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62C6" w14:textId="77777777" w:rsidR="00B925D5" w:rsidRDefault="00B925D5" w:rsidP="00B925D5">
      <w:pPr>
        <w:pStyle w:val="NormalWeb"/>
        <w:spacing w:before="0" w:beforeAutospacing="0" w:after="0" w:afterAutospacing="0"/>
        <w:jc w:val="center"/>
        <w:rPr>
          <w:rStyle w:val="Strong"/>
          <w:rFonts w:eastAsiaTheme="majorEastAsia"/>
        </w:rPr>
      </w:pPr>
      <w:r>
        <w:rPr>
          <w:rStyle w:val="Strong"/>
          <w:rFonts w:eastAsiaTheme="majorEastAsia"/>
        </w:rPr>
        <w:t xml:space="preserve">Đoàn Đại biểu của Sở Dân tộc và Tôn giáo dự Đại hội Thi đua yêu nước </w:t>
      </w:r>
    </w:p>
    <w:p w14:paraId="04C0BC29" w14:textId="2D4DBA00" w:rsidR="00B925D5" w:rsidRDefault="00B925D5" w:rsidP="00B925D5">
      <w:pPr>
        <w:pStyle w:val="NormalWeb"/>
        <w:spacing w:before="0" w:beforeAutospacing="0" w:after="0" w:afterAutospacing="0"/>
        <w:jc w:val="center"/>
        <w:rPr>
          <w:rStyle w:val="Strong"/>
          <w:rFonts w:eastAsiaTheme="majorEastAsia"/>
        </w:rPr>
      </w:pPr>
      <w:r>
        <w:rPr>
          <w:rStyle w:val="Strong"/>
          <w:rFonts w:eastAsiaTheme="majorEastAsia"/>
        </w:rPr>
        <w:t>tỉnh Tuyên Quang lần thứ nhất</w:t>
      </w:r>
    </w:p>
    <w:p w14:paraId="4828F430" w14:textId="59673E52" w:rsidR="00F07EEE" w:rsidRDefault="00B925D5" w:rsidP="00327E7C">
      <w:pPr>
        <w:pStyle w:val="NormalWeb"/>
        <w:ind w:firstLine="709"/>
        <w:jc w:val="both"/>
      </w:pPr>
      <w:r>
        <w:t xml:space="preserve">Ngày 09 tháng 9 năm 2025. </w:t>
      </w:r>
      <w:r w:rsidRPr="00B925D5">
        <w:t>Tỉnh ủy, HĐND, UBND, Ủy ban MTTQ Việt Nam tỉnh tổ chức Đại hội Thi đua yêu nước tỉnh Tuyên Quang lần thứ I (giai đoạn 2025-2030)</w:t>
      </w:r>
      <w:r w:rsidR="00F07EEE">
        <w:t>.</w:t>
      </w:r>
    </w:p>
    <w:p w14:paraId="2B5E84AE" w14:textId="3C122829" w:rsidR="00B925D5" w:rsidRDefault="00F07EEE" w:rsidP="00F07EEE">
      <w:pPr>
        <w:pStyle w:val="NormalWeb"/>
      </w:pPr>
      <w:r w:rsidRPr="00F07EEE">
        <w:drawing>
          <wp:inline distT="0" distB="0" distL="0" distR="0" wp14:anchorId="1F9B70B5" wp14:editId="01A0EA90">
            <wp:extent cx="5760720" cy="4747895"/>
            <wp:effectExtent l="0" t="0" r="0" b="0"/>
            <wp:docPr id="130437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78368" name=""/>
                    <pic:cNvPicPr/>
                  </pic:nvPicPr>
                  <pic:blipFill>
                    <a:blip r:embed="rId4"/>
                    <a:stretch>
                      <a:fillRect/>
                    </a:stretch>
                  </pic:blipFill>
                  <pic:spPr>
                    <a:xfrm>
                      <a:off x="0" y="0"/>
                      <a:ext cx="5760720" cy="4747895"/>
                    </a:xfrm>
                    <a:prstGeom prst="rect">
                      <a:avLst/>
                    </a:prstGeom>
                  </pic:spPr>
                </pic:pic>
              </a:graphicData>
            </a:graphic>
          </wp:inline>
        </w:drawing>
      </w:r>
    </w:p>
    <w:p w14:paraId="6B03DDE9" w14:textId="77777777" w:rsidR="00F07EEE" w:rsidRDefault="00B925D5" w:rsidP="00327E7C">
      <w:pPr>
        <w:pStyle w:val="NormalWeb"/>
        <w:ind w:firstLine="709"/>
        <w:jc w:val="both"/>
      </w:pPr>
      <w:r>
        <w:t xml:space="preserve">Đoàn cán bộ, công </w:t>
      </w:r>
      <w:r w:rsidRPr="00327E7C">
        <w:t>chức</w:t>
      </w:r>
      <w:r w:rsidR="00327E7C">
        <w:t xml:space="preserve"> Sở</w:t>
      </w:r>
      <w:r w:rsidRPr="00B925D5">
        <w:rPr>
          <w:rStyle w:val="Strong"/>
          <w:rFonts w:eastAsiaTheme="majorEastAsia"/>
          <w:b w:val="0"/>
          <w:bCs w:val="0"/>
        </w:rPr>
        <w:t xml:space="preserve"> Dân tộc và Tôn giáo tỉnh Tuyên Quang</w:t>
      </w:r>
      <w:r>
        <w:rPr>
          <w:rStyle w:val="Strong"/>
          <w:rFonts w:eastAsiaTheme="majorEastAsia"/>
          <w:b w:val="0"/>
          <w:bCs w:val="0"/>
        </w:rPr>
        <w:t xml:space="preserve"> gồm 07 người</w:t>
      </w:r>
      <w:r w:rsidRPr="00B925D5">
        <w:rPr>
          <w:b/>
          <w:bCs/>
        </w:rPr>
        <w:t xml:space="preserve"> </w:t>
      </w:r>
      <w:r w:rsidRPr="00327E7C">
        <w:t xml:space="preserve">do </w:t>
      </w:r>
      <w:r>
        <w:t xml:space="preserve">đồng chí Chu Thị Ngọc Diệp, Ủy viên Ban Chấp hành Đảng bộ tỉnh, Giám đốc Sở làm Trưởng đoàn đã tham dự Đại hội. Sự tham gia của đoàn thể hiện tinh thần hưởng ứng tích cực phong trào thi đua yêu nước, khẳng định quyết tâm của ngành trong việc thực hiện hiệu quả </w:t>
      </w:r>
      <w:r w:rsidR="00327E7C">
        <w:t xml:space="preserve">các chương trình, </w:t>
      </w:r>
      <w:r>
        <w:t>chính sách dân tộc</w:t>
      </w:r>
      <w:r w:rsidR="00D66E93">
        <w:t xml:space="preserve"> và</w:t>
      </w:r>
      <w:r>
        <w:t xml:space="preserve"> tôn giáo</w:t>
      </w:r>
      <w:r w:rsidR="00D66E93">
        <w:t xml:space="preserve"> góp phần </w:t>
      </w:r>
      <w:r>
        <w:t xml:space="preserve">xây dựng khối đại đoàn kết toàn dân </w:t>
      </w:r>
      <w:r w:rsidR="00D66E93">
        <w:t xml:space="preserve">tộc </w:t>
      </w:r>
      <w:r>
        <w:t>trên địa bàn tỉnh Tuyên Quang</w:t>
      </w:r>
      <w:r w:rsidR="00327E7C">
        <w:t>.</w:t>
      </w:r>
    </w:p>
    <w:p w14:paraId="3645A770" w14:textId="58EBF27F" w:rsidR="00F07EEE" w:rsidRDefault="00F07EEE" w:rsidP="00F07EEE">
      <w:pPr>
        <w:pStyle w:val="NormalWeb"/>
        <w:jc w:val="center"/>
      </w:pPr>
      <w:r w:rsidRPr="00F07EEE">
        <w:drawing>
          <wp:inline distT="0" distB="0" distL="0" distR="0" wp14:anchorId="6EC2DDF5" wp14:editId="09D05D5F">
            <wp:extent cx="4774747" cy="3182112"/>
            <wp:effectExtent l="0" t="0" r="6985" b="0"/>
            <wp:docPr id="150792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2923" name=""/>
                    <pic:cNvPicPr/>
                  </pic:nvPicPr>
                  <pic:blipFill>
                    <a:blip r:embed="rId5"/>
                    <a:stretch>
                      <a:fillRect/>
                    </a:stretch>
                  </pic:blipFill>
                  <pic:spPr>
                    <a:xfrm>
                      <a:off x="0" y="0"/>
                      <a:ext cx="4793695" cy="3194740"/>
                    </a:xfrm>
                    <a:prstGeom prst="rect">
                      <a:avLst/>
                    </a:prstGeom>
                  </pic:spPr>
                </pic:pic>
              </a:graphicData>
            </a:graphic>
          </wp:inline>
        </w:drawing>
      </w:r>
    </w:p>
    <w:p w14:paraId="5FB1D3D7" w14:textId="77777777" w:rsidR="00F07EEE" w:rsidRDefault="00F07EEE" w:rsidP="00327E7C">
      <w:pPr>
        <w:pStyle w:val="NormalWeb"/>
        <w:ind w:firstLine="709"/>
        <w:jc w:val="both"/>
      </w:pPr>
    </w:p>
    <w:p w14:paraId="04A6E024" w14:textId="77777777" w:rsidR="00F07EEE" w:rsidRDefault="00F07EEE" w:rsidP="00327E7C">
      <w:pPr>
        <w:pStyle w:val="NormalWeb"/>
        <w:ind w:firstLine="709"/>
        <w:jc w:val="both"/>
      </w:pPr>
    </w:p>
    <w:p w14:paraId="4DEC8578" w14:textId="404CB40B" w:rsidR="00B925D5" w:rsidRDefault="00B925D5" w:rsidP="00327E7C">
      <w:pPr>
        <w:pStyle w:val="NormalWeb"/>
        <w:ind w:firstLine="709"/>
        <w:jc w:val="both"/>
      </w:pPr>
      <w:r>
        <w:t xml:space="preserve">Đại hội đã biểu dương các tập thể, cá nhân điển hình tiên tiến và </w:t>
      </w:r>
      <w:r w:rsidR="00327E7C" w:rsidRPr="00327E7C">
        <w:t>phát động phong trào thi đua</w:t>
      </w:r>
      <w:r w:rsidR="00823730">
        <w:t xml:space="preserve"> yêu nước</w:t>
      </w:r>
      <w:r w:rsidR="00327E7C" w:rsidRPr="00327E7C">
        <w:t xml:space="preserve"> giai đoạn 2025 - 2030 trong toàn Đảng bộ, lực lượng vũ trang và Nhân dân các dân tộc trong tỉnh; thông qua danh sách đoàn đại biểu tỉnh đi dự Đại hội Thi đua yêu nước toàn quốc lần thứ XI</w:t>
      </w:r>
      <w:r>
        <w:t>./.</w:t>
      </w:r>
    </w:p>
    <w:p w14:paraId="6D1D2ACD" w14:textId="77777777" w:rsidR="00845BAA" w:rsidRDefault="00845BAA"/>
    <w:sectPr w:rsidR="00845BAA" w:rsidSect="00F07EEE">
      <w:pgSz w:w="11907" w:h="16840" w:code="9"/>
      <w:pgMar w:top="142" w:right="992" w:bottom="142" w:left="1843"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5D5"/>
    <w:rsid w:val="00011AB5"/>
    <w:rsid w:val="002D4E3F"/>
    <w:rsid w:val="00327E7C"/>
    <w:rsid w:val="003F4BC2"/>
    <w:rsid w:val="0057095D"/>
    <w:rsid w:val="005B3866"/>
    <w:rsid w:val="006602B2"/>
    <w:rsid w:val="00725455"/>
    <w:rsid w:val="00823730"/>
    <w:rsid w:val="00845BAA"/>
    <w:rsid w:val="008938DB"/>
    <w:rsid w:val="00A03FB1"/>
    <w:rsid w:val="00A91FA9"/>
    <w:rsid w:val="00B925D5"/>
    <w:rsid w:val="00D66E93"/>
    <w:rsid w:val="00E075CE"/>
    <w:rsid w:val="00F0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5DA11"/>
  <w15:chartTrackingRefBased/>
  <w15:docId w15:val="{4D0B89D0-1A7B-4BBB-9B1C-191F2789A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25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25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25D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B925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925D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925D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925D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925D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925D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5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25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25D5"/>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B925D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925D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925D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925D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925D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925D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925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25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25D5"/>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B925D5"/>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925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925D5"/>
    <w:rPr>
      <w:i/>
      <w:iCs/>
      <w:color w:val="404040" w:themeColor="text1" w:themeTint="BF"/>
    </w:rPr>
  </w:style>
  <w:style w:type="paragraph" w:styleId="ListParagraph">
    <w:name w:val="List Paragraph"/>
    <w:basedOn w:val="Normal"/>
    <w:uiPriority w:val="34"/>
    <w:qFormat/>
    <w:rsid w:val="00B925D5"/>
    <w:pPr>
      <w:ind w:left="720"/>
      <w:contextualSpacing/>
    </w:pPr>
  </w:style>
  <w:style w:type="character" w:styleId="IntenseEmphasis">
    <w:name w:val="Intense Emphasis"/>
    <w:basedOn w:val="DefaultParagraphFont"/>
    <w:uiPriority w:val="21"/>
    <w:qFormat/>
    <w:rsid w:val="00B925D5"/>
    <w:rPr>
      <w:i/>
      <w:iCs/>
      <w:color w:val="2F5496" w:themeColor="accent1" w:themeShade="BF"/>
    </w:rPr>
  </w:style>
  <w:style w:type="paragraph" w:styleId="IntenseQuote">
    <w:name w:val="Intense Quote"/>
    <w:basedOn w:val="Normal"/>
    <w:next w:val="Normal"/>
    <w:link w:val="IntenseQuoteChar"/>
    <w:uiPriority w:val="30"/>
    <w:qFormat/>
    <w:rsid w:val="00B925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25D5"/>
    <w:rPr>
      <w:i/>
      <w:iCs/>
      <w:color w:val="2F5496" w:themeColor="accent1" w:themeShade="BF"/>
    </w:rPr>
  </w:style>
  <w:style w:type="character" w:styleId="IntenseReference">
    <w:name w:val="Intense Reference"/>
    <w:basedOn w:val="DefaultParagraphFont"/>
    <w:uiPriority w:val="32"/>
    <w:qFormat/>
    <w:rsid w:val="00B925D5"/>
    <w:rPr>
      <w:b/>
      <w:bCs/>
      <w:smallCaps/>
      <w:color w:val="2F5496" w:themeColor="accent1" w:themeShade="BF"/>
      <w:spacing w:val="5"/>
    </w:rPr>
  </w:style>
  <w:style w:type="paragraph" w:styleId="NormalWeb">
    <w:name w:val="Normal (Web)"/>
    <w:basedOn w:val="Normal"/>
    <w:uiPriority w:val="99"/>
    <w:semiHidden/>
    <w:unhideWhenUsed/>
    <w:rsid w:val="00B925D5"/>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B925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153</Words>
  <Characters>874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v</cp:lastModifiedBy>
  <cp:revision>4</cp:revision>
  <dcterms:created xsi:type="dcterms:W3CDTF">2025-09-09T08:10:00Z</dcterms:created>
  <dcterms:modified xsi:type="dcterms:W3CDTF">2025-09-09T08:56:00Z</dcterms:modified>
</cp:coreProperties>
</file>