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6" w:type="dxa"/>
        <w:jc w:val="center"/>
        <w:tblBorders>
          <w:top w:val="single" w:sz="4" w:space="0" w:color="auto"/>
        </w:tblBorders>
        <w:tblLayout w:type="fixed"/>
        <w:tblLook w:val="01E0" w:firstRow="1" w:lastRow="1" w:firstColumn="1" w:lastColumn="1" w:noHBand="0" w:noVBand="0"/>
      </w:tblPr>
      <w:tblGrid>
        <w:gridCol w:w="4386"/>
        <w:gridCol w:w="5610"/>
      </w:tblGrid>
      <w:tr w:rsidR="00E92D63" w:rsidRPr="0030734A" w14:paraId="16E386FE" w14:textId="77777777" w:rsidTr="00571760">
        <w:trPr>
          <w:trHeight w:val="1538"/>
          <w:jc w:val="center"/>
        </w:trPr>
        <w:tc>
          <w:tcPr>
            <w:tcW w:w="4386" w:type="dxa"/>
            <w:tcBorders>
              <w:top w:val="nil"/>
              <w:left w:val="nil"/>
              <w:bottom w:val="nil"/>
              <w:right w:val="nil"/>
            </w:tcBorders>
          </w:tcPr>
          <w:p w14:paraId="438E06C9" w14:textId="12A622EC" w:rsidR="00E92D63" w:rsidRDefault="00E92D63" w:rsidP="00571760">
            <w:pPr>
              <w:spacing w:after="0" w:line="240" w:lineRule="auto"/>
              <w:jc w:val="center"/>
              <w:rPr>
                <w:b/>
                <w:bCs/>
                <w:color w:val="000000"/>
              </w:rPr>
            </w:pPr>
            <w:r w:rsidRPr="0030734A">
              <w:rPr>
                <w:b/>
                <w:bCs/>
                <w:color w:val="000000"/>
              </w:rPr>
              <w:t>BAN THƯỜNG TRỰC</w:t>
            </w:r>
            <w:r>
              <w:rPr>
                <w:b/>
                <w:bCs/>
                <w:color w:val="000000"/>
              </w:rPr>
              <w:t xml:space="preserve"> </w:t>
            </w:r>
          </w:p>
          <w:p w14:paraId="49173738" w14:textId="3FE50E35" w:rsidR="00E92D63" w:rsidRPr="0030734A" w:rsidRDefault="00E92D63" w:rsidP="00571760">
            <w:pPr>
              <w:spacing w:after="0" w:line="240" w:lineRule="auto"/>
              <w:jc w:val="center"/>
              <w:rPr>
                <w:b/>
                <w:bCs/>
                <w:color w:val="000000"/>
              </w:rPr>
            </w:pPr>
            <w:r>
              <w:rPr>
                <w:b/>
                <w:bCs/>
                <w:color w:val="000000"/>
              </w:rPr>
              <w:t>UBMTTQ VIỆT NAM XÃ SƠN VĨ</w:t>
            </w:r>
          </w:p>
          <w:p w14:paraId="3AA7329F" w14:textId="77AF142E" w:rsidR="00E92D63" w:rsidRPr="0030734A" w:rsidRDefault="00E92D63" w:rsidP="00571760">
            <w:pPr>
              <w:spacing w:after="0" w:line="240" w:lineRule="auto"/>
              <w:jc w:val="center"/>
              <w:rPr>
                <w:color w:val="000000"/>
                <w:sz w:val="24"/>
                <w:szCs w:val="24"/>
              </w:rPr>
            </w:pPr>
            <w:r>
              <w:rPr>
                <w:noProof/>
              </w:rPr>
              <mc:AlternateContent>
                <mc:Choice Requires="wps">
                  <w:drawing>
                    <wp:anchor distT="4294967295" distB="4294967295" distL="114300" distR="114300" simplePos="0" relativeHeight="251657216" behindDoc="0" locked="0" layoutInCell="1" allowOverlap="1" wp14:anchorId="6CE68793" wp14:editId="7EB81949">
                      <wp:simplePos x="0" y="0"/>
                      <wp:positionH relativeFrom="column">
                        <wp:posOffset>488950</wp:posOffset>
                      </wp:positionH>
                      <wp:positionV relativeFrom="paragraph">
                        <wp:posOffset>19049</wp:posOffset>
                      </wp:positionV>
                      <wp:extent cx="1616710" cy="0"/>
                      <wp:effectExtent l="0" t="0" r="0" b="0"/>
                      <wp:wrapNone/>
                      <wp:docPr id="8109182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145E8C"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1.5pt" to="165.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"/>
                  </w:pict>
                </mc:Fallback>
              </mc:AlternateContent>
            </w:r>
            <w:r w:rsidRPr="0030734A">
              <w:rPr>
                <w:color w:val="000000"/>
                <w:szCs w:val="30"/>
              </w:rPr>
              <w:t xml:space="preserve"> </w:t>
            </w:r>
          </w:p>
        </w:tc>
        <w:tc>
          <w:tcPr>
            <w:tcW w:w="5610" w:type="dxa"/>
            <w:tcBorders>
              <w:top w:val="nil"/>
              <w:left w:val="nil"/>
              <w:bottom w:val="nil"/>
              <w:right w:val="nil"/>
            </w:tcBorders>
          </w:tcPr>
          <w:p w14:paraId="3B4DE34A" w14:textId="77777777" w:rsidR="00E92D63" w:rsidRPr="0030734A" w:rsidRDefault="00E92D63" w:rsidP="00571760">
            <w:pPr>
              <w:spacing w:after="0" w:line="240" w:lineRule="auto"/>
              <w:ind w:firstLine="2"/>
              <w:jc w:val="center"/>
              <w:rPr>
                <w:b/>
                <w:color w:val="000000"/>
                <w:spacing w:val="-4"/>
                <w:szCs w:val="26"/>
              </w:rPr>
            </w:pPr>
            <w:r w:rsidRPr="0030734A">
              <w:rPr>
                <w:b/>
                <w:color w:val="000000"/>
                <w:spacing w:val="-4"/>
                <w:szCs w:val="26"/>
              </w:rPr>
              <w:t>CỘNG HÒA XÃ HỘI CHỦ NGHĨA VIỆT NAM</w:t>
            </w:r>
          </w:p>
          <w:p w14:paraId="36156C71" w14:textId="77777777" w:rsidR="00E92D63" w:rsidRPr="0030734A" w:rsidRDefault="00E92D63" w:rsidP="00571760">
            <w:pPr>
              <w:spacing w:after="0" w:line="240" w:lineRule="auto"/>
              <w:jc w:val="center"/>
              <w:rPr>
                <w:color w:val="000000"/>
                <w:spacing w:val="-4"/>
              </w:rPr>
            </w:pPr>
            <w:r w:rsidRPr="0030734A">
              <w:rPr>
                <w:b/>
                <w:bCs/>
                <w:color w:val="000000"/>
                <w:spacing w:val="-4"/>
              </w:rPr>
              <w:t xml:space="preserve">Độc lập </w:t>
            </w:r>
            <w:r w:rsidRPr="0030734A">
              <w:rPr>
                <w:bCs/>
                <w:color w:val="000000"/>
                <w:spacing w:val="-4"/>
              </w:rPr>
              <w:t xml:space="preserve">- </w:t>
            </w:r>
            <w:r w:rsidRPr="0030734A">
              <w:rPr>
                <w:b/>
                <w:bCs/>
                <w:color w:val="000000"/>
                <w:spacing w:val="-4"/>
              </w:rPr>
              <w:t xml:space="preserve">Tự do </w:t>
            </w:r>
            <w:r w:rsidRPr="0030734A">
              <w:rPr>
                <w:bCs/>
                <w:color w:val="000000"/>
                <w:spacing w:val="-4"/>
              </w:rPr>
              <w:t>-</w:t>
            </w:r>
            <w:r w:rsidRPr="0030734A">
              <w:rPr>
                <w:b/>
                <w:bCs/>
                <w:color w:val="000000"/>
                <w:spacing w:val="-4"/>
              </w:rPr>
              <w:t xml:space="preserve"> Hạnh phúc</w:t>
            </w:r>
          </w:p>
          <w:p w14:paraId="6EEE0DBB" w14:textId="4CA70204" w:rsidR="00E92D63" w:rsidRPr="0030734A" w:rsidRDefault="00E92D63" w:rsidP="00571760">
            <w:pPr>
              <w:spacing w:after="0" w:line="240" w:lineRule="auto"/>
              <w:ind w:firstLine="544"/>
              <w:rPr>
                <w:i/>
                <w:color w:val="000000"/>
                <w:spacing w:val="-4"/>
              </w:rPr>
            </w:pPr>
            <w:r>
              <w:rPr>
                <w:noProof/>
              </w:rPr>
              <mc:AlternateContent>
                <mc:Choice Requires="wps">
                  <w:drawing>
                    <wp:anchor distT="4294967295" distB="4294967295" distL="114300" distR="114300" simplePos="0" relativeHeight="251658240" behindDoc="0" locked="0" layoutInCell="1" allowOverlap="1" wp14:anchorId="62EC01BE" wp14:editId="01985950">
                      <wp:simplePos x="0" y="0"/>
                      <wp:positionH relativeFrom="column">
                        <wp:posOffset>692150</wp:posOffset>
                      </wp:positionH>
                      <wp:positionV relativeFrom="paragraph">
                        <wp:posOffset>36194</wp:posOffset>
                      </wp:positionV>
                      <wp:extent cx="2018665" cy="0"/>
                      <wp:effectExtent l="0" t="0" r="0" b="0"/>
                      <wp:wrapNone/>
                      <wp:docPr id="15408915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35B69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85pt" to="213.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"/>
                  </w:pict>
                </mc:Fallback>
              </mc:AlternateContent>
            </w:r>
          </w:p>
          <w:p w14:paraId="3D91A13D" w14:textId="1D172C0C" w:rsidR="00E92D63" w:rsidRPr="0030734A" w:rsidRDefault="00E92D63" w:rsidP="00571760">
            <w:pPr>
              <w:spacing w:after="0" w:line="240" w:lineRule="auto"/>
              <w:jc w:val="center"/>
              <w:rPr>
                <w:color w:val="000000"/>
                <w:spacing w:val="-4"/>
              </w:rPr>
            </w:pPr>
            <w:r>
              <w:rPr>
                <w:i/>
                <w:color w:val="000000"/>
                <w:spacing w:val="-4"/>
              </w:rPr>
              <w:t>Sơn Vĩ</w:t>
            </w:r>
            <w:r w:rsidRPr="0030734A">
              <w:rPr>
                <w:i/>
                <w:color w:val="000000"/>
                <w:spacing w:val="-4"/>
              </w:rPr>
              <w:t xml:space="preserve">, ngày </w:t>
            </w:r>
            <w:r>
              <w:rPr>
                <w:i/>
                <w:color w:val="000000"/>
                <w:spacing w:val="-4"/>
              </w:rPr>
              <w:t xml:space="preserve">     </w:t>
            </w:r>
            <w:r w:rsidRPr="0030734A">
              <w:rPr>
                <w:i/>
                <w:color w:val="000000"/>
                <w:spacing w:val="-4"/>
              </w:rPr>
              <w:t xml:space="preserve"> tháng </w:t>
            </w:r>
            <w:r>
              <w:rPr>
                <w:i/>
                <w:color w:val="000000"/>
                <w:spacing w:val="-4"/>
              </w:rPr>
              <w:t>03</w:t>
            </w:r>
            <w:r w:rsidRPr="0030734A">
              <w:rPr>
                <w:i/>
                <w:color w:val="000000"/>
                <w:spacing w:val="-4"/>
              </w:rPr>
              <w:t xml:space="preserve"> năm 202</w:t>
            </w:r>
            <w:r>
              <w:rPr>
                <w:i/>
                <w:color w:val="000000"/>
                <w:spacing w:val="-4"/>
              </w:rPr>
              <w:t>6</w:t>
            </w:r>
          </w:p>
        </w:tc>
      </w:tr>
    </w:tbl>
    <w:p w14:paraId="4BE0E399" w14:textId="77777777" w:rsidR="00E92D63" w:rsidRDefault="00E92D63" w:rsidP="0065666A">
      <w:pPr>
        <w:spacing w:after="0" w:line="240" w:lineRule="auto"/>
        <w:ind w:firstLine="720"/>
        <w:jc w:val="center"/>
        <w:rPr>
          <w:rFonts w:eastAsia="Times New Roman" w:cs="Times New Roman"/>
          <w:b/>
          <w:bCs/>
          <w:sz w:val="28"/>
          <w:szCs w:val="28"/>
        </w:rPr>
      </w:pPr>
    </w:p>
    <w:p w14:paraId="7314901B" w14:textId="77777777" w:rsidR="00BD7D22" w:rsidRDefault="00BD7D22" w:rsidP="00BD7D22">
      <w:pPr>
        <w:spacing w:before="60" w:after="0" w:line="240" w:lineRule="auto"/>
        <w:jc w:val="center"/>
        <w:rPr>
          <w:b/>
        </w:rPr>
      </w:pPr>
      <w:r w:rsidRPr="0014716D">
        <w:rPr>
          <w:b/>
        </w:rPr>
        <w:t>CHƯƠNG TRÌNH HÀNH ĐỘ</w:t>
      </w:r>
      <w:r>
        <w:rPr>
          <w:b/>
        </w:rPr>
        <w:t>NG</w:t>
      </w:r>
    </w:p>
    <w:p w14:paraId="76E950C5" w14:textId="738F9191" w:rsidR="00BD7D22" w:rsidRDefault="00BD7D22" w:rsidP="00BD7D22">
      <w:pPr>
        <w:spacing w:before="60" w:after="0" w:line="240" w:lineRule="auto"/>
        <w:jc w:val="center"/>
        <w:rPr>
          <w:b/>
        </w:rPr>
      </w:pPr>
      <w:r w:rsidRPr="0014716D">
        <w:rPr>
          <w:b/>
        </w:rPr>
        <w:t>CỦA NGƯỜI ỨNG CỬ</w:t>
      </w:r>
      <w:r>
        <w:rPr>
          <w:b/>
        </w:rPr>
        <w:t xml:space="preserve"> ĐẠI BIỂU HĐND XÃ SƠN VĨ KHÓA XXI, NHIỆM KỲ 2026-2031</w:t>
      </w:r>
    </w:p>
    <w:p w14:paraId="51895ABC" w14:textId="7D4750AF" w:rsidR="0065666A" w:rsidRPr="001E0E50" w:rsidRDefault="0065666A" w:rsidP="0065666A">
      <w:pPr>
        <w:spacing w:after="0" w:line="240" w:lineRule="auto"/>
        <w:ind w:firstLine="720"/>
        <w:jc w:val="center"/>
        <w:rPr>
          <w:rFonts w:eastAsia="Times New Roman" w:cs="Times New Roman"/>
          <w:b/>
          <w:bCs/>
          <w:sz w:val="28"/>
          <w:szCs w:val="28"/>
        </w:rPr>
      </w:pPr>
      <w:r w:rsidRPr="001E0E50">
        <w:rPr>
          <w:rFonts w:eastAsia="Times New Roman" w:cs="Times New Roman"/>
          <w:b/>
          <w:bCs/>
          <w:sz w:val="28"/>
          <w:szCs w:val="28"/>
        </w:rPr>
        <w:t>---------</w:t>
      </w:r>
    </w:p>
    <w:p w14:paraId="7592C6A8" w14:textId="77777777" w:rsidR="00E0018B" w:rsidRDefault="00E0018B" w:rsidP="00E0018B">
      <w:pPr>
        <w:spacing w:before="60" w:after="60" w:line="360" w:lineRule="exact"/>
        <w:ind w:firstLine="720"/>
        <w:jc w:val="both"/>
        <w:rPr>
          <w:b/>
          <w:szCs w:val="28"/>
        </w:rPr>
      </w:pPr>
    </w:p>
    <w:p w14:paraId="0E702200" w14:textId="571C5918" w:rsidR="00E0018B" w:rsidRPr="00E0018B" w:rsidRDefault="00E0018B" w:rsidP="00E0018B">
      <w:pPr>
        <w:spacing w:before="60" w:after="60" w:line="360" w:lineRule="exact"/>
        <w:ind w:firstLine="720"/>
        <w:jc w:val="both"/>
        <w:rPr>
          <w:b/>
          <w:szCs w:val="28"/>
        </w:rPr>
      </w:pPr>
      <w:r w:rsidRPr="004668F9">
        <w:rPr>
          <w:b/>
          <w:szCs w:val="28"/>
        </w:rPr>
        <w:t>I. BỐ CỤC MỘT CHƯƠNG TRÌNH HÀNH ĐỘNG</w:t>
      </w:r>
    </w:p>
    <w:p w14:paraId="2ED94CA2" w14:textId="414EFDEC" w:rsidR="00F65775" w:rsidRPr="001E0420" w:rsidRDefault="00A56BB5" w:rsidP="001E0420">
      <w:pPr>
        <w:spacing w:before="60" w:after="60" w:line="240" w:lineRule="auto"/>
        <w:ind w:left="720"/>
        <w:rPr>
          <w:rFonts w:eastAsia="Times New Roman" w:cs="Times New Roman"/>
          <w:b/>
          <w:bCs/>
          <w:sz w:val="28"/>
          <w:szCs w:val="28"/>
        </w:rPr>
      </w:pPr>
      <w:r w:rsidRPr="001E0420">
        <w:rPr>
          <w:rFonts w:eastAsia="Times New Roman" w:cs="Times New Roman"/>
          <w:b/>
          <w:bCs/>
          <w:sz w:val="28"/>
          <w:szCs w:val="28"/>
        </w:rPr>
        <w:t>Kính thưa các vị đại biểu</w:t>
      </w:r>
      <w:r w:rsidRPr="001E0420">
        <w:rPr>
          <w:rFonts w:eastAsia="Times New Roman" w:cs="Times New Roman"/>
          <w:b/>
          <w:bCs/>
          <w:sz w:val="28"/>
          <w:szCs w:val="28"/>
        </w:rPr>
        <w:br/>
      </w:r>
      <w:r w:rsidR="00F65775" w:rsidRPr="001E0420">
        <w:rPr>
          <w:rFonts w:eastAsia="Times New Roman" w:cs="Times New Roman"/>
          <w:b/>
          <w:bCs/>
          <w:sz w:val="28"/>
          <w:szCs w:val="28"/>
        </w:rPr>
        <w:t>Kính thưa cử tri và Nhân dân!</w:t>
      </w:r>
    </w:p>
    <w:p w14:paraId="20EC8874" w14:textId="7DE0DB65" w:rsidR="00F65775" w:rsidRPr="001E0420" w:rsidRDefault="001E0420"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Họ và tên</w:t>
      </w:r>
      <w:r w:rsidRPr="001E0420">
        <w:rPr>
          <w:rFonts w:eastAsia="Times New Roman" w:cs="Times New Roman"/>
          <w:b/>
          <w:bCs/>
          <w:sz w:val="28"/>
          <w:szCs w:val="28"/>
        </w:rPr>
        <w:t>:</w:t>
      </w:r>
      <w:r>
        <w:rPr>
          <w:rFonts w:eastAsia="Times New Roman" w:cs="Times New Roman"/>
          <w:sz w:val="28"/>
          <w:szCs w:val="28"/>
        </w:rPr>
        <w:t xml:space="preserve"> </w:t>
      </w:r>
      <w:r w:rsidR="00F65775" w:rsidRPr="00F65775">
        <w:rPr>
          <w:rFonts w:eastAsia="Times New Roman" w:cs="Times New Roman"/>
          <w:sz w:val="28"/>
          <w:szCs w:val="28"/>
        </w:rPr>
        <w:t xml:space="preserve">Tôi là </w:t>
      </w:r>
      <w:r w:rsidR="00F65775" w:rsidRPr="001E0420">
        <w:rPr>
          <w:rFonts w:eastAsia="Times New Roman" w:cs="Times New Roman"/>
          <w:sz w:val="28"/>
          <w:szCs w:val="28"/>
        </w:rPr>
        <w:t>Triệu Thị Niêm</w:t>
      </w:r>
      <w:r w:rsidR="00F65775" w:rsidRPr="00F65775">
        <w:rPr>
          <w:rFonts w:eastAsia="Times New Roman" w:cs="Times New Roman"/>
          <w:sz w:val="28"/>
          <w:szCs w:val="28"/>
        </w:rPr>
        <w:t>,</w:t>
      </w:r>
      <w:r w:rsidR="00F65775" w:rsidRPr="001E0420">
        <w:rPr>
          <w:rFonts w:eastAsia="Times New Roman" w:cs="Times New Roman"/>
          <w:sz w:val="28"/>
          <w:szCs w:val="28"/>
        </w:rPr>
        <w:t xml:space="preserve"> sinh ngày 23/4/1984; </w:t>
      </w:r>
    </w:p>
    <w:p w14:paraId="714ED38C" w14:textId="77777777" w:rsidR="00F65775" w:rsidRPr="001E0420" w:rsidRDefault="00F65775"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Nơi sinh: Thôn Thín Ngài, xã Sơn Vĩ, tỉnh Tuyên Quang.</w:t>
      </w:r>
    </w:p>
    <w:p w14:paraId="06CBD89E" w14:textId="77777777" w:rsidR="00E0018B" w:rsidRDefault="00F65775"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Nơi ở hiện nay: thôn Mỏ Phàng, xã Sơn Vĩ, tỉnh Tuyên Quang.</w:t>
      </w:r>
    </w:p>
    <w:p w14:paraId="59D67ECC" w14:textId="77777777" w:rsidR="00E0018B" w:rsidRDefault="00F65775" w:rsidP="001E0420">
      <w:pPr>
        <w:spacing w:before="60" w:after="60"/>
        <w:ind w:firstLine="720"/>
        <w:jc w:val="both"/>
        <w:rPr>
          <w:rFonts w:eastAsia="Times New Roman" w:cs="Times New Roman"/>
          <w:sz w:val="28"/>
          <w:szCs w:val="28"/>
        </w:rPr>
      </w:pPr>
      <w:r w:rsidRPr="00F65775">
        <w:rPr>
          <w:rFonts w:eastAsia="Times New Roman" w:cs="Times New Roman"/>
          <w:sz w:val="28"/>
          <w:szCs w:val="28"/>
        </w:rPr>
        <w:t xml:space="preserve"> </w:t>
      </w:r>
      <w:r w:rsidRPr="001E0420">
        <w:rPr>
          <w:rFonts w:eastAsia="Times New Roman" w:cs="Times New Roman"/>
          <w:sz w:val="28"/>
          <w:szCs w:val="28"/>
        </w:rPr>
        <w:t>H</w:t>
      </w:r>
      <w:r w:rsidRPr="00F65775">
        <w:rPr>
          <w:rFonts w:eastAsia="Times New Roman" w:cs="Times New Roman"/>
          <w:sz w:val="28"/>
          <w:szCs w:val="28"/>
        </w:rPr>
        <w:t xml:space="preserve">iện </w:t>
      </w:r>
      <w:r w:rsidRPr="001E0420">
        <w:rPr>
          <w:rFonts w:eastAsia="Times New Roman" w:cs="Times New Roman"/>
          <w:sz w:val="28"/>
          <w:szCs w:val="28"/>
        </w:rPr>
        <w:t xml:space="preserve">nay tôi </w:t>
      </w:r>
      <w:r w:rsidRPr="00F65775">
        <w:rPr>
          <w:rFonts w:eastAsia="Times New Roman" w:cs="Times New Roman"/>
          <w:sz w:val="28"/>
          <w:szCs w:val="28"/>
        </w:rPr>
        <w:t xml:space="preserve">đang công tác tại </w:t>
      </w:r>
      <w:r w:rsidRPr="001E0420">
        <w:rPr>
          <w:rFonts w:eastAsia="Times New Roman" w:cs="Times New Roman"/>
          <w:sz w:val="28"/>
          <w:szCs w:val="28"/>
        </w:rPr>
        <w:t xml:space="preserve">Ban văn hóa </w:t>
      </w:r>
      <w:r w:rsidR="001E0420">
        <w:rPr>
          <w:rFonts w:eastAsia="Times New Roman" w:cs="Times New Roman"/>
          <w:sz w:val="28"/>
          <w:szCs w:val="28"/>
        </w:rPr>
        <w:t>-</w:t>
      </w:r>
      <w:r w:rsidRPr="001E0420">
        <w:rPr>
          <w:rFonts w:eastAsia="Times New Roman" w:cs="Times New Roman"/>
          <w:sz w:val="28"/>
          <w:szCs w:val="28"/>
        </w:rPr>
        <w:t xml:space="preserve"> xã hội Hội đồng nhân dân xã Sơn Vĩ</w:t>
      </w:r>
      <w:r w:rsidRPr="00F65775">
        <w:rPr>
          <w:rFonts w:eastAsia="Times New Roman" w:cs="Times New Roman"/>
          <w:sz w:val="28"/>
          <w:szCs w:val="28"/>
        </w:rPr>
        <w:t xml:space="preserve">, giữ chức vụ Phó Trưởng ban Văn hóa </w:t>
      </w:r>
      <w:r w:rsidR="001E0420">
        <w:rPr>
          <w:rFonts w:eastAsia="Times New Roman" w:cs="Times New Roman"/>
          <w:sz w:val="28"/>
          <w:szCs w:val="28"/>
        </w:rPr>
        <w:t>-</w:t>
      </w:r>
      <w:r w:rsidRPr="00F65775">
        <w:rPr>
          <w:rFonts w:eastAsia="Times New Roman" w:cs="Times New Roman"/>
          <w:sz w:val="28"/>
          <w:szCs w:val="28"/>
        </w:rPr>
        <w:t xml:space="preserve"> Xã hội Hội đồng nhân dân </w:t>
      </w:r>
      <w:r w:rsidRPr="001E0420">
        <w:rPr>
          <w:rFonts w:eastAsia="Times New Roman" w:cs="Times New Roman"/>
          <w:sz w:val="28"/>
          <w:szCs w:val="28"/>
        </w:rPr>
        <w:t>xã Sơn Vĩ</w:t>
      </w:r>
      <w:r w:rsidRPr="00F65775">
        <w:rPr>
          <w:rFonts w:eastAsia="Times New Roman" w:cs="Times New Roman"/>
          <w:sz w:val="28"/>
          <w:szCs w:val="28"/>
        </w:rPr>
        <w:t>.</w:t>
      </w:r>
      <w:r w:rsidR="001E0420">
        <w:rPr>
          <w:rFonts w:eastAsia="Times New Roman" w:cs="Times New Roman"/>
          <w:sz w:val="28"/>
          <w:szCs w:val="28"/>
        </w:rPr>
        <w:t xml:space="preserve"> </w:t>
      </w:r>
      <w:r w:rsidRPr="00F65775">
        <w:rPr>
          <w:rFonts w:eastAsia="Times New Roman" w:cs="Times New Roman"/>
          <w:sz w:val="28"/>
          <w:szCs w:val="28"/>
        </w:rPr>
        <w:t>Trong quá trình công tác, tôi luôn bám sát nhiệm vụ được giao, trực tiếp tham gia theo dõi, giám</w:t>
      </w:r>
      <w:r w:rsidR="001E0420">
        <w:rPr>
          <w:rFonts w:eastAsia="Times New Roman" w:cs="Times New Roman"/>
          <w:sz w:val="28"/>
          <w:szCs w:val="28"/>
        </w:rPr>
        <w:t xml:space="preserve"> </w:t>
      </w:r>
      <w:r w:rsidRPr="00F65775">
        <w:rPr>
          <w:rFonts w:eastAsia="Times New Roman" w:cs="Times New Roman"/>
          <w:sz w:val="28"/>
          <w:szCs w:val="28"/>
        </w:rPr>
        <w:t xml:space="preserve">sát các lĩnh vực văn hóa, giáo dục, y tế, lao động </w:t>
      </w:r>
      <w:r w:rsidR="001E0420">
        <w:rPr>
          <w:rFonts w:eastAsia="Times New Roman" w:cs="Times New Roman"/>
          <w:sz w:val="28"/>
          <w:szCs w:val="28"/>
        </w:rPr>
        <w:t>-</w:t>
      </w:r>
      <w:r w:rsidRPr="00F65775">
        <w:rPr>
          <w:rFonts w:eastAsia="Times New Roman" w:cs="Times New Roman"/>
          <w:sz w:val="28"/>
          <w:szCs w:val="28"/>
        </w:rPr>
        <w:t xml:space="preserve"> việc làm, an sinh xã hội, cải cách hành chính và chính sách đối với Nhân dân. </w:t>
      </w:r>
    </w:p>
    <w:p w14:paraId="356655FE" w14:textId="5541D6B3" w:rsidR="00F65775" w:rsidRPr="00F65775" w:rsidRDefault="00F65775" w:rsidP="001E0420">
      <w:pPr>
        <w:spacing w:before="60" w:after="60"/>
        <w:ind w:firstLine="720"/>
        <w:jc w:val="both"/>
        <w:rPr>
          <w:rFonts w:eastAsia="Times New Roman" w:cs="Times New Roman"/>
          <w:sz w:val="28"/>
          <w:szCs w:val="28"/>
        </w:rPr>
      </w:pPr>
      <w:r w:rsidRPr="00F65775">
        <w:rPr>
          <w:rFonts w:eastAsia="Times New Roman" w:cs="Times New Roman"/>
          <w:sz w:val="28"/>
          <w:szCs w:val="28"/>
        </w:rPr>
        <w:t>Qua thực tiễn công tác cơ sở, tôi có điều kiện gần dân, hiểu dân và lắng nghe ý kiến, kiến nghị chính đáng của cử tri</w:t>
      </w:r>
      <w:r w:rsidR="001E0420">
        <w:rPr>
          <w:rFonts w:eastAsia="Times New Roman" w:cs="Times New Roman"/>
          <w:sz w:val="28"/>
          <w:szCs w:val="28"/>
        </w:rPr>
        <w:t xml:space="preserve"> và nhân dân</w:t>
      </w:r>
      <w:r w:rsidRPr="00F65775">
        <w:rPr>
          <w:rFonts w:eastAsia="Times New Roman" w:cs="Times New Roman"/>
          <w:sz w:val="28"/>
          <w:szCs w:val="28"/>
        </w:rPr>
        <w:t>.</w:t>
      </w:r>
    </w:p>
    <w:p w14:paraId="31FDB935" w14:textId="148DDE42" w:rsidR="00F65775" w:rsidRPr="00F65775" w:rsidRDefault="00F65775" w:rsidP="001E0420">
      <w:pPr>
        <w:spacing w:before="60" w:after="60"/>
        <w:ind w:firstLine="720"/>
        <w:jc w:val="both"/>
        <w:rPr>
          <w:rFonts w:eastAsia="Times New Roman" w:cs="Times New Roman"/>
          <w:b/>
          <w:bCs/>
          <w:sz w:val="28"/>
          <w:szCs w:val="28"/>
        </w:rPr>
      </w:pPr>
      <w:r w:rsidRPr="00F65775">
        <w:rPr>
          <w:rFonts w:eastAsia="Times New Roman" w:cs="Times New Roman"/>
          <w:b/>
          <w:bCs/>
          <w:sz w:val="28"/>
          <w:szCs w:val="28"/>
        </w:rPr>
        <w:t xml:space="preserve">II. Cảm tưởng khi được ứng cử đại biểu HĐND </w:t>
      </w:r>
      <w:r w:rsidRPr="001E0420">
        <w:rPr>
          <w:rFonts w:eastAsia="Times New Roman" w:cs="Times New Roman"/>
          <w:b/>
          <w:bCs/>
          <w:sz w:val="28"/>
          <w:szCs w:val="28"/>
        </w:rPr>
        <w:t>xã</w:t>
      </w:r>
    </w:p>
    <w:p w14:paraId="6DB6E81D" w14:textId="3846945B" w:rsidR="00F65775" w:rsidRPr="00F65775" w:rsidRDefault="00E0018B" w:rsidP="001E0420">
      <w:pPr>
        <w:spacing w:before="60" w:after="60"/>
        <w:ind w:firstLine="720"/>
        <w:rPr>
          <w:rFonts w:eastAsia="Times New Roman" w:cs="Times New Roman"/>
          <w:sz w:val="28"/>
          <w:szCs w:val="28"/>
        </w:rPr>
      </w:pPr>
      <w:r>
        <w:rPr>
          <w:rFonts w:eastAsia="Times New Roman" w:cs="Times New Roman"/>
          <w:sz w:val="28"/>
          <w:szCs w:val="28"/>
        </w:rPr>
        <w:t>Hôm nay tôi rất vinh dự</w:t>
      </w:r>
      <w:r w:rsidR="00F65775" w:rsidRPr="00F65775">
        <w:rPr>
          <w:rFonts w:eastAsia="Times New Roman" w:cs="Times New Roman"/>
          <w:sz w:val="28"/>
          <w:szCs w:val="28"/>
        </w:rPr>
        <w:t xml:space="preserve"> được </w:t>
      </w:r>
      <w:r w:rsidR="00F65775" w:rsidRPr="001E0420">
        <w:rPr>
          <w:rFonts w:eastAsia="Times New Roman" w:cs="Times New Roman"/>
          <w:sz w:val="28"/>
          <w:szCs w:val="28"/>
        </w:rPr>
        <w:t>Thường trực UBMTTQ Việt Nam xã Sơn Vĩ</w:t>
      </w:r>
      <w:r w:rsidR="00F65775" w:rsidRPr="00F65775">
        <w:rPr>
          <w:rFonts w:eastAsia="Times New Roman" w:cs="Times New Roman"/>
          <w:sz w:val="28"/>
          <w:szCs w:val="28"/>
        </w:rPr>
        <w:t xml:space="preserve"> giới thiệu và cử tri tín nhiệm hiệp thương giới thiệu ứng cử đại biểu HĐND </w:t>
      </w:r>
      <w:r w:rsidR="00C315FA" w:rsidRPr="001E0420">
        <w:rPr>
          <w:rFonts w:eastAsia="Times New Roman" w:cs="Times New Roman"/>
          <w:sz w:val="28"/>
          <w:szCs w:val="28"/>
        </w:rPr>
        <w:t>xã</w:t>
      </w:r>
      <w:r w:rsidR="00F65775" w:rsidRPr="00F65775">
        <w:rPr>
          <w:rFonts w:eastAsia="Times New Roman" w:cs="Times New Roman"/>
          <w:sz w:val="28"/>
          <w:szCs w:val="28"/>
        </w:rPr>
        <w:t xml:space="preserve"> là </w:t>
      </w:r>
      <w:r w:rsidR="00C315FA" w:rsidRPr="001E0420">
        <w:rPr>
          <w:rFonts w:eastAsia="Times New Roman" w:cs="Times New Roman"/>
          <w:sz w:val="28"/>
          <w:szCs w:val="28"/>
        </w:rPr>
        <w:t xml:space="preserve">niềm </w:t>
      </w:r>
      <w:r w:rsidR="00F65775" w:rsidRPr="00F65775">
        <w:rPr>
          <w:rFonts w:eastAsia="Times New Roman" w:cs="Times New Roman"/>
          <w:sz w:val="28"/>
          <w:szCs w:val="28"/>
        </w:rPr>
        <w:t>vinh dự lớn, đồng thời là trách nhiệm nặng nề đối với bản thân tôi.</w:t>
      </w:r>
      <w:r w:rsidR="001E0420">
        <w:rPr>
          <w:rFonts w:eastAsia="Times New Roman" w:cs="Times New Roman"/>
          <w:sz w:val="28"/>
          <w:szCs w:val="28"/>
        </w:rPr>
        <w:t xml:space="preserve"> </w:t>
      </w:r>
      <w:r w:rsidR="00F65775" w:rsidRPr="00F65775">
        <w:rPr>
          <w:rFonts w:eastAsia="Times New Roman" w:cs="Times New Roman"/>
          <w:sz w:val="28"/>
          <w:szCs w:val="28"/>
        </w:rPr>
        <w:t xml:space="preserve">Tôi nhận thức sâu sắc rằng, đại biểu HĐND là người đại diện cho ý chí, nguyện vọng và quyền làm chủ của Nhân dân, vì vậy nếu được trúng cử, tôi sẽ luôn nêu cao tinh thần trách nhiệm, tận tâm, tận lực vì lợi ích chung của Nhân dân và sự phát triển của </w:t>
      </w:r>
      <w:r w:rsidR="00C315FA" w:rsidRPr="001E0420">
        <w:rPr>
          <w:rFonts w:eastAsia="Times New Roman" w:cs="Times New Roman"/>
          <w:sz w:val="28"/>
          <w:szCs w:val="28"/>
        </w:rPr>
        <w:t>xã nhà</w:t>
      </w:r>
      <w:r w:rsidR="00F65775" w:rsidRPr="00F65775">
        <w:rPr>
          <w:rFonts w:eastAsia="Times New Roman" w:cs="Times New Roman"/>
          <w:sz w:val="28"/>
          <w:szCs w:val="28"/>
        </w:rPr>
        <w:t>.</w:t>
      </w:r>
    </w:p>
    <w:p w14:paraId="1CF393C7" w14:textId="77777777" w:rsidR="00F65775" w:rsidRPr="00F65775" w:rsidRDefault="00F65775" w:rsidP="001E0420">
      <w:pPr>
        <w:spacing w:before="60" w:after="60"/>
        <w:ind w:firstLine="720"/>
        <w:jc w:val="both"/>
        <w:rPr>
          <w:rFonts w:eastAsia="Times New Roman" w:cs="Times New Roman"/>
          <w:b/>
          <w:bCs/>
          <w:sz w:val="28"/>
          <w:szCs w:val="28"/>
        </w:rPr>
      </w:pPr>
      <w:r w:rsidRPr="00F65775">
        <w:rPr>
          <w:rFonts w:eastAsia="Times New Roman" w:cs="Times New Roman"/>
          <w:b/>
          <w:bCs/>
          <w:sz w:val="28"/>
          <w:szCs w:val="28"/>
        </w:rPr>
        <w:t>III. Cảm nhận về địa phương nơi ứng cử</w:t>
      </w:r>
    </w:p>
    <w:p w14:paraId="0F299861" w14:textId="19128729" w:rsidR="005E08EF" w:rsidRPr="005E08EF" w:rsidRDefault="005E08EF" w:rsidP="001E0420">
      <w:pPr>
        <w:spacing w:before="60" w:after="60"/>
        <w:ind w:firstLine="720"/>
        <w:jc w:val="both"/>
        <w:rPr>
          <w:rFonts w:eastAsia="Times New Roman" w:cs="Times New Roman"/>
          <w:sz w:val="28"/>
          <w:szCs w:val="28"/>
        </w:rPr>
      </w:pPr>
      <w:r w:rsidRPr="005E08EF">
        <w:rPr>
          <w:rFonts w:eastAsia="Times New Roman" w:cs="Times New Roman"/>
          <w:sz w:val="28"/>
          <w:szCs w:val="28"/>
        </w:rPr>
        <w:t xml:space="preserve">Địa phương nơi tôi ứng cử là </w:t>
      </w:r>
      <w:r w:rsidR="005179F7">
        <w:rPr>
          <w:rFonts w:eastAsia="Times New Roman" w:cs="Times New Roman"/>
          <w:sz w:val="28"/>
          <w:szCs w:val="28"/>
        </w:rPr>
        <w:t xml:space="preserve">các thôn Thàn Chư, Xà Phìn, Mỏ Cớ và Hầu Lủng Sán thuộc </w:t>
      </w:r>
      <w:r w:rsidRPr="005E08EF">
        <w:rPr>
          <w:rFonts w:eastAsia="Times New Roman" w:cs="Times New Roman"/>
          <w:sz w:val="28"/>
          <w:szCs w:val="28"/>
        </w:rPr>
        <w:t xml:space="preserve">xã Sơn Vĩ, một xã biên giới của tỉnh Tuyên Quang, có điều kiện kinh tế </w:t>
      </w:r>
      <w:r w:rsidR="00E0018B">
        <w:rPr>
          <w:rFonts w:eastAsia="Times New Roman" w:cs="Times New Roman"/>
          <w:sz w:val="28"/>
          <w:szCs w:val="28"/>
        </w:rPr>
        <w:t>-</w:t>
      </w:r>
      <w:r w:rsidRPr="005E08EF">
        <w:rPr>
          <w:rFonts w:eastAsia="Times New Roman" w:cs="Times New Roman"/>
          <w:sz w:val="28"/>
          <w:szCs w:val="28"/>
        </w:rPr>
        <w:t xml:space="preserve"> xã hội đặc biệt khó khăn, địa bàn rộng, dân cư phân tán, giao thông đi lại còn nhiều hạn chế. Nhân dân chủ yếu sinh sống bằng sản xuất nông, lâm nghiệp quy mô nhỏ; đời sống của một bộ phận Nhân dân còn khó khăn, tỷ lệ hộ nghèo và cận nghèo còn ở mức cao.</w:t>
      </w:r>
    </w:p>
    <w:p w14:paraId="49C780DA" w14:textId="354B0538" w:rsidR="005E08EF" w:rsidRPr="005E08EF" w:rsidRDefault="005E08EF" w:rsidP="001E0420">
      <w:pPr>
        <w:spacing w:before="60" w:after="60"/>
        <w:ind w:firstLine="720"/>
        <w:jc w:val="both"/>
        <w:rPr>
          <w:rFonts w:eastAsia="Times New Roman" w:cs="Times New Roman"/>
          <w:sz w:val="28"/>
          <w:szCs w:val="28"/>
        </w:rPr>
      </w:pPr>
      <w:r w:rsidRPr="005E08EF">
        <w:rPr>
          <w:rFonts w:eastAsia="Times New Roman" w:cs="Times New Roman"/>
          <w:sz w:val="28"/>
          <w:szCs w:val="28"/>
        </w:rPr>
        <w:lastRenderedPageBreak/>
        <w:t xml:space="preserve">Bên cạnh </w:t>
      </w:r>
      <w:r w:rsidR="005179F7">
        <w:rPr>
          <w:rFonts w:eastAsia="Times New Roman" w:cs="Times New Roman"/>
          <w:sz w:val="28"/>
          <w:szCs w:val="28"/>
        </w:rPr>
        <w:t xml:space="preserve">những </w:t>
      </w:r>
      <w:r w:rsidRPr="005E08EF">
        <w:rPr>
          <w:rFonts w:eastAsia="Times New Roman" w:cs="Times New Roman"/>
          <w:sz w:val="28"/>
          <w:szCs w:val="28"/>
        </w:rPr>
        <w:t>khó khăn</w:t>
      </w:r>
      <w:r w:rsidR="005179F7">
        <w:rPr>
          <w:rFonts w:eastAsia="Times New Roman" w:cs="Times New Roman"/>
          <w:sz w:val="28"/>
          <w:szCs w:val="28"/>
        </w:rPr>
        <w:t xml:space="preserve"> trên</w:t>
      </w:r>
      <w:r w:rsidRPr="005E08EF">
        <w:rPr>
          <w:rFonts w:eastAsia="Times New Roman" w:cs="Times New Roman"/>
          <w:sz w:val="28"/>
          <w:szCs w:val="28"/>
        </w:rPr>
        <w:t xml:space="preserve">, </w:t>
      </w:r>
      <w:r w:rsidR="005179F7">
        <w:rPr>
          <w:rFonts w:eastAsia="Times New Roman" w:cs="Times New Roman"/>
          <w:sz w:val="28"/>
          <w:szCs w:val="28"/>
        </w:rPr>
        <w:t>thôn</w:t>
      </w:r>
      <w:r w:rsidRPr="005E08EF">
        <w:rPr>
          <w:rFonts w:eastAsia="Times New Roman" w:cs="Times New Roman"/>
          <w:sz w:val="28"/>
          <w:szCs w:val="28"/>
        </w:rPr>
        <w:t xml:space="preserve"> có nhiều tiềm năng và lợi thế, đặc biệt là bản sắc văn hóa truyền thống của đồng bào các dân tộc, tinh thần đoàn kết cộng đồng, ý thức giữ gìn an ninh biên giới và chấp hành chủ trương, đường lối của Đảng, chính sách, pháp luật của Nhà nước. Nhân dân luôn tin tưởng, đồng hành cùng cấp ủy, chính quyền địa phương trong xây dựng và phát triển quê hương.</w:t>
      </w:r>
    </w:p>
    <w:p w14:paraId="74B24DD8" w14:textId="54C73356" w:rsidR="005E08EF" w:rsidRPr="005E08EF" w:rsidRDefault="005E08EF" w:rsidP="001E0420">
      <w:pPr>
        <w:spacing w:before="60" w:after="60"/>
        <w:ind w:firstLine="720"/>
        <w:jc w:val="both"/>
        <w:rPr>
          <w:rFonts w:eastAsia="Times New Roman" w:cs="Times New Roman"/>
          <w:sz w:val="28"/>
          <w:szCs w:val="28"/>
        </w:rPr>
      </w:pPr>
      <w:r w:rsidRPr="005E08EF">
        <w:rPr>
          <w:rFonts w:eastAsia="Times New Roman" w:cs="Times New Roman"/>
          <w:sz w:val="28"/>
          <w:szCs w:val="28"/>
        </w:rPr>
        <w:t>Qua quá trình công tác và tiếp xúc với cử tri, tôi nhận thấy Nhân dân mong muốn các cấp, các ngành tiếp tục quan tâm nhiều hơn đến đầu tư kết cấu hạ tầng, nhất là giao thông, điện, nước sinh hoạt; nâng cao chất lượng giáo dục, y tế cơ sở, chăm lo tốt hơn cho người nghèo, người yếu thế</w:t>
      </w:r>
      <w:r w:rsidR="00E0018B">
        <w:rPr>
          <w:rFonts w:eastAsia="Times New Roman" w:cs="Times New Roman"/>
          <w:sz w:val="28"/>
          <w:szCs w:val="28"/>
        </w:rPr>
        <w:t>,</w:t>
      </w:r>
      <w:r w:rsidRPr="005E08EF">
        <w:rPr>
          <w:rFonts w:eastAsia="Times New Roman" w:cs="Times New Roman"/>
          <w:sz w:val="28"/>
          <w:szCs w:val="28"/>
        </w:rPr>
        <w:t xml:space="preserve"> thực hiện đầy đủ, kịp thời các chính sách an sinh xã hội, chính sách đối với vùng biên giới, vùng đồng bào dân tộc thiểu số.</w:t>
      </w:r>
      <w:r w:rsidRPr="001E0420">
        <w:rPr>
          <w:rFonts w:eastAsia="Times New Roman" w:cs="Times New Roman"/>
          <w:sz w:val="28"/>
          <w:szCs w:val="28"/>
        </w:rPr>
        <w:t xml:space="preserve"> </w:t>
      </w:r>
      <w:r w:rsidRPr="005E08EF">
        <w:rPr>
          <w:rFonts w:eastAsia="Times New Roman" w:cs="Times New Roman"/>
          <w:sz w:val="28"/>
          <w:szCs w:val="28"/>
        </w:rPr>
        <w:t>Cử tri cũng mong muốn các cơ quan nhà nước nâng cao tinh thần trách nhiệm trong giải quyết thủ tục hành chính, tiếp nhận và giải quyết kiến nghị, khiếu nại, tố cáo của người dân kịp thời, đúng quy định, góp phần ổn định đời sống Nhân dân, giữ vững quốc phòng – an ninh và xây dựng xã Sơn Vĩ ngày càng phát triển.</w:t>
      </w:r>
    </w:p>
    <w:p w14:paraId="073C7AEE" w14:textId="77777777" w:rsidR="00F65775" w:rsidRPr="00F65775" w:rsidRDefault="00F65775" w:rsidP="001E0420">
      <w:pPr>
        <w:spacing w:before="60" w:after="60"/>
        <w:ind w:firstLine="720"/>
        <w:jc w:val="both"/>
        <w:rPr>
          <w:rFonts w:eastAsia="Times New Roman" w:cs="Times New Roman"/>
          <w:b/>
          <w:bCs/>
          <w:sz w:val="28"/>
          <w:szCs w:val="28"/>
        </w:rPr>
      </w:pPr>
      <w:r w:rsidRPr="00F65775">
        <w:rPr>
          <w:rFonts w:eastAsia="Times New Roman" w:cs="Times New Roman"/>
          <w:b/>
          <w:bCs/>
          <w:sz w:val="28"/>
          <w:szCs w:val="28"/>
        </w:rPr>
        <w:t>IV. Chương trình hành động nếu được trúng cử</w:t>
      </w:r>
    </w:p>
    <w:p w14:paraId="3644A7FF" w14:textId="3260EDD5" w:rsidR="00F65775" w:rsidRPr="00F65775" w:rsidRDefault="00F65775" w:rsidP="001E0420">
      <w:pPr>
        <w:spacing w:before="60" w:after="60"/>
        <w:ind w:firstLine="720"/>
        <w:jc w:val="both"/>
        <w:rPr>
          <w:rFonts w:eastAsia="Times New Roman" w:cs="Times New Roman"/>
          <w:sz w:val="28"/>
          <w:szCs w:val="28"/>
        </w:rPr>
      </w:pPr>
      <w:r w:rsidRPr="00F65775">
        <w:rPr>
          <w:rFonts w:eastAsia="Times New Roman" w:cs="Times New Roman"/>
          <w:sz w:val="28"/>
          <w:szCs w:val="28"/>
        </w:rPr>
        <w:t xml:space="preserve">Đối chiếu với chức năng, nhiệm vụ, quyền hạn của đại biểu HĐND </w:t>
      </w:r>
      <w:r w:rsidR="005E08EF" w:rsidRPr="001E0420">
        <w:rPr>
          <w:rFonts w:eastAsia="Times New Roman" w:cs="Times New Roman"/>
          <w:sz w:val="28"/>
          <w:szCs w:val="28"/>
        </w:rPr>
        <w:t>xã</w:t>
      </w:r>
      <w:r w:rsidRPr="00F65775">
        <w:rPr>
          <w:rFonts w:eastAsia="Times New Roman" w:cs="Times New Roman"/>
          <w:sz w:val="28"/>
          <w:szCs w:val="28"/>
        </w:rPr>
        <w:t xml:space="preserve"> và trên cơ sở lĩnh vực công tác, sở trường của bản thân, nếu được cử tri tín nhiệm bầu làm đại biểu HĐND </w:t>
      </w:r>
      <w:r w:rsidR="005E08EF" w:rsidRPr="001E0420">
        <w:rPr>
          <w:rFonts w:eastAsia="Times New Roman" w:cs="Times New Roman"/>
          <w:sz w:val="28"/>
          <w:szCs w:val="28"/>
        </w:rPr>
        <w:t>xã</w:t>
      </w:r>
      <w:r w:rsidRPr="00F65775">
        <w:rPr>
          <w:rFonts w:eastAsia="Times New Roman" w:cs="Times New Roman"/>
          <w:sz w:val="28"/>
          <w:szCs w:val="28"/>
        </w:rPr>
        <w:t>, tôi xin tập trung thực hiện tốt một số nội dung sau:</w:t>
      </w:r>
    </w:p>
    <w:p w14:paraId="58018144" w14:textId="77777777" w:rsidR="005E08EF" w:rsidRPr="001E0420" w:rsidRDefault="00F65775" w:rsidP="001E0420">
      <w:pPr>
        <w:pStyle w:val="ListParagraph"/>
        <w:numPr>
          <w:ilvl w:val="0"/>
          <w:numId w:val="14"/>
        </w:numPr>
        <w:spacing w:before="60" w:after="60"/>
        <w:jc w:val="both"/>
        <w:rPr>
          <w:rFonts w:eastAsia="Times New Roman" w:cs="Times New Roman"/>
          <w:sz w:val="28"/>
          <w:szCs w:val="28"/>
        </w:rPr>
      </w:pPr>
      <w:r w:rsidRPr="001E0420">
        <w:rPr>
          <w:rFonts w:eastAsia="Times New Roman" w:cs="Times New Roman"/>
          <w:sz w:val="28"/>
          <w:szCs w:val="28"/>
        </w:rPr>
        <w:t>Trong hoạt động giám sát</w:t>
      </w:r>
    </w:p>
    <w:p w14:paraId="622A5D18" w14:textId="103E0724" w:rsidR="001E0420" w:rsidRPr="001E0420" w:rsidRDefault="005E08EF"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 xml:space="preserve">- </w:t>
      </w:r>
      <w:r w:rsidR="00F65775" w:rsidRPr="001E0420">
        <w:rPr>
          <w:rFonts w:eastAsia="Times New Roman" w:cs="Times New Roman"/>
          <w:sz w:val="28"/>
          <w:szCs w:val="28"/>
        </w:rPr>
        <w:t>Quan tâm giám sát việc thực hiện chính sách an sinh xã hội, giáo dục, y tế, văn hóa, giảm nghèo, bảo trợ xã hội, nhất là tại vùng sâu, vùng xa, vùng đồng bào dân tộc thiểu số.</w:t>
      </w:r>
    </w:p>
    <w:p w14:paraId="742EF5CB" w14:textId="0196C631" w:rsidR="00F65775" w:rsidRPr="00F65775" w:rsidRDefault="001E0420"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 xml:space="preserve">- </w:t>
      </w:r>
      <w:r w:rsidR="00F65775" w:rsidRPr="00F65775">
        <w:rPr>
          <w:rFonts w:eastAsia="Times New Roman" w:cs="Times New Roman"/>
          <w:sz w:val="28"/>
          <w:szCs w:val="28"/>
        </w:rPr>
        <w:t>Giám sát việc giải quyết kiến nghị, khiếu nại, tố cáo của công dân, việc thực hiện cải cách hành chính, tinh thần trách nhiệm của đội ngũ cán bộ, công chức trong phục vụ Nhân dân.</w:t>
      </w:r>
    </w:p>
    <w:p w14:paraId="48986B99" w14:textId="27798AAC" w:rsidR="00F65775" w:rsidRPr="00F65775" w:rsidRDefault="00F65775" w:rsidP="001E0420">
      <w:pPr>
        <w:spacing w:before="60" w:after="60"/>
        <w:ind w:firstLine="720"/>
        <w:jc w:val="both"/>
        <w:rPr>
          <w:rFonts w:eastAsia="Times New Roman" w:cs="Times New Roman"/>
          <w:sz w:val="28"/>
          <w:szCs w:val="28"/>
        </w:rPr>
      </w:pPr>
      <w:r w:rsidRPr="00F65775">
        <w:rPr>
          <w:rFonts w:eastAsia="Times New Roman" w:cs="Times New Roman"/>
          <w:sz w:val="28"/>
          <w:szCs w:val="28"/>
        </w:rPr>
        <w:t>2. Trong quyết định các vấn đề quan trọng của</w:t>
      </w:r>
      <w:r w:rsidR="001E0420" w:rsidRPr="001E0420">
        <w:rPr>
          <w:rFonts w:eastAsia="Times New Roman" w:cs="Times New Roman"/>
          <w:sz w:val="28"/>
          <w:szCs w:val="28"/>
        </w:rPr>
        <w:t xml:space="preserve"> xã</w:t>
      </w:r>
    </w:p>
    <w:p w14:paraId="254DEC82" w14:textId="557889FD" w:rsidR="00F65775" w:rsidRPr="00F65775" w:rsidRDefault="00F65775" w:rsidP="001E0420">
      <w:pPr>
        <w:spacing w:before="60" w:after="60"/>
        <w:ind w:firstLine="720"/>
        <w:jc w:val="both"/>
        <w:rPr>
          <w:rFonts w:eastAsia="Times New Roman" w:cs="Times New Roman"/>
          <w:sz w:val="28"/>
          <w:szCs w:val="28"/>
        </w:rPr>
      </w:pPr>
      <w:r w:rsidRPr="00F65775">
        <w:rPr>
          <w:rFonts w:eastAsia="Times New Roman" w:cs="Times New Roman"/>
          <w:sz w:val="28"/>
          <w:szCs w:val="28"/>
        </w:rPr>
        <w:t xml:space="preserve">Tham gia thảo luận, quyết định các chủ trương, nghị quyết liên quan đến phát triển kinh tế </w:t>
      </w:r>
      <w:r w:rsidR="005179F7">
        <w:rPr>
          <w:rFonts w:eastAsia="Times New Roman" w:cs="Times New Roman"/>
          <w:sz w:val="28"/>
          <w:szCs w:val="28"/>
        </w:rPr>
        <w:t>-</w:t>
      </w:r>
      <w:r w:rsidRPr="00F65775">
        <w:rPr>
          <w:rFonts w:eastAsia="Times New Roman" w:cs="Times New Roman"/>
          <w:sz w:val="28"/>
          <w:szCs w:val="28"/>
        </w:rPr>
        <w:t xml:space="preserve"> xã hội gắn với nâng cao chất lượng đời sống Nhân dân.</w:t>
      </w:r>
      <w:r w:rsidR="001E0420" w:rsidRPr="001E0420">
        <w:rPr>
          <w:rFonts w:eastAsia="Times New Roman" w:cs="Times New Roman"/>
          <w:sz w:val="28"/>
          <w:szCs w:val="28"/>
        </w:rPr>
        <w:t xml:space="preserve"> </w:t>
      </w:r>
      <w:r w:rsidRPr="00F65775">
        <w:rPr>
          <w:rFonts w:eastAsia="Times New Roman" w:cs="Times New Roman"/>
          <w:sz w:val="28"/>
          <w:szCs w:val="28"/>
        </w:rPr>
        <w:t xml:space="preserve">Ưu tiên các chính sách phát triển con người, nâng cao chất lượng giáo dục </w:t>
      </w:r>
      <w:r w:rsidR="005179F7">
        <w:rPr>
          <w:rFonts w:eastAsia="Times New Roman" w:cs="Times New Roman"/>
          <w:sz w:val="28"/>
          <w:szCs w:val="28"/>
        </w:rPr>
        <w:t>-</w:t>
      </w:r>
      <w:r w:rsidRPr="00F65775">
        <w:rPr>
          <w:rFonts w:eastAsia="Times New Roman" w:cs="Times New Roman"/>
          <w:sz w:val="28"/>
          <w:szCs w:val="28"/>
        </w:rPr>
        <w:t xml:space="preserve"> đào tạo, chăm sóc sức khỏe Nhân dân, bảo tồn và phát huy giá trị văn hóa truyền thống</w:t>
      </w:r>
      <w:r w:rsidR="001E0420" w:rsidRPr="001E0420">
        <w:rPr>
          <w:rFonts w:eastAsia="Times New Roman" w:cs="Times New Roman"/>
          <w:sz w:val="28"/>
          <w:szCs w:val="28"/>
        </w:rPr>
        <w:t xml:space="preserve"> của nhân dân</w:t>
      </w:r>
      <w:r w:rsidRPr="00F65775">
        <w:rPr>
          <w:rFonts w:eastAsia="Times New Roman" w:cs="Times New Roman"/>
          <w:sz w:val="28"/>
          <w:szCs w:val="28"/>
        </w:rPr>
        <w:t>.</w:t>
      </w:r>
    </w:p>
    <w:p w14:paraId="3976FA96" w14:textId="77777777" w:rsidR="00F65775" w:rsidRPr="00F65775" w:rsidRDefault="00F65775" w:rsidP="001E0420">
      <w:pPr>
        <w:spacing w:before="60" w:after="60"/>
        <w:ind w:firstLine="720"/>
        <w:jc w:val="both"/>
        <w:rPr>
          <w:rFonts w:eastAsia="Times New Roman" w:cs="Times New Roman"/>
          <w:sz w:val="28"/>
          <w:szCs w:val="28"/>
        </w:rPr>
      </w:pPr>
      <w:r w:rsidRPr="00F65775">
        <w:rPr>
          <w:rFonts w:eastAsia="Times New Roman" w:cs="Times New Roman"/>
          <w:sz w:val="28"/>
          <w:szCs w:val="28"/>
        </w:rPr>
        <w:t>3. Đề xuất giải pháp phát triển địa phương</w:t>
      </w:r>
    </w:p>
    <w:p w14:paraId="247831A6" w14:textId="54918837" w:rsidR="00F65775" w:rsidRPr="00F65775" w:rsidRDefault="00F65775" w:rsidP="001E0420">
      <w:pPr>
        <w:spacing w:before="60" w:after="60"/>
        <w:ind w:firstLine="720"/>
        <w:jc w:val="both"/>
        <w:rPr>
          <w:rFonts w:eastAsia="Times New Roman" w:cs="Times New Roman"/>
          <w:sz w:val="28"/>
          <w:szCs w:val="28"/>
        </w:rPr>
      </w:pPr>
      <w:r w:rsidRPr="00F65775">
        <w:rPr>
          <w:rFonts w:eastAsia="Times New Roman" w:cs="Times New Roman"/>
          <w:sz w:val="28"/>
          <w:szCs w:val="28"/>
        </w:rPr>
        <w:t xml:space="preserve">Góp phần đề xuất giải pháp huy động, sử dụng hiệu quả các nguồn lực cho phát triển kinh tế </w:t>
      </w:r>
      <w:r w:rsidR="005179F7">
        <w:rPr>
          <w:rFonts w:eastAsia="Times New Roman" w:cs="Times New Roman"/>
          <w:sz w:val="28"/>
          <w:szCs w:val="28"/>
        </w:rPr>
        <w:t>-</w:t>
      </w:r>
      <w:r w:rsidRPr="00F65775">
        <w:rPr>
          <w:rFonts w:eastAsia="Times New Roman" w:cs="Times New Roman"/>
          <w:sz w:val="28"/>
          <w:szCs w:val="28"/>
        </w:rPr>
        <w:t xml:space="preserve"> xã hội.</w:t>
      </w:r>
    </w:p>
    <w:p w14:paraId="32156906" w14:textId="2A6BB8A1" w:rsidR="00F65775" w:rsidRPr="00F65775" w:rsidRDefault="001E0420"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 xml:space="preserve">- </w:t>
      </w:r>
      <w:r w:rsidR="00F65775" w:rsidRPr="00F65775">
        <w:rPr>
          <w:rFonts w:eastAsia="Times New Roman" w:cs="Times New Roman"/>
          <w:sz w:val="28"/>
          <w:szCs w:val="28"/>
        </w:rPr>
        <w:t>Đề cao vai trò của cộng đồng, Mặt trận Tổ quốc và các đoàn thể trong vận động Nhân dân tham gia xây dựng chính quyền, giám sát và phản biện xã hội.</w:t>
      </w:r>
    </w:p>
    <w:p w14:paraId="7A6ADC19" w14:textId="77777777" w:rsidR="00F65775" w:rsidRPr="00F65775" w:rsidRDefault="00F65775" w:rsidP="001E0420">
      <w:pPr>
        <w:spacing w:before="60" w:after="60"/>
        <w:ind w:firstLine="720"/>
        <w:jc w:val="both"/>
        <w:rPr>
          <w:rFonts w:eastAsia="Times New Roman" w:cs="Times New Roman"/>
          <w:b/>
          <w:bCs/>
          <w:sz w:val="28"/>
          <w:szCs w:val="28"/>
        </w:rPr>
      </w:pPr>
      <w:r w:rsidRPr="00F65775">
        <w:rPr>
          <w:rFonts w:eastAsia="Times New Roman" w:cs="Times New Roman"/>
          <w:b/>
          <w:bCs/>
          <w:sz w:val="28"/>
          <w:szCs w:val="28"/>
        </w:rPr>
        <w:t>V. Những nội dung cam kết với cử tri</w:t>
      </w:r>
    </w:p>
    <w:p w14:paraId="708AB1E0" w14:textId="77777777" w:rsidR="00F65775" w:rsidRPr="00F65775" w:rsidRDefault="00F65775" w:rsidP="001E0420">
      <w:pPr>
        <w:spacing w:before="60" w:after="60"/>
        <w:ind w:firstLine="720"/>
        <w:jc w:val="both"/>
        <w:rPr>
          <w:rFonts w:eastAsia="Times New Roman" w:cs="Times New Roman"/>
          <w:sz w:val="28"/>
          <w:szCs w:val="28"/>
        </w:rPr>
      </w:pPr>
      <w:r w:rsidRPr="00F65775">
        <w:rPr>
          <w:rFonts w:eastAsia="Times New Roman" w:cs="Times New Roman"/>
          <w:sz w:val="28"/>
          <w:szCs w:val="28"/>
        </w:rPr>
        <w:t>Nếu được trúng cử, tôi xin cam kết:</w:t>
      </w:r>
    </w:p>
    <w:p w14:paraId="13D6D5E3" w14:textId="7ED0C6E8" w:rsidR="00F65775" w:rsidRPr="00F65775" w:rsidRDefault="001E0420"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 xml:space="preserve">- </w:t>
      </w:r>
      <w:r w:rsidR="00F65775" w:rsidRPr="00F65775">
        <w:rPr>
          <w:rFonts w:eastAsia="Times New Roman" w:cs="Times New Roman"/>
          <w:sz w:val="28"/>
          <w:szCs w:val="28"/>
        </w:rPr>
        <w:t xml:space="preserve">Tham gia đầy đủ các kỳ họp, phiên họp của HĐND </w:t>
      </w:r>
      <w:r w:rsidRPr="001E0420">
        <w:rPr>
          <w:rFonts w:eastAsia="Times New Roman" w:cs="Times New Roman"/>
          <w:sz w:val="28"/>
          <w:szCs w:val="28"/>
        </w:rPr>
        <w:t>xã</w:t>
      </w:r>
      <w:r w:rsidR="00F65775" w:rsidRPr="00F65775">
        <w:rPr>
          <w:rFonts w:eastAsia="Times New Roman" w:cs="Times New Roman"/>
          <w:sz w:val="28"/>
          <w:szCs w:val="28"/>
        </w:rPr>
        <w:t>; thực hiện đầy đủ nhiệm vụ của đại biểu HĐND theo quy định của pháp luật.</w:t>
      </w:r>
    </w:p>
    <w:p w14:paraId="33D83484" w14:textId="0D472E88" w:rsidR="00F65775" w:rsidRPr="00F65775" w:rsidRDefault="001E0420" w:rsidP="001E0420">
      <w:pPr>
        <w:spacing w:before="60" w:after="60"/>
        <w:ind w:firstLine="720"/>
        <w:jc w:val="both"/>
        <w:rPr>
          <w:rFonts w:eastAsia="Times New Roman" w:cs="Times New Roman"/>
          <w:sz w:val="28"/>
          <w:szCs w:val="28"/>
        </w:rPr>
      </w:pPr>
      <w:r w:rsidRPr="001E0420">
        <w:rPr>
          <w:rFonts w:eastAsia="Times New Roman" w:cs="Times New Roman"/>
          <w:sz w:val="28"/>
          <w:szCs w:val="28"/>
        </w:rPr>
        <w:lastRenderedPageBreak/>
        <w:t xml:space="preserve">- </w:t>
      </w:r>
      <w:r w:rsidR="00F65775" w:rsidRPr="00F65775">
        <w:rPr>
          <w:rFonts w:eastAsia="Times New Roman" w:cs="Times New Roman"/>
          <w:sz w:val="28"/>
          <w:szCs w:val="28"/>
        </w:rPr>
        <w:t xml:space="preserve">Giữ mối liên hệ chặt chẽ với cử tri; thường xuyên tiếp xúc, lắng nghe, phản ánh trung thực ý kiến, kiến nghị của cử tri đến HĐND </w:t>
      </w:r>
      <w:r w:rsidRPr="001E0420">
        <w:rPr>
          <w:rFonts w:eastAsia="Times New Roman" w:cs="Times New Roman"/>
          <w:sz w:val="28"/>
          <w:szCs w:val="28"/>
        </w:rPr>
        <w:t>xã</w:t>
      </w:r>
      <w:r w:rsidR="00F65775" w:rsidRPr="00F65775">
        <w:rPr>
          <w:rFonts w:eastAsia="Times New Roman" w:cs="Times New Roman"/>
          <w:sz w:val="28"/>
          <w:szCs w:val="28"/>
        </w:rPr>
        <w:t xml:space="preserve"> và các cơ quan có thẩm quyền.</w:t>
      </w:r>
    </w:p>
    <w:p w14:paraId="086377A2" w14:textId="5CCBB0B6" w:rsidR="00F65775" w:rsidRPr="00F65775" w:rsidRDefault="001E0420"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 xml:space="preserve">- </w:t>
      </w:r>
      <w:r w:rsidR="00F65775" w:rsidRPr="00F65775">
        <w:rPr>
          <w:rFonts w:eastAsia="Times New Roman" w:cs="Times New Roman"/>
          <w:sz w:val="28"/>
          <w:szCs w:val="28"/>
        </w:rPr>
        <w:t>Thực hiện nghiêm túc việc tiếp công dân; theo dõi, đôn đốc, giám sát việc giải quyết khiếu nại, tố cáo, kiến nghị của công dân.</w:t>
      </w:r>
    </w:p>
    <w:p w14:paraId="6AF146DC" w14:textId="55D4B90B" w:rsidR="00F65775" w:rsidRPr="00F65775" w:rsidRDefault="001E0420"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 xml:space="preserve">- </w:t>
      </w:r>
      <w:r w:rsidR="00F65775" w:rsidRPr="00F65775">
        <w:rPr>
          <w:rFonts w:eastAsia="Times New Roman" w:cs="Times New Roman"/>
          <w:sz w:val="28"/>
          <w:szCs w:val="28"/>
        </w:rPr>
        <w:t>Khi cần thiết, thực hiện quyền chất vấn đối với người đứng đầu các cơ quan liên quan về những vấn đề cử tri và Nhân dân quan tâm, bức xúc.</w:t>
      </w:r>
    </w:p>
    <w:p w14:paraId="45384AED" w14:textId="4085532D" w:rsidR="00F65775" w:rsidRPr="00F65775" w:rsidRDefault="001E0420" w:rsidP="001E0420">
      <w:pPr>
        <w:spacing w:before="60" w:after="60"/>
        <w:ind w:firstLine="720"/>
        <w:jc w:val="both"/>
        <w:rPr>
          <w:rFonts w:eastAsia="Times New Roman" w:cs="Times New Roman"/>
          <w:sz w:val="28"/>
          <w:szCs w:val="28"/>
        </w:rPr>
      </w:pPr>
      <w:r w:rsidRPr="001E0420">
        <w:rPr>
          <w:rFonts w:eastAsia="Times New Roman" w:cs="Times New Roman"/>
          <w:sz w:val="28"/>
          <w:szCs w:val="28"/>
        </w:rPr>
        <w:t xml:space="preserve">- </w:t>
      </w:r>
      <w:r w:rsidR="00F65775" w:rsidRPr="00F65775">
        <w:rPr>
          <w:rFonts w:eastAsia="Times New Roman" w:cs="Times New Roman"/>
          <w:sz w:val="28"/>
          <w:szCs w:val="28"/>
        </w:rPr>
        <w:t>Kiên quyết bảo vệ quyền và lợi ích hợp pháp, chính đáng của Nhân dân, góp phần xây dựng chính quyền trong sạch, vững mạnh.</w:t>
      </w:r>
    </w:p>
    <w:p w14:paraId="1B9F3A3F" w14:textId="77777777" w:rsidR="00F65775" w:rsidRPr="00F65775" w:rsidRDefault="00F65775" w:rsidP="005179F7">
      <w:pPr>
        <w:spacing w:before="60" w:after="60"/>
        <w:ind w:firstLine="720"/>
        <w:jc w:val="both"/>
        <w:rPr>
          <w:rFonts w:eastAsia="Times New Roman" w:cs="Times New Roman"/>
          <w:b/>
          <w:bCs/>
          <w:sz w:val="28"/>
          <w:szCs w:val="28"/>
        </w:rPr>
      </w:pPr>
      <w:r w:rsidRPr="00F65775">
        <w:rPr>
          <w:rFonts w:eastAsia="Times New Roman" w:cs="Times New Roman"/>
          <w:b/>
          <w:bCs/>
          <w:sz w:val="28"/>
          <w:szCs w:val="28"/>
        </w:rPr>
        <w:t>VI. Lời cảm ơn</w:t>
      </w:r>
    </w:p>
    <w:p w14:paraId="468A35B0" w14:textId="364D34E4" w:rsidR="00F65775" w:rsidRPr="00F65775" w:rsidRDefault="00F65775" w:rsidP="001E0420">
      <w:pPr>
        <w:spacing w:before="60" w:after="60"/>
        <w:ind w:firstLine="720"/>
        <w:jc w:val="both"/>
        <w:rPr>
          <w:rFonts w:eastAsia="Times New Roman" w:cs="Times New Roman"/>
          <w:sz w:val="28"/>
          <w:szCs w:val="28"/>
        </w:rPr>
      </w:pPr>
      <w:r w:rsidRPr="00F65775">
        <w:rPr>
          <w:rFonts w:eastAsia="Times New Roman" w:cs="Times New Roman"/>
          <w:sz w:val="28"/>
          <w:szCs w:val="28"/>
        </w:rPr>
        <w:t xml:space="preserve">Tôi xin trân trọng cảm ơn sự quan tâm, theo dõi và lắng nghe của cử tri và Nhân dân. Rất mong tiếp tục nhận được sự tin tưởng, ủng hộ của cử tri để tôi có cơ hội được đóng góp công sức của mình cho sự phát triển của </w:t>
      </w:r>
      <w:r w:rsidR="001E0420" w:rsidRPr="001E0420">
        <w:rPr>
          <w:rFonts w:eastAsia="Times New Roman" w:cs="Times New Roman"/>
          <w:sz w:val="28"/>
          <w:szCs w:val="28"/>
        </w:rPr>
        <w:t>xã Sơn Vĩ,</w:t>
      </w:r>
      <w:r w:rsidRPr="00F65775">
        <w:rPr>
          <w:rFonts w:eastAsia="Times New Roman" w:cs="Times New Roman"/>
          <w:sz w:val="28"/>
          <w:szCs w:val="28"/>
        </w:rPr>
        <w:t xml:space="preserve"> </w:t>
      </w:r>
      <w:r w:rsidR="005179F7">
        <w:rPr>
          <w:rFonts w:eastAsia="Times New Roman" w:cs="Times New Roman"/>
          <w:sz w:val="28"/>
          <w:szCs w:val="28"/>
        </w:rPr>
        <w:t xml:space="preserve">tỉnh </w:t>
      </w:r>
      <w:r w:rsidRPr="00F65775">
        <w:rPr>
          <w:rFonts w:eastAsia="Times New Roman" w:cs="Times New Roman"/>
          <w:sz w:val="28"/>
          <w:szCs w:val="28"/>
        </w:rPr>
        <w:t>Tuyên Quang.</w:t>
      </w:r>
    </w:p>
    <w:p w14:paraId="3F3A809F" w14:textId="77777777" w:rsidR="00F65775" w:rsidRPr="00F65775" w:rsidRDefault="00F65775" w:rsidP="001E0420">
      <w:pPr>
        <w:spacing w:before="60" w:after="60"/>
        <w:ind w:left="720" w:firstLine="720"/>
        <w:jc w:val="both"/>
        <w:rPr>
          <w:rFonts w:eastAsia="Times New Roman" w:cs="Times New Roman"/>
          <w:sz w:val="28"/>
          <w:szCs w:val="28"/>
        </w:rPr>
      </w:pPr>
      <w:r w:rsidRPr="00F65775">
        <w:rPr>
          <w:rFonts w:eastAsia="Times New Roman" w:cs="Times New Roman"/>
          <w:b/>
          <w:bCs/>
          <w:sz w:val="28"/>
          <w:szCs w:val="28"/>
        </w:rPr>
        <w:t>Xin trân trọng cảm ơn!</w:t>
      </w:r>
    </w:p>
    <w:p w14:paraId="2BFAB410" w14:textId="77777777" w:rsidR="008D1763" w:rsidRPr="001E0E50" w:rsidRDefault="008D1763" w:rsidP="00A95819">
      <w:pPr>
        <w:spacing w:before="60" w:after="60"/>
        <w:jc w:val="both"/>
        <w:rPr>
          <w:sz w:val="28"/>
          <w:szCs w:val="28"/>
        </w:rPr>
      </w:pPr>
    </w:p>
    <w:sectPr w:rsidR="008D1763" w:rsidRPr="001E0E50" w:rsidSect="001E0420">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27D5" w14:textId="77777777" w:rsidR="00A329BA" w:rsidRDefault="00A329BA" w:rsidP="0065666A">
      <w:pPr>
        <w:spacing w:after="0" w:line="240" w:lineRule="auto"/>
      </w:pPr>
      <w:r>
        <w:separator/>
      </w:r>
    </w:p>
  </w:endnote>
  <w:endnote w:type="continuationSeparator" w:id="0">
    <w:p w14:paraId="45B4907E" w14:textId="77777777" w:rsidR="00A329BA" w:rsidRDefault="00A329BA" w:rsidP="0065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285043"/>
      <w:docPartObj>
        <w:docPartGallery w:val="Page Numbers (Bottom of Page)"/>
        <w:docPartUnique/>
      </w:docPartObj>
    </w:sdtPr>
    <w:sdtEndPr>
      <w:rPr>
        <w:noProof/>
      </w:rPr>
    </w:sdtEndPr>
    <w:sdtContent>
      <w:p w14:paraId="1EAD2607" w14:textId="3E1D0C88" w:rsidR="0065666A" w:rsidRDefault="00656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1C4BD" w14:textId="77777777" w:rsidR="0065666A" w:rsidRDefault="00656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BC3A" w14:textId="77777777" w:rsidR="00A329BA" w:rsidRDefault="00A329BA" w:rsidP="0065666A">
      <w:pPr>
        <w:spacing w:after="0" w:line="240" w:lineRule="auto"/>
      </w:pPr>
      <w:r>
        <w:separator/>
      </w:r>
    </w:p>
  </w:footnote>
  <w:footnote w:type="continuationSeparator" w:id="0">
    <w:p w14:paraId="6B581C1C" w14:textId="77777777" w:rsidR="00A329BA" w:rsidRDefault="00A329BA" w:rsidP="00656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5A9"/>
    <w:multiLevelType w:val="multilevel"/>
    <w:tmpl w:val="8A3C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A4B08"/>
    <w:multiLevelType w:val="multilevel"/>
    <w:tmpl w:val="736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90489"/>
    <w:multiLevelType w:val="multilevel"/>
    <w:tmpl w:val="391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252F8"/>
    <w:multiLevelType w:val="multilevel"/>
    <w:tmpl w:val="9856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31A"/>
    <w:multiLevelType w:val="multilevel"/>
    <w:tmpl w:val="6844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C246A"/>
    <w:multiLevelType w:val="multilevel"/>
    <w:tmpl w:val="46BE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A7113"/>
    <w:multiLevelType w:val="multilevel"/>
    <w:tmpl w:val="7930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27D1B"/>
    <w:multiLevelType w:val="hybridMultilevel"/>
    <w:tmpl w:val="E9E23572"/>
    <w:lvl w:ilvl="0" w:tplc="EA742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A4C38"/>
    <w:multiLevelType w:val="multilevel"/>
    <w:tmpl w:val="A72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730A2"/>
    <w:multiLevelType w:val="multilevel"/>
    <w:tmpl w:val="0B66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774A6"/>
    <w:multiLevelType w:val="multilevel"/>
    <w:tmpl w:val="A31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265E4"/>
    <w:multiLevelType w:val="multilevel"/>
    <w:tmpl w:val="3AFE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573A5"/>
    <w:multiLevelType w:val="hybridMultilevel"/>
    <w:tmpl w:val="D2B06254"/>
    <w:lvl w:ilvl="0" w:tplc="E24068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C6742"/>
    <w:multiLevelType w:val="multilevel"/>
    <w:tmpl w:val="1CB2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0B3288"/>
    <w:multiLevelType w:val="multilevel"/>
    <w:tmpl w:val="9006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882530">
    <w:abstractNumId w:val="8"/>
  </w:num>
  <w:num w:numId="2" w16cid:durableId="762145193">
    <w:abstractNumId w:val="5"/>
  </w:num>
  <w:num w:numId="3" w16cid:durableId="652568354">
    <w:abstractNumId w:val="13"/>
  </w:num>
  <w:num w:numId="4" w16cid:durableId="1283265826">
    <w:abstractNumId w:val="10"/>
  </w:num>
  <w:num w:numId="5" w16cid:durableId="1138570600">
    <w:abstractNumId w:val="9"/>
  </w:num>
  <w:num w:numId="6" w16cid:durableId="2042780818">
    <w:abstractNumId w:val="1"/>
  </w:num>
  <w:num w:numId="7" w16cid:durableId="973411289">
    <w:abstractNumId w:val="4"/>
  </w:num>
  <w:num w:numId="8" w16cid:durableId="1737052798">
    <w:abstractNumId w:val="2"/>
  </w:num>
  <w:num w:numId="9" w16cid:durableId="1723409932">
    <w:abstractNumId w:val="11"/>
  </w:num>
  <w:num w:numId="10" w16cid:durableId="662857982">
    <w:abstractNumId w:val="0"/>
  </w:num>
  <w:num w:numId="11" w16cid:durableId="1825925234">
    <w:abstractNumId w:val="6"/>
  </w:num>
  <w:num w:numId="12" w16cid:durableId="1390961930">
    <w:abstractNumId w:val="3"/>
  </w:num>
  <w:num w:numId="13" w16cid:durableId="1182210383">
    <w:abstractNumId w:val="14"/>
  </w:num>
  <w:num w:numId="14" w16cid:durableId="1467435135">
    <w:abstractNumId w:val="7"/>
  </w:num>
  <w:num w:numId="15" w16cid:durableId="1676608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6A"/>
    <w:rsid w:val="000E2AF8"/>
    <w:rsid w:val="00135371"/>
    <w:rsid w:val="00194C8A"/>
    <w:rsid w:val="001E0420"/>
    <w:rsid w:val="001E0E50"/>
    <w:rsid w:val="00290B69"/>
    <w:rsid w:val="00325428"/>
    <w:rsid w:val="003D7AC9"/>
    <w:rsid w:val="005179F7"/>
    <w:rsid w:val="005E08EF"/>
    <w:rsid w:val="0065666A"/>
    <w:rsid w:val="007012D8"/>
    <w:rsid w:val="008B1D99"/>
    <w:rsid w:val="008D1763"/>
    <w:rsid w:val="009C1D17"/>
    <w:rsid w:val="00A329BA"/>
    <w:rsid w:val="00A56BB5"/>
    <w:rsid w:val="00A71FAA"/>
    <w:rsid w:val="00A95819"/>
    <w:rsid w:val="00A96ECB"/>
    <w:rsid w:val="00BD7D22"/>
    <w:rsid w:val="00C315FA"/>
    <w:rsid w:val="00C91DD1"/>
    <w:rsid w:val="00CD2622"/>
    <w:rsid w:val="00CF0E36"/>
    <w:rsid w:val="00D026C0"/>
    <w:rsid w:val="00E0018B"/>
    <w:rsid w:val="00E92D63"/>
    <w:rsid w:val="00F640D8"/>
    <w:rsid w:val="00F65775"/>
    <w:rsid w:val="00FC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993C"/>
  <w15:chartTrackingRefBased/>
  <w15:docId w15:val="{DAB8378B-6E6B-438A-9C6A-46B6CFD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66A"/>
  </w:style>
  <w:style w:type="paragraph" w:styleId="Footer">
    <w:name w:val="footer"/>
    <w:basedOn w:val="Normal"/>
    <w:link w:val="FooterChar"/>
    <w:uiPriority w:val="99"/>
    <w:unhideWhenUsed/>
    <w:rsid w:val="00656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66A"/>
  </w:style>
  <w:style w:type="paragraph" w:styleId="ListParagraph">
    <w:name w:val="List Paragraph"/>
    <w:basedOn w:val="Normal"/>
    <w:uiPriority w:val="34"/>
    <w:qFormat/>
    <w:rsid w:val="005E0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18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Sơn Vĩ</cp:lastModifiedBy>
  <cp:revision>12</cp:revision>
  <dcterms:created xsi:type="dcterms:W3CDTF">2026-02-23T08:35:00Z</dcterms:created>
  <dcterms:modified xsi:type="dcterms:W3CDTF">2026-02-27T07:37:00Z</dcterms:modified>
</cp:coreProperties>
</file>