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2"/>
      </w:tblGrid>
      <w:tr w:rsidR="00323D49" w14:paraId="6DA66352" w14:textId="77777777" w:rsidTr="00CD462B">
        <w:tc>
          <w:tcPr>
            <w:tcW w:w="4814" w:type="dxa"/>
          </w:tcPr>
          <w:p w14:paraId="04AF4675" w14:textId="77777777" w:rsidR="00323D49" w:rsidRPr="008520DD" w:rsidRDefault="00323D49" w:rsidP="00CD462B">
            <w:pPr>
              <w:keepNext/>
              <w:widowControl w:val="0"/>
              <w:jc w:val="center"/>
              <w:outlineLvl w:val="0"/>
              <w:rPr>
                <w:rFonts w:eastAsia="Times New Roman" w:cs="Times New Roman"/>
                <w:i/>
                <w:color w:val="000000"/>
                <w:kern w:val="32"/>
                <w:szCs w:val="28"/>
                <w:lang w:val="vi-VN"/>
              </w:rPr>
            </w:pPr>
            <w:r w:rsidRPr="008520DD">
              <w:rPr>
                <w:rFonts w:eastAsia="Times New Roman" w:cs="Times New Roman"/>
                <w:bCs/>
                <w:color w:val="000000"/>
                <w:kern w:val="32"/>
                <w:szCs w:val="28"/>
                <w:lang w:val="vi-VN"/>
              </w:rPr>
              <w:t>ĐẢNG BỘ TỈNH TUYÊN QUANG</w:t>
            </w:r>
          </w:p>
          <w:p w14:paraId="532EA3C2" w14:textId="77777777" w:rsidR="00323D49" w:rsidRPr="008520DD" w:rsidRDefault="00323D49" w:rsidP="00CD462B">
            <w:pPr>
              <w:tabs>
                <w:tab w:val="left" w:pos="-284"/>
              </w:tabs>
              <w:spacing w:line="264" w:lineRule="auto"/>
              <w:jc w:val="center"/>
              <w:rPr>
                <w:rFonts w:eastAsia="Times New Roman" w:cs="Times New Roman"/>
                <w:b/>
                <w:color w:val="000000"/>
                <w:spacing w:val="-20"/>
                <w:szCs w:val="28"/>
              </w:rPr>
            </w:pPr>
            <w:r w:rsidRPr="008520DD">
              <w:rPr>
                <w:rFonts w:eastAsia="Times New Roman" w:cs="Times New Roman"/>
                <w:b/>
                <w:color w:val="000000"/>
                <w:spacing w:val="-20"/>
                <w:szCs w:val="28"/>
                <w:lang w:val="vi-VN"/>
              </w:rPr>
              <w:t>ĐẢNG UỶ XÃ  YÊN TH</w:t>
            </w:r>
            <w:r w:rsidRPr="008520DD">
              <w:rPr>
                <w:rFonts w:eastAsia="Times New Roman" w:cs="Times New Roman"/>
                <w:b/>
                <w:color w:val="000000"/>
                <w:spacing w:val="-20"/>
                <w:szCs w:val="28"/>
              </w:rPr>
              <w:t>ÀNH</w:t>
            </w:r>
          </w:p>
          <w:p w14:paraId="3F4D3E97" w14:textId="77777777" w:rsidR="00323D49" w:rsidRPr="008520DD" w:rsidRDefault="00323D49" w:rsidP="00CD462B">
            <w:pPr>
              <w:tabs>
                <w:tab w:val="left" w:pos="-284"/>
              </w:tabs>
              <w:spacing w:line="264" w:lineRule="auto"/>
              <w:jc w:val="center"/>
              <w:rPr>
                <w:rFonts w:eastAsia="Times New Roman" w:cs="Times New Roman"/>
                <w:color w:val="000000"/>
                <w:spacing w:val="-20"/>
                <w:szCs w:val="28"/>
                <w:lang w:val="vi-VN"/>
              </w:rPr>
            </w:pPr>
            <w:r w:rsidRPr="008520DD">
              <w:rPr>
                <w:rFonts w:eastAsia="Times New Roman" w:cs="Times New Roman"/>
                <w:color w:val="000000"/>
                <w:spacing w:val="-20"/>
                <w:szCs w:val="28"/>
                <w:lang w:val="vi-VN"/>
              </w:rPr>
              <w:t>*</w:t>
            </w:r>
          </w:p>
          <w:p w14:paraId="1166FD07" w14:textId="358A75DF" w:rsidR="00323D49" w:rsidRDefault="00323D49" w:rsidP="00CD462B">
            <w:pPr>
              <w:jc w:val="center"/>
              <w:rPr>
                <w:rFonts w:eastAsia="Times New Roman" w:cs="Times New Roman"/>
                <w:color w:val="000000"/>
                <w:szCs w:val="28"/>
                <w:lang w:val="vi-VN"/>
              </w:rPr>
            </w:pPr>
            <w:r w:rsidRPr="008520DD">
              <w:rPr>
                <w:rFonts w:eastAsia="Times New Roman" w:cs="Times New Roman"/>
                <w:color w:val="000000"/>
                <w:szCs w:val="28"/>
                <w:lang w:val="vi-VN"/>
              </w:rPr>
              <w:t xml:space="preserve">Số </w:t>
            </w:r>
            <w:r w:rsidR="005E2F6B">
              <w:rPr>
                <w:rFonts w:eastAsia="Times New Roman" w:cs="Times New Roman"/>
                <w:color w:val="000000"/>
                <w:szCs w:val="28"/>
              </w:rPr>
              <w:t>108</w:t>
            </w:r>
            <w:r w:rsidRPr="008520DD">
              <w:rPr>
                <w:rFonts w:eastAsia="Times New Roman" w:cs="Times New Roman"/>
                <w:color w:val="000000"/>
                <w:szCs w:val="28"/>
              </w:rPr>
              <w:t>-</w:t>
            </w:r>
            <w:r>
              <w:rPr>
                <w:rFonts w:eastAsia="Times New Roman" w:cs="Times New Roman"/>
                <w:color w:val="000000"/>
                <w:szCs w:val="28"/>
              </w:rPr>
              <w:t>KH</w:t>
            </w:r>
            <w:r w:rsidRPr="008520DD">
              <w:rPr>
                <w:rFonts w:eastAsia="Times New Roman" w:cs="Times New Roman"/>
                <w:color w:val="000000"/>
                <w:szCs w:val="28"/>
              </w:rPr>
              <w:t>/</w:t>
            </w:r>
            <w:r w:rsidRPr="008520DD">
              <w:rPr>
                <w:rFonts w:eastAsia="Times New Roman" w:cs="Times New Roman"/>
                <w:color w:val="000000"/>
                <w:szCs w:val="28"/>
                <w:lang w:val="vi-VN"/>
              </w:rPr>
              <w:t>ĐU</w:t>
            </w:r>
          </w:p>
          <w:p w14:paraId="3705A4AC" w14:textId="77777777" w:rsidR="00323D49" w:rsidRPr="00D44804" w:rsidRDefault="00323D49" w:rsidP="00CD462B">
            <w:pPr>
              <w:jc w:val="center"/>
              <w:rPr>
                <w:rFonts w:eastAsia="Times New Roman" w:cs="Times New Roman"/>
                <w:sz w:val="30"/>
                <w:szCs w:val="30"/>
              </w:rPr>
            </w:pPr>
            <w:r>
              <w:rPr>
                <w:rFonts w:eastAsia="Times New Roman" w:cs="Times New Roman"/>
                <w:color w:val="000000"/>
                <w:sz w:val="30"/>
                <w:szCs w:val="28"/>
              </w:rPr>
              <w:t xml:space="preserve"> </w:t>
            </w:r>
          </w:p>
        </w:tc>
        <w:tc>
          <w:tcPr>
            <w:tcW w:w="4962" w:type="dxa"/>
          </w:tcPr>
          <w:p w14:paraId="6E8B3DFD" w14:textId="77777777" w:rsidR="00323D49" w:rsidRPr="008520DD" w:rsidRDefault="00323D49" w:rsidP="00CD462B">
            <w:pPr>
              <w:ind w:firstLine="40"/>
              <w:jc w:val="center"/>
              <w:rPr>
                <w:rFonts w:eastAsia="Times New Roman" w:cs="Times New Roman"/>
                <w:b/>
                <w:bCs/>
                <w:sz w:val="30"/>
                <w:szCs w:val="30"/>
              </w:rPr>
            </w:pPr>
            <w:r>
              <w:rPr>
                <w:rFonts w:eastAsia="Times New Roman" w:cs="Times New Roman"/>
                <w:b/>
                <w:bCs/>
                <w:noProof/>
                <w:sz w:val="30"/>
                <w:szCs w:val="30"/>
              </w:rPr>
              <mc:AlternateContent>
                <mc:Choice Requires="wps">
                  <w:drawing>
                    <wp:anchor distT="0" distB="0" distL="114300" distR="114300" simplePos="0" relativeHeight="251659264" behindDoc="0" locked="0" layoutInCell="1" allowOverlap="1" wp14:anchorId="233D3BD3" wp14:editId="7F2CCB04">
                      <wp:simplePos x="0" y="0"/>
                      <wp:positionH relativeFrom="column">
                        <wp:posOffset>214446</wp:posOffset>
                      </wp:positionH>
                      <wp:positionV relativeFrom="paragraph">
                        <wp:posOffset>221286</wp:posOffset>
                      </wp:positionV>
                      <wp:extent cx="2610464"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610464"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1DA4E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17.4pt" to="222.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" strokecolor="#4472c4" strokeweight=".5pt">
                      <v:stroke joinstyle="miter"/>
                    </v:line>
                  </w:pict>
                </mc:Fallback>
              </mc:AlternateContent>
            </w:r>
            <w:r w:rsidRPr="008520DD">
              <w:rPr>
                <w:rFonts w:eastAsia="Times New Roman" w:cs="Times New Roman"/>
                <w:b/>
                <w:bCs/>
                <w:sz w:val="30"/>
                <w:szCs w:val="30"/>
              </w:rPr>
              <w:t>ĐẢNG CỘNG SẢN VIỆT NAM</w:t>
            </w:r>
            <w:r w:rsidRPr="008520DD">
              <w:rPr>
                <w:rFonts w:eastAsia="Times New Roman" w:cs="Times New Roman"/>
                <w:b/>
                <w:bCs/>
                <w:sz w:val="30"/>
                <w:szCs w:val="30"/>
              </w:rPr>
              <w:br/>
            </w:r>
          </w:p>
          <w:p w14:paraId="6ED5F523" w14:textId="77777777" w:rsidR="00323D49" w:rsidRPr="00323D49" w:rsidRDefault="00323D49" w:rsidP="00CD462B">
            <w:pPr>
              <w:ind w:firstLine="40"/>
              <w:jc w:val="center"/>
              <w:rPr>
                <w:rFonts w:eastAsia="Times New Roman" w:cs="Times New Roman"/>
                <w:i/>
                <w:iCs/>
                <w:szCs w:val="28"/>
              </w:rPr>
            </w:pPr>
            <w:r w:rsidRPr="00323D49">
              <w:rPr>
                <w:rFonts w:eastAsia="Times New Roman" w:cs="Times New Roman"/>
                <w:i/>
                <w:iCs/>
                <w:szCs w:val="28"/>
              </w:rPr>
              <w:t>Yên Thành, ngày 27 tháng 5 năm 2026</w:t>
            </w:r>
          </w:p>
          <w:p w14:paraId="212A4504" w14:textId="77777777" w:rsidR="00323D49" w:rsidRDefault="00323D49" w:rsidP="00CD462B">
            <w:pPr>
              <w:spacing w:before="100" w:beforeAutospacing="1" w:after="100" w:afterAutospacing="1"/>
              <w:jc w:val="both"/>
              <w:rPr>
                <w:rFonts w:eastAsia="Times New Roman" w:cs="Times New Roman"/>
                <w:sz w:val="30"/>
                <w:szCs w:val="30"/>
              </w:rPr>
            </w:pPr>
          </w:p>
        </w:tc>
      </w:tr>
    </w:tbl>
    <w:p w14:paraId="2218B392" w14:textId="77777777" w:rsidR="00323D49" w:rsidRPr="00323D49" w:rsidRDefault="00323D49" w:rsidP="00323D49">
      <w:pPr>
        <w:spacing w:after="0" w:line="240" w:lineRule="auto"/>
        <w:ind w:firstLine="720"/>
        <w:jc w:val="center"/>
        <w:outlineLvl w:val="0"/>
        <w:rPr>
          <w:rFonts w:eastAsia="Times New Roman" w:cs="Times New Roman"/>
          <w:b/>
          <w:bCs/>
          <w:kern w:val="36"/>
          <w:sz w:val="30"/>
          <w:szCs w:val="30"/>
        </w:rPr>
      </w:pPr>
      <w:r w:rsidRPr="00323D49">
        <w:rPr>
          <w:rFonts w:eastAsia="Times New Roman" w:cs="Times New Roman"/>
          <w:b/>
          <w:bCs/>
          <w:kern w:val="36"/>
          <w:sz w:val="30"/>
          <w:szCs w:val="30"/>
        </w:rPr>
        <w:t>KẾ HOẠCH</w:t>
      </w:r>
    </w:p>
    <w:p w14:paraId="3AD5E9C8" w14:textId="77777777" w:rsidR="00323D49" w:rsidRPr="00323D49" w:rsidRDefault="00323D49" w:rsidP="00323D49">
      <w:pPr>
        <w:spacing w:after="0" w:line="240" w:lineRule="auto"/>
        <w:ind w:firstLine="720"/>
        <w:jc w:val="center"/>
        <w:outlineLvl w:val="1"/>
        <w:rPr>
          <w:rFonts w:eastAsia="Times New Roman" w:cs="Times New Roman"/>
          <w:b/>
          <w:bCs/>
          <w:szCs w:val="28"/>
        </w:rPr>
      </w:pPr>
      <w:r w:rsidRPr="00323D49">
        <w:rPr>
          <w:rFonts w:eastAsia="Times New Roman" w:cs="Times New Roman"/>
          <w:b/>
          <w:bCs/>
          <w:szCs w:val="28"/>
        </w:rPr>
        <w:t xml:space="preserve">Tổ chức Hội nghị quán triệt, triển khai thực hiện Nghị quyết số 96-NQ/TU ngày 22/5/2026 của Ban Thường vụ Tỉnh ủy và các văn bản liên </w:t>
      </w:r>
    </w:p>
    <w:p w14:paraId="47973A0E" w14:textId="77777777" w:rsidR="00323D49" w:rsidRPr="00323D49" w:rsidRDefault="00323D49" w:rsidP="00323D49">
      <w:pPr>
        <w:spacing w:after="0" w:line="240" w:lineRule="auto"/>
        <w:ind w:firstLine="720"/>
        <w:jc w:val="center"/>
        <w:outlineLvl w:val="1"/>
        <w:rPr>
          <w:rFonts w:eastAsia="Times New Roman" w:cs="Times New Roman"/>
          <w:b/>
          <w:bCs/>
          <w:szCs w:val="28"/>
        </w:rPr>
      </w:pPr>
      <w:r w:rsidRPr="00323D49">
        <w:rPr>
          <w:rFonts w:eastAsia="Times New Roman" w:cs="Times New Roman"/>
          <w:b/>
          <w:bCs/>
          <w:szCs w:val="28"/>
        </w:rPr>
        <w:t xml:space="preserve">quan về sắp xếp thôn, tổ dân phố; bố trí, sử dụng, thực hiện chế độ, </w:t>
      </w:r>
    </w:p>
    <w:p w14:paraId="48AB8EAF" w14:textId="77777777" w:rsidR="00323D49" w:rsidRPr="00323D49" w:rsidRDefault="00323D49" w:rsidP="00323D49">
      <w:pPr>
        <w:spacing w:after="0" w:line="240" w:lineRule="auto"/>
        <w:ind w:firstLine="720"/>
        <w:jc w:val="center"/>
        <w:outlineLvl w:val="1"/>
        <w:rPr>
          <w:rFonts w:eastAsia="Times New Roman" w:cs="Times New Roman"/>
          <w:b/>
          <w:bCs/>
          <w:szCs w:val="28"/>
        </w:rPr>
      </w:pPr>
      <w:r w:rsidRPr="00323D49">
        <w:rPr>
          <w:rFonts w:eastAsia="Times New Roman" w:cs="Times New Roman"/>
          <w:b/>
          <w:bCs/>
          <w:szCs w:val="28"/>
        </w:rPr>
        <w:t>chính sách đối với người hoạt động không chuyên trách ở cấp xã,</w:t>
      </w:r>
    </w:p>
    <w:p w14:paraId="28ADB25F" w14:textId="788DAC1C" w:rsidR="00323D49" w:rsidRPr="00323D49" w:rsidRDefault="00323D49" w:rsidP="00323D49">
      <w:pPr>
        <w:spacing w:after="0" w:line="240" w:lineRule="auto"/>
        <w:ind w:firstLine="720"/>
        <w:jc w:val="center"/>
        <w:outlineLvl w:val="1"/>
        <w:rPr>
          <w:rFonts w:eastAsia="Times New Roman" w:cs="Times New Roman"/>
          <w:b/>
          <w:bCs/>
          <w:szCs w:val="28"/>
        </w:rPr>
      </w:pPr>
      <w:r w:rsidRPr="00323D49">
        <w:rPr>
          <w:rFonts w:eastAsia="Times New Roman" w:cs="Times New Roman"/>
          <w:b/>
          <w:bCs/>
          <w:szCs w:val="28"/>
        </w:rPr>
        <w:t xml:space="preserve"> ở thôn, tổ dân phố</w:t>
      </w:r>
    </w:p>
    <w:p w14:paraId="6E109485" w14:textId="26054B4C" w:rsidR="00323D49" w:rsidRPr="00323D49" w:rsidRDefault="00323D49" w:rsidP="00323D49">
      <w:pPr>
        <w:spacing w:after="0" w:line="240" w:lineRule="auto"/>
        <w:ind w:firstLine="720"/>
        <w:jc w:val="center"/>
        <w:outlineLvl w:val="1"/>
        <w:rPr>
          <w:rFonts w:eastAsia="Times New Roman" w:cs="Times New Roman"/>
          <w:b/>
          <w:bCs/>
          <w:szCs w:val="28"/>
        </w:rPr>
      </w:pPr>
      <w:r w:rsidRPr="00323D49">
        <w:rPr>
          <w:rFonts w:eastAsia="Times New Roman" w:cs="Times New Roman"/>
          <w:b/>
          <w:bCs/>
          <w:szCs w:val="28"/>
        </w:rPr>
        <w:t>-----</w:t>
      </w:r>
    </w:p>
    <w:p w14:paraId="3426746F" w14:textId="77777777" w:rsidR="00323D49" w:rsidRPr="00323D49" w:rsidRDefault="00323D49" w:rsidP="00323D49">
      <w:pPr>
        <w:spacing w:after="0" w:line="240" w:lineRule="auto"/>
        <w:ind w:firstLine="720"/>
        <w:jc w:val="center"/>
        <w:outlineLvl w:val="1"/>
        <w:rPr>
          <w:rFonts w:eastAsia="Times New Roman" w:cs="Times New Roman"/>
          <w:b/>
          <w:bCs/>
          <w:sz w:val="30"/>
          <w:szCs w:val="30"/>
        </w:rPr>
      </w:pPr>
    </w:p>
    <w:p w14:paraId="2AA0ACAF" w14:textId="77777777" w:rsidR="00323D49" w:rsidRPr="00323D49" w:rsidRDefault="00323D49" w:rsidP="00323D49">
      <w:pPr>
        <w:spacing w:after="0" w:line="240" w:lineRule="auto"/>
        <w:ind w:firstLine="720"/>
        <w:jc w:val="both"/>
        <w:rPr>
          <w:rFonts w:eastAsia="Times New Roman" w:cs="Times New Roman"/>
          <w:sz w:val="30"/>
          <w:szCs w:val="30"/>
        </w:rPr>
      </w:pPr>
      <w:r w:rsidRPr="00323D49">
        <w:rPr>
          <w:rFonts w:eastAsia="Times New Roman" w:cs="Times New Roman"/>
          <w:sz w:val="30"/>
          <w:szCs w:val="30"/>
        </w:rPr>
        <w:t>Căn cứ Kết luận số 34-KL/TW của Bộ Chính trị về tiếp tục sắp xếp tổ chức bộ máy của hệ thống chính trị tinh gọn, hoạt động hiệu lực, hiệu quả; Chỉ thị số 21/CT-TTg của Thủ tướng Chính phủ về sắp xếp thôn, tổ dân phố và bố trí, sử dụng người hoạt động không chuyên trách ở cấp xã, thôn, tổ dân phố;</w:t>
      </w:r>
    </w:p>
    <w:p w14:paraId="710D8050" w14:textId="77777777" w:rsidR="00323D49" w:rsidRPr="00323D49" w:rsidRDefault="00323D49" w:rsidP="00323D49">
      <w:pPr>
        <w:spacing w:after="0" w:line="240" w:lineRule="auto"/>
        <w:ind w:firstLine="720"/>
        <w:jc w:val="both"/>
        <w:rPr>
          <w:rFonts w:eastAsia="Times New Roman" w:cs="Times New Roman"/>
          <w:sz w:val="30"/>
          <w:szCs w:val="30"/>
        </w:rPr>
      </w:pPr>
      <w:r w:rsidRPr="00323D49">
        <w:rPr>
          <w:rFonts w:eastAsia="Times New Roman" w:cs="Times New Roman"/>
          <w:sz w:val="30"/>
          <w:szCs w:val="30"/>
        </w:rPr>
        <w:t>Căn cứ Nghị quyết số 96-NQ/TU ngày 22/5/2026 của Ban Thường vụ Tỉnh ủy về lãnh đạo sắp xếp thôn, tổ dân phố và bố trí, sử dụng, chế độ, chính sách đối với người hoạt động không chuyên trách ở cấp xã, ở thôn, tổ dân phố;</w:t>
      </w:r>
    </w:p>
    <w:p w14:paraId="2E00713E" w14:textId="77777777" w:rsidR="00323D49" w:rsidRPr="00323D49" w:rsidRDefault="00323D49" w:rsidP="00323D49">
      <w:pPr>
        <w:spacing w:after="0" w:line="240" w:lineRule="auto"/>
        <w:ind w:firstLine="720"/>
        <w:jc w:val="both"/>
        <w:rPr>
          <w:rFonts w:eastAsia="Times New Roman" w:cs="Times New Roman"/>
          <w:sz w:val="30"/>
          <w:szCs w:val="30"/>
        </w:rPr>
      </w:pPr>
      <w:r w:rsidRPr="00323D49">
        <w:rPr>
          <w:rFonts w:eastAsia="Times New Roman" w:cs="Times New Roman"/>
          <w:sz w:val="30"/>
          <w:szCs w:val="30"/>
        </w:rPr>
        <w:t>Thực hiện Kế hoạch số 03-KH/BCĐ ngày 24/5/2026 của Ban Chỉ đạo sắp xếp thôn, tổ dân phố tỉnh Tuyên Quang;</w:t>
      </w:r>
    </w:p>
    <w:p w14:paraId="6205103E" w14:textId="77777777" w:rsidR="00323D49" w:rsidRPr="00323D49" w:rsidRDefault="00323D49" w:rsidP="00323D49">
      <w:pPr>
        <w:spacing w:after="0" w:line="240" w:lineRule="auto"/>
        <w:ind w:firstLine="720"/>
        <w:jc w:val="both"/>
        <w:rPr>
          <w:rFonts w:eastAsia="Times New Roman" w:cs="Times New Roman"/>
          <w:sz w:val="30"/>
          <w:szCs w:val="30"/>
        </w:rPr>
      </w:pPr>
      <w:r w:rsidRPr="00323D49">
        <w:rPr>
          <w:rFonts w:eastAsia="Times New Roman" w:cs="Times New Roman"/>
          <w:sz w:val="30"/>
          <w:szCs w:val="30"/>
        </w:rPr>
        <w:t>Ban Thường vụ Đảng ủy xã Yên Thành ban hành Kế hoạch tổ chức Hội nghị quán triệt, triển khai thực hiện như sau:</w:t>
      </w:r>
    </w:p>
    <w:p w14:paraId="774D079E" w14:textId="77777777" w:rsidR="00323D49" w:rsidRPr="00323D49" w:rsidRDefault="00323D49" w:rsidP="00323D49">
      <w:pPr>
        <w:spacing w:after="0" w:line="240" w:lineRule="auto"/>
        <w:ind w:firstLine="720"/>
        <w:jc w:val="both"/>
        <w:outlineLvl w:val="1"/>
        <w:rPr>
          <w:rFonts w:eastAsia="Times New Roman" w:cs="Times New Roman"/>
          <w:b/>
          <w:bCs/>
          <w:szCs w:val="28"/>
        </w:rPr>
      </w:pPr>
      <w:r w:rsidRPr="00323D49">
        <w:rPr>
          <w:rFonts w:eastAsia="Times New Roman" w:cs="Times New Roman"/>
          <w:b/>
          <w:bCs/>
          <w:szCs w:val="28"/>
        </w:rPr>
        <w:t>I. MỤC ĐÍCH, YÊU CẦU</w:t>
      </w:r>
    </w:p>
    <w:p w14:paraId="020AFC28" w14:textId="77777777" w:rsidR="00323D49" w:rsidRDefault="00323D49" w:rsidP="00323D49">
      <w:pPr>
        <w:spacing w:after="0" w:line="240" w:lineRule="auto"/>
        <w:ind w:firstLine="720"/>
        <w:jc w:val="both"/>
        <w:outlineLvl w:val="2"/>
        <w:rPr>
          <w:rFonts w:eastAsia="Times New Roman" w:cs="Times New Roman"/>
          <w:b/>
          <w:bCs/>
          <w:sz w:val="30"/>
          <w:szCs w:val="30"/>
        </w:rPr>
      </w:pPr>
      <w:r w:rsidRPr="00323D49">
        <w:rPr>
          <w:rFonts w:eastAsia="Times New Roman" w:cs="Times New Roman"/>
          <w:b/>
          <w:bCs/>
          <w:sz w:val="30"/>
          <w:szCs w:val="30"/>
        </w:rPr>
        <w:t>1. Mục đích</w:t>
      </w:r>
    </w:p>
    <w:p w14:paraId="73DAE0AF" w14:textId="77777777"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Quán triệt đầy đủ, kịp thời các chủ trương, quan điểm, mục tiêu, nhiệm vụ, giải pháp của Trung ương, của tỉnh về sắp xếp thôn, tổ dân phố và bố trí, sử dụng người hoạt động không chuyên trách ở cấp xã, ở thôn. </w:t>
      </w:r>
    </w:p>
    <w:p w14:paraId="6AE32280" w14:textId="77777777"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Nâng cao nhận thức, trách nhiệm của cán bộ, đảng viên, công chức, người hoạt động không chuyên trách và Nhân dân trong việc thực hiện chủ trương sắp xếp đơn vị thôn, tổ dân phố. </w:t>
      </w:r>
    </w:p>
    <w:p w14:paraId="0457D95A" w14:textId="37782F00" w:rsidR="00323D49" w:rsidRP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Tạo sự thống nhất về nhận thức và hành động trong toàn hệ thống chính trị; bảo đảm việc triển khai thực hiện đúng quy định, dân chủ, khách quan, công khai, minh bạch, phù hợp tình hình thực tế địa phương. </w:t>
      </w:r>
    </w:p>
    <w:p w14:paraId="7D8A91A8" w14:textId="77777777" w:rsidR="00323D49" w:rsidRDefault="00323D49" w:rsidP="00323D49">
      <w:pPr>
        <w:spacing w:after="0" w:line="240" w:lineRule="auto"/>
        <w:ind w:firstLine="720"/>
        <w:jc w:val="both"/>
        <w:outlineLvl w:val="2"/>
        <w:rPr>
          <w:rFonts w:eastAsia="Times New Roman" w:cs="Times New Roman"/>
          <w:b/>
          <w:bCs/>
          <w:sz w:val="30"/>
          <w:szCs w:val="30"/>
        </w:rPr>
      </w:pPr>
      <w:r w:rsidRPr="00323D49">
        <w:rPr>
          <w:rFonts w:eastAsia="Times New Roman" w:cs="Times New Roman"/>
          <w:b/>
          <w:bCs/>
          <w:sz w:val="30"/>
          <w:szCs w:val="30"/>
        </w:rPr>
        <w:t>2. Yêu cầu</w:t>
      </w:r>
    </w:p>
    <w:p w14:paraId="5CDDB9C7" w14:textId="77777777" w:rsidR="00323D49" w:rsidRPr="00DA7DF9" w:rsidRDefault="00323D49" w:rsidP="00323D49">
      <w:pPr>
        <w:spacing w:after="0" w:line="240" w:lineRule="auto"/>
        <w:ind w:firstLine="720"/>
        <w:jc w:val="both"/>
        <w:outlineLvl w:val="2"/>
        <w:rPr>
          <w:rFonts w:eastAsia="Times New Roman" w:cs="Times New Roman"/>
          <w:b/>
          <w:bCs/>
          <w:spacing w:val="6"/>
          <w:sz w:val="30"/>
          <w:szCs w:val="30"/>
        </w:rPr>
      </w:pPr>
      <w:r w:rsidRPr="00DA7DF9">
        <w:rPr>
          <w:rFonts w:eastAsia="Times New Roman" w:cs="Times New Roman"/>
          <w:b/>
          <w:bCs/>
          <w:spacing w:val="6"/>
          <w:sz w:val="30"/>
          <w:szCs w:val="30"/>
        </w:rPr>
        <w:t xml:space="preserve">- </w:t>
      </w:r>
      <w:r w:rsidRPr="00323D49">
        <w:rPr>
          <w:rFonts w:eastAsia="Times New Roman" w:cs="Times New Roman"/>
          <w:spacing w:val="6"/>
          <w:sz w:val="30"/>
          <w:szCs w:val="30"/>
        </w:rPr>
        <w:t xml:space="preserve">Việc tổ chức hội nghị phải nghiêm túc, thiết thực, hiệu quả, đúng thành phần. </w:t>
      </w:r>
    </w:p>
    <w:p w14:paraId="5105411E" w14:textId="77777777"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Nội dung quán triệt phải trọng tâm, dễ hiểu, sát thực tế; chú trọng trao đổi, giải đáp khó khăn, vướng mắc trong quá trình triển khai thực hiện. </w:t>
      </w:r>
    </w:p>
    <w:p w14:paraId="0B4B5D43" w14:textId="7FEB2D9B" w:rsidR="00323D49" w:rsidRP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Sau hội nghị, các chi bộ, thôn tổ chức tuyên truyền sâu rộng đến cán bộ, đảng viên và Nhân dân. </w:t>
      </w:r>
    </w:p>
    <w:p w14:paraId="45B80154" w14:textId="77777777" w:rsidR="00323D49" w:rsidRPr="00323D49" w:rsidRDefault="00323D49" w:rsidP="00323D49">
      <w:pPr>
        <w:spacing w:after="0" w:line="240" w:lineRule="auto"/>
        <w:ind w:firstLine="720"/>
        <w:jc w:val="both"/>
        <w:outlineLvl w:val="1"/>
        <w:rPr>
          <w:rFonts w:eastAsia="Times New Roman" w:cs="Times New Roman"/>
          <w:b/>
          <w:bCs/>
          <w:szCs w:val="28"/>
        </w:rPr>
      </w:pPr>
      <w:r w:rsidRPr="00323D49">
        <w:rPr>
          <w:rFonts w:eastAsia="Times New Roman" w:cs="Times New Roman"/>
          <w:b/>
          <w:bCs/>
          <w:szCs w:val="28"/>
        </w:rPr>
        <w:lastRenderedPageBreak/>
        <w:t>II. NỘI DUNG HỘI NGHỊ</w:t>
      </w:r>
    </w:p>
    <w:p w14:paraId="726DEBF2" w14:textId="77777777" w:rsidR="00323D49" w:rsidRDefault="00323D49" w:rsidP="00323D49">
      <w:pPr>
        <w:spacing w:after="0" w:line="240" w:lineRule="auto"/>
        <w:ind w:firstLine="720"/>
        <w:jc w:val="both"/>
        <w:outlineLvl w:val="1"/>
        <w:rPr>
          <w:rFonts w:eastAsia="Times New Roman" w:cs="Times New Roman"/>
          <w:b/>
          <w:bCs/>
          <w:sz w:val="30"/>
          <w:szCs w:val="30"/>
        </w:rPr>
      </w:pPr>
      <w:r>
        <w:rPr>
          <w:rFonts w:eastAsia="Times New Roman" w:cs="Times New Roman"/>
          <w:b/>
          <w:bCs/>
          <w:sz w:val="30"/>
          <w:szCs w:val="30"/>
        </w:rPr>
        <w:t xml:space="preserve">1. </w:t>
      </w:r>
      <w:r w:rsidRPr="00323D49">
        <w:rPr>
          <w:rFonts w:eastAsia="Times New Roman" w:cs="Times New Roman"/>
          <w:sz w:val="30"/>
          <w:szCs w:val="30"/>
        </w:rPr>
        <w:t xml:space="preserve">Quán triệt Kết luận số 34-KL/TW của Bộ Chính trị về tiếp tục sắp xếp tổ chức bộ máy của hệ thống chính trị tinh gọn, hoạt động hiệu lực, hiệu quả. </w:t>
      </w:r>
    </w:p>
    <w:p w14:paraId="2A5C966A" w14:textId="77777777" w:rsidR="00323D49" w:rsidRDefault="00323D49" w:rsidP="00323D49">
      <w:pPr>
        <w:spacing w:after="0" w:line="240" w:lineRule="auto"/>
        <w:ind w:firstLine="720"/>
        <w:jc w:val="both"/>
        <w:outlineLvl w:val="1"/>
        <w:rPr>
          <w:rFonts w:eastAsia="Times New Roman" w:cs="Times New Roman"/>
          <w:b/>
          <w:bCs/>
          <w:sz w:val="30"/>
          <w:szCs w:val="30"/>
        </w:rPr>
      </w:pPr>
      <w:r>
        <w:rPr>
          <w:rFonts w:eastAsia="Times New Roman" w:cs="Times New Roman"/>
          <w:b/>
          <w:bCs/>
          <w:sz w:val="30"/>
          <w:szCs w:val="30"/>
        </w:rPr>
        <w:t xml:space="preserve">2. </w:t>
      </w:r>
      <w:r w:rsidRPr="00323D49">
        <w:rPr>
          <w:rFonts w:eastAsia="Times New Roman" w:cs="Times New Roman"/>
          <w:sz w:val="30"/>
          <w:szCs w:val="30"/>
        </w:rPr>
        <w:t xml:space="preserve">Quán triệt Chỉ thị số 21/CT-TTg của Thủ tướng Chính phủ về sắp xếp thôn, tổ dân phố và bố trí, sử dụng người hoạt động không chuyên trách ở cấp xã, ở thôn, tổ dân phố. </w:t>
      </w:r>
    </w:p>
    <w:p w14:paraId="0DF73F1E" w14:textId="77777777" w:rsidR="00323D49" w:rsidRDefault="00323D49" w:rsidP="00323D49">
      <w:pPr>
        <w:spacing w:after="0" w:line="240" w:lineRule="auto"/>
        <w:ind w:firstLine="720"/>
        <w:jc w:val="both"/>
        <w:outlineLvl w:val="1"/>
        <w:rPr>
          <w:rFonts w:eastAsia="Times New Roman" w:cs="Times New Roman"/>
          <w:b/>
          <w:bCs/>
          <w:sz w:val="30"/>
          <w:szCs w:val="30"/>
        </w:rPr>
      </w:pPr>
      <w:r>
        <w:rPr>
          <w:rFonts w:eastAsia="Times New Roman" w:cs="Times New Roman"/>
          <w:b/>
          <w:bCs/>
          <w:sz w:val="30"/>
          <w:szCs w:val="30"/>
        </w:rPr>
        <w:t xml:space="preserve">3. </w:t>
      </w:r>
      <w:r w:rsidRPr="00323D49">
        <w:rPr>
          <w:rFonts w:eastAsia="Times New Roman" w:cs="Times New Roman"/>
          <w:sz w:val="30"/>
          <w:szCs w:val="30"/>
        </w:rPr>
        <w:t xml:space="preserve">Quán triệt Nghị quyết số 96-NQ/TU ngày 22/5/2026 của Ban Thường vụ Tỉnh ủy. </w:t>
      </w:r>
    </w:p>
    <w:p w14:paraId="17755E44" w14:textId="77777777" w:rsidR="00323D49" w:rsidRDefault="00323D49" w:rsidP="00323D49">
      <w:pPr>
        <w:spacing w:after="0" w:line="240" w:lineRule="auto"/>
        <w:ind w:firstLine="720"/>
        <w:jc w:val="both"/>
        <w:outlineLvl w:val="1"/>
        <w:rPr>
          <w:rFonts w:eastAsia="Times New Roman" w:cs="Times New Roman"/>
          <w:b/>
          <w:bCs/>
          <w:sz w:val="30"/>
          <w:szCs w:val="30"/>
        </w:rPr>
      </w:pPr>
      <w:r>
        <w:rPr>
          <w:rFonts w:eastAsia="Times New Roman" w:cs="Times New Roman"/>
          <w:b/>
          <w:bCs/>
          <w:sz w:val="30"/>
          <w:szCs w:val="30"/>
        </w:rPr>
        <w:t xml:space="preserve">4. </w:t>
      </w:r>
      <w:r w:rsidRPr="00323D49">
        <w:rPr>
          <w:rFonts w:eastAsia="Times New Roman" w:cs="Times New Roman"/>
          <w:sz w:val="30"/>
          <w:szCs w:val="30"/>
        </w:rPr>
        <w:t xml:space="preserve">Triển khai Kế hoạch số 100-KH/ĐU ngày 25/5/2026 của Đảng ủy xã Yên Thành về thực hiện Nghị quyết số 96-NQ/TU. </w:t>
      </w:r>
    </w:p>
    <w:p w14:paraId="0EB696BA" w14:textId="574F6875" w:rsidR="00323D49" w:rsidRPr="00323D49" w:rsidRDefault="00323D49" w:rsidP="00323D49">
      <w:pPr>
        <w:spacing w:after="0" w:line="240" w:lineRule="auto"/>
        <w:ind w:firstLine="720"/>
        <w:jc w:val="both"/>
        <w:outlineLvl w:val="1"/>
        <w:rPr>
          <w:rFonts w:eastAsia="Times New Roman" w:cs="Times New Roman"/>
          <w:b/>
          <w:bCs/>
          <w:sz w:val="30"/>
          <w:szCs w:val="30"/>
        </w:rPr>
      </w:pPr>
      <w:r>
        <w:rPr>
          <w:rFonts w:eastAsia="Times New Roman" w:cs="Times New Roman"/>
          <w:b/>
          <w:bCs/>
          <w:sz w:val="30"/>
          <w:szCs w:val="30"/>
        </w:rPr>
        <w:t xml:space="preserve">5. </w:t>
      </w:r>
      <w:r w:rsidRPr="00323D49">
        <w:rPr>
          <w:rFonts w:eastAsia="Times New Roman" w:cs="Times New Roman"/>
          <w:sz w:val="30"/>
          <w:szCs w:val="30"/>
        </w:rPr>
        <w:t xml:space="preserve">Thảo luận, trao đổi, giải đáp các khó khăn, vướng mắc trong quá trình triển khai thực hiện tại cơ sở. </w:t>
      </w:r>
    </w:p>
    <w:p w14:paraId="0DC11F96" w14:textId="77777777" w:rsidR="00323D49" w:rsidRPr="00323D49" w:rsidRDefault="00323D49" w:rsidP="00323D49">
      <w:pPr>
        <w:spacing w:after="0" w:line="240" w:lineRule="auto"/>
        <w:ind w:firstLine="720"/>
        <w:jc w:val="both"/>
        <w:outlineLvl w:val="1"/>
        <w:rPr>
          <w:rFonts w:eastAsia="Times New Roman" w:cs="Times New Roman"/>
          <w:b/>
          <w:bCs/>
          <w:szCs w:val="28"/>
        </w:rPr>
      </w:pPr>
      <w:r w:rsidRPr="00323D49">
        <w:rPr>
          <w:rFonts w:eastAsia="Times New Roman" w:cs="Times New Roman"/>
          <w:b/>
          <w:bCs/>
          <w:szCs w:val="28"/>
        </w:rPr>
        <w:t>III. THÀNH PHẦN</w:t>
      </w:r>
    </w:p>
    <w:p w14:paraId="069CD433" w14:textId="77777777" w:rsidR="00323D49" w:rsidRDefault="00323D49" w:rsidP="00323D49">
      <w:pPr>
        <w:spacing w:after="0" w:line="240" w:lineRule="auto"/>
        <w:ind w:firstLine="720"/>
        <w:jc w:val="both"/>
        <w:outlineLvl w:val="2"/>
        <w:rPr>
          <w:rFonts w:eastAsia="Times New Roman" w:cs="Times New Roman"/>
          <w:b/>
          <w:bCs/>
          <w:sz w:val="30"/>
          <w:szCs w:val="30"/>
        </w:rPr>
      </w:pPr>
      <w:r w:rsidRPr="00323D49">
        <w:rPr>
          <w:rFonts w:eastAsia="Times New Roman" w:cs="Times New Roman"/>
          <w:b/>
          <w:bCs/>
          <w:sz w:val="30"/>
          <w:szCs w:val="30"/>
        </w:rPr>
        <w:t>1. Đại biểu cấp xã</w:t>
      </w:r>
    </w:p>
    <w:p w14:paraId="42056118" w14:textId="77777777"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Các đồng chí Ủy viên Ban Chấp hành Đảng bộ xã; </w:t>
      </w:r>
    </w:p>
    <w:p w14:paraId="244DB6AE" w14:textId="77777777"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Thường trực HĐND, lãnh đạo UBND xã; </w:t>
      </w:r>
    </w:p>
    <w:p w14:paraId="3F80176F" w14:textId="77777777"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Ủy ban MTTQ và các tổ chức chính trị - xã hội xã; </w:t>
      </w:r>
    </w:p>
    <w:p w14:paraId="614440F6" w14:textId="6A5F5C32" w:rsidR="00323D49" w:rsidRP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Cán bộ, công chức xã; </w:t>
      </w:r>
    </w:p>
    <w:p w14:paraId="55B0EFDC" w14:textId="733A175D" w:rsidR="00323D49" w:rsidRDefault="00323D49" w:rsidP="00323D49">
      <w:pPr>
        <w:spacing w:after="0" w:line="240" w:lineRule="auto"/>
        <w:ind w:firstLine="720"/>
        <w:jc w:val="both"/>
        <w:outlineLvl w:val="2"/>
        <w:rPr>
          <w:rFonts w:eastAsia="Times New Roman" w:cs="Times New Roman"/>
          <w:b/>
          <w:bCs/>
          <w:sz w:val="30"/>
          <w:szCs w:val="30"/>
        </w:rPr>
      </w:pPr>
      <w:r w:rsidRPr="00323D49">
        <w:rPr>
          <w:rFonts w:eastAsia="Times New Roman" w:cs="Times New Roman"/>
          <w:b/>
          <w:bCs/>
          <w:sz w:val="30"/>
          <w:szCs w:val="30"/>
        </w:rPr>
        <w:t>2. Đại biểu ở thôn</w:t>
      </w:r>
      <w:r w:rsidR="00DA7DF9">
        <w:rPr>
          <w:rFonts w:eastAsia="Times New Roman" w:cs="Times New Roman"/>
          <w:b/>
          <w:bCs/>
          <w:sz w:val="30"/>
          <w:szCs w:val="30"/>
        </w:rPr>
        <w:t>, Trường học, trạm Y tế</w:t>
      </w:r>
    </w:p>
    <w:p w14:paraId="3A529BDE" w14:textId="34D599D6"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Bí thư</w:t>
      </w:r>
      <w:r w:rsidR="00DA7DF9">
        <w:rPr>
          <w:rFonts w:eastAsia="Times New Roman" w:cs="Times New Roman"/>
          <w:sz w:val="30"/>
          <w:szCs w:val="30"/>
        </w:rPr>
        <w:t xml:space="preserve">, Phó Bí thư các </w:t>
      </w:r>
      <w:r w:rsidRPr="00323D49">
        <w:rPr>
          <w:rFonts w:eastAsia="Times New Roman" w:cs="Times New Roman"/>
          <w:sz w:val="30"/>
          <w:szCs w:val="30"/>
        </w:rPr>
        <w:t xml:space="preserve">chi bộ; </w:t>
      </w:r>
    </w:p>
    <w:p w14:paraId="5E9FC6AB" w14:textId="77777777"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Trưởng thôn; </w:t>
      </w:r>
    </w:p>
    <w:p w14:paraId="68C041F2" w14:textId="77777777"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Trưởng Ban công tác Mặt trận; </w:t>
      </w:r>
    </w:p>
    <w:p w14:paraId="41D58DA3" w14:textId="7916380B" w:rsidR="00323D49" w:rsidRP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Chi hội trưởng các tổ chức đoàn thể ở thôn; </w:t>
      </w:r>
    </w:p>
    <w:p w14:paraId="0A8CC5EB" w14:textId="77777777" w:rsidR="00323D49" w:rsidRPr="00323D49" w:rsidRDefault="00323D49" w:rsidP="00323D49">
      <w:pPr>
        <w:spacing w:after="0" w:line="240" w:lineRule="auto"/>
        <w:ind w:firstLine="720"/>
        <w:jc w:val="both"/>
        <w:outlineLvl w:val="1"/>
        <w:rPr>
          <w:rFonts w:eastAsia="Times New Roman" w:cs="Times New Roman"/>
          <w:b/>
          <w:bCs/>
          <w:szCs w:val="28"/>
        </w:rPr>
      </w:pPr>
      <w:r w:rsidRPr="00323D49">
        <w:rPr>
          <w:rFonts w:eastAsia="Times New Roman" w:cs="Times New Roman"/>
          <w:b/>
          <w:bCs/>
          <w:szCs w:val="28"/>
        </w:rPr>
        <w:t>IV. THỜI GIAN, ĐỊA ĐIỂM</w:t>
      </w:r>
    </w:p>
    <w:p w14:paraId="559190D3" w14:textId="77777777" w:rsidR="00323D49" w:rsidRPr="00323D49" w:rsidRDefault="00323D49" w:rsidP="00323D49">
      <w:pPr>
        <w:spacing w:after="0" w:line="240" w:lineRule="auto"/>
        <w:ind w:firstLine="720"/>
        <w:jc w:val="both"/>
        <w:outlineLvl w:val="2"/>
        <w:rPr>
          <w:rFonts w:eastAsia="Times New Roman" w:cs="Times New Roman"/>
          <w:b/>
          <w:bCs/>
          <w:sz w:val="30"/>
          <w:szCs w:val="30"/>
        </w:rPr>
      </w:pPr>
      <w:r w:rsidRPr="00323D49">
        <w:rPr>
          <w:rFonts w:eastAsia="Times New Roman" w:cs="Times New Roman"/>
          <w:b/>
          <w:bCs/>
          <w:sz w:val="30"/>
          <w:szCs w:val="30"/>
        </w:rPr>
        <w:t>1. Thời gian</w:t>
      </w:r>
    </w:p>
    <w:p w14:paraId="4C6DE14B" w14:textId="722EB632" w:rsidR="00323D49" w:rsidRPr="00323D49" w:rsidRDefault="00323D49" w:rsidP="00323D49">
      <w:pPr>
        <w:spacing w:after="0" w:line="240" w:lineRule="auto"/>
        <w:ind w:firstLine="720"/>
        <w:jc w:val="both"/>
        <w:rPr>
          <w:rFonts w:eastAsia="Times New Roman" w:cs="Times New Roman"/>
          <w:sz w:val="30"/>
          <w:szCs w:val="30"/>
        </w:rPr>
      </w:pPr>
      <w:r w:rsidRPr="00323D49">
        <w:rPr>
          <w:rFonts w:eastAsia="Times New Roman" w:cs="Times New Roman"/>
          <w:sz w:val="30"/>
          <w:szCs w:val="30"/>
        </w:rPr>
        <w:t xml:space="preserve">Dự kiến 01 buổi, </w:t>
      </w:r>
      <w:r w:rsidR="005E2F6B">
        <w:rPr>
          <w:rFonts w:eastAsia="Times New Roman" w:cs="Times New Roman"/>
          <w:sz w:val="30"/>
          <w:szCs w:val="30"/>
        </w:rPr>
        <w:t xml:space="preserve">Từ 7 giời 30 phút </w:t>
      </w:r>
      <w:r>
        <w:rPr>
          <w:rFonts w:eastAsia="Times New Roman" w:cs="Times New Roman"/>
          <w:sz w:val="30"/>
          <w:szCs w:val="30"/>
        </w:rPr>
        <w:t>sáng</w:t>
      </w:r>
      <w:r w:rsidRPr="00323D49">
        <w:rPr>
          <w:rFonts w:eastAsia="Times New Roman" w:cs="Times New Roman"/>
          <w:sz w:val="30"/>
          <w:szCs w:val="30"/>
        </w:rPr>
        <w:t xml:space="preserve"> ngày</w:t>
      </w:r>
      <w:r>
        <w:rPr>
          <w:rFonts w:eastAsia="Times New Roman" w:cs="Times New Roman"/>
          <w:sz w:val="30"/>
          <w:szCs w:val="30"/>
        </w:rPr>
        <w:t xml:space="preserve"> 29</w:t>
      </w:r>
      <w:r w:rsidRPr="00323D49">
        <w:rPr>
          <w:rFonts w:eastAsia="Times New Roman" w:cs="Times New Roman"/>
          <w:sz w:val="30"/>
          <w:szCs w:val="30"/>
        </w:rPr>
        <w:t>/5/2026.</w:t>
      </w:r>
    </w:p>
    <w:p w14:paraId="2E68D0A4" w14:textId="77777777" w:rsidR="00323D49" w:rsidRPr="00323D49" w:rsidRDefault="00323D49" w:rsidP="00323D49">
      <w:pPr>
        <w:spacing w:after="0" w:line="240" w:lineRule="auto"/>
        <w:ind w:firstLine="720"/>
        <w:jc w:val="both"/>
        <w:outlineLvl w:val="2"/>
        <w:rPr>
          <w:rFonts w:eastAsia="Times New Roman" w:cs="Times New Roman"/>
          <w:b/>
          <w:bCs/>
          <w:sz w:val="30"/>
          <w:szCs w:val="30"/>
        </w:rPr>
      </w:pPr>
      <w:r w:rsidRPr="00323D49">
        <w:rPr>
          <w:rFonts w:eastAsia="Times New Roman" w:cs="Times New Roman"/>
          <w:b/>
          <w:bCs/>
          <w:sz w:val="30"/>
          <w:szCs w:val="30"/>
        </w:rPr>
        <w:t>2. Địa điểm</w:t>
      </w:r>
    </w:p>
    <w:p w14:paraId="0618E79E" w14:textId="220956A9" w:rsidR="00323D49" w:rsidRPr="00323D49" w:rsidRDefault="00323D49" w:rsidP="00323D49">
      <w:pPr>
        <w:spacing w:after="0" w:line="240" w:lineRule="auto"/>
        <w:ind w:firstLine="720"/>
        <w:jc w:val="both"/>
        <w:rPr>
          <w:rFonts w:eastAsia="Times New Roman" w:cs="Times New Roman"/>
          <w:sz w:val="30"/>
          <w:szCs w:val="30"/>
        </w:rPr>
      </w:pPr>
      <w:r w:rsidRPr="00323D49">
        <w:rPr>
          <w:rFonts w:eastAsia="Times New Roman" w:cs="Times New Roman"/>
          <w:sz w:val="30"/>
          <w:szCs w:val="30"/>
        </w:rPr>
        <w:t xml:space="preserve">Hội trường </w:t>
      </w:r>
      <w:r>
        <w:rPr>
          <w:rFonts w:eastAsia="Times New Roman" w:cs="Times New Roman"/>
          <w:sz w:val="30"/>
          <w:szCs w:val="30"/>
        </w:rPr>
        <w:t xml:space="preserve">HĐND- </w:t>
      </w:r>
      <w:r w:rsidRPr="00323D49">
        <w:rPr>
          <w:rFonts w:eastAsia="Times New Roman" w:cs="Times New Roman"/>
          <w:sz w:val="30"/>
          <w:szCs w:val="30"/>
        </w:rPr>
        <w:t>UBND xã Yên Thành.</w:t>
      </w:r>
    </w:p>
    <w:p w14:paraId="047A492E" w14:textId="77777777" w:rsidR="00323D49" w:rsidRPr="00323D49" w:rsidRDefault="00323D49" w:rsidP="00323D49">
      <w:pPr>
        <w:spacing w:after="0" w:line="240" w:lineRule="auto"/>
        <w:ind w:firstLine="720"/>
        <w:jc w:val="both"/>
        <w:outlineLvl w:val="1"/>
        <w:rPr>
          <w:rFonts w:eastAsia="Times New Roman" w:cs="Times New Roman"/>
          <w:b/>
          <w:bCs/>
          <w:szCs w:val="28"/>
        </w:rPr>
      </w:pPr>
      <w:r w:rsidRPr="00323D49">
        <w:rPr>
          <w:rFonts w:eastAsia="Times New Roman" w:cs="Times New Roman"/>
          <w:b/>
          <w:bCs/>
          <w:szCs w:val="28"/>
        </w:rPr>
        <w:t>V. PHÂN CÔNG THỰC HIỆN</w:t>
      </w:r>
    </w:p>
    <w:p w14:paraId="72CFC546" w14:textId="77777777" w:rsidR="00323D49" w:rsidRDefault="00323D49" w:rsidP="00323D49">
      <w:pPr>
        <w:spacing w:after="0" w:line="240" w:lineRule="auto"/>
        <w:ind w:firstLine="720"/>
        <w:jc w:val="both"/>
        <w:outlineLvl w:val="2"/>
        <w:rPr>
          <w:rFonts w:eastAsia="Times New Roman" w:cs="Times New Roman"/>
          <w:b/>
          <w:bCs/>
          <w:sz w:val="30"/>
          <w:szCs w:val="30"/>
        </w:rPr>
      </w:pPr>
      <w:r w:rsidRPr="00323D49">
        <w:rPr>
          <w:rFonts w:eastAsia="Times New Roman" w:cs="Times New Roman"/>
          <w:b/>
          <w:bCs/>
          <w:sz w:val="30"/>
          <w:szCs w:val="30"/>
        </w:rPr>
        <w:t>1. Ban Thường vụ Đảng ủy</w:t>
      </w:r>
    </w:p>
    <w:p w14:paraId="64518471" w14:textId="77777777"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Chỉ đạo chung việc tổ chức hội nghị. </w:t>
      </w:r>
    </w:p>
    <w:p w14:paraId="0ABC6FAE" w14:textId="52BFFEFC" w:rsidR="00323D49" w:rsidRP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Phân công các đồng chí báo cáo viên, chuẩn bị nội dung quán triệt. </w:t>
      </w:r>
    </w:p>
    <w:p w14:paraId="720E4E49" w14:textId="77777777" w:rsidR="00323D49" w:rsidRDefault="00323D49" w:rsidP="00323D49">
      <w:pPr>
        <w:spacing w:after="0" w:line="240" w:lineRule="auto"/>
        <w:ind w:firstLine="720"/>
        <w:jc w:val="both"/>
        <w:outlineLvl w:val="2"/>
        <w:rPr>
          <w:rFonts w:eastAsia="Times New Roman" w:cs="Times New Roman"/>
          <w:b/>
          <w:bCs/>
          <w:sz w:val="30"/>
          <w:szCs w:val="30"/>
        </w:rPr>
      </w:pPr>
      <w:r w:rsidRPr="00323D49">
        <w:rPr>
          <w:rFonts w:eastAsia="Times New Roman" w:cs="Times New Roman"/>
          <w:b/>
          <w:bCs/>
          <w:sz w:val="30"/>
          <w:szCs w:val="30"/>
        </w:rPr>
        <w:t>2. UBND xã</w:t>
      </w:r>
    </w:p>
    <w:p w14:paraId="162B4AC0" w14:textId="197A7ED0" w:rsidR="00323D49" w:rsidRPr="00323D49" w:rsidRDefault="00323D49" w:rsidP="00323D49">
      <w:pPr>
        <w:spacing w:after="0" w:line="240" w:lineRule="auto"/>
        <w:ind w:firstLine="720"/>
        <w:jc w:val="both"/>
        <w:outlineLvl w:val="2"/>
        <w:rPr>
          <w:rFonts w:eastAsia="Times New Roman" w:cs="Times New Roman"/>
          <w:b/>
          <w:bCs/>
          <w:sz w:val="30"/>
          <w:szCs w:val="30"/>
        </w:rPr>
      </w:pPr>
      <w:r w:rsidRPr="00323D49">
        <w:rPr>
          <w:rFonts w:eastAsia="Times New Roman" w:cs="Times New Roman"/>
          <w:sz w:val="30"/>
          <w:szCs w:val="30"/>
        </w:rPr>
        <w:t xml:space="preserve">Phối hợp chuẩn bị cơ sở vật chất, hội trường, âm thanh, ánh sáng và các điều kiện phục vụ hội nghị. </w:t>
      </w:r>
    </w:p>
    <w:p w14:paraId="6A68460D" w14:textId="77777777" w:rsidR="00323D49" w:rsidRDefault="00323D49" w:rsidP="00323D49">
      <w:pPr>
        <w:spacing w:after="0" w:line="240" w:lineRule="auto"/>
        <w:ind w:firstLine="720"/>
        <w:jc w:val="both"/>
        <w:outlineLvl w:val="2"/>
        <w:rPr>
          <w:rFonts w:eastAsia="Times New Roman" w:cs="Times New Roman"/>
          <w:b/>
          <w:bCs/>
          <w:sz w:val="30"/>
          <w:szCs w:val="30"/>
        </w:rPr>
      </w:pPr>
      <w:r w:rsidRPr="00323D49">
        <w:rPr>
          <w:rFonts w:eastAsia="Times New Roman" w:cs="Times New Roman"/>
          <w:b/>
          <w:bCs/>
          <w:sz w:val="30"/>
          <w:szCs w:val="30"/>
        </w:rPr>
        <w:t>3. Ban Xây dựng Đảng</w:t>
      </w:r>
    </w:p>
    <w:p w14:paraId="17C97533" w14:textId="77777777"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Chủ trì tham mưu nội dung chương trình hội nghị; </w:t>
      </w:r>
    </w:p>
    <w:p w14:paraId="528F3087" w14:textId="06DA1753" w:rsid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Chuẩn bị tài liệu</w:t>
      </w:r>
      <w:r w:rsidR="00DA7DF9">
        <w:rPr>
          <w:rFonts w:eastAsia="Times New Roman" w:cs="Times New Roman"/>
          <w:sz w:val="30"/>
          <w:szCs w:val="30"/>
        </w:rPr>
        <w:t>, làm công tác tổ chức hội nghị.</w:t>
      </w:r>
      <w:r w:rsidRPr="00323D49">
        <w:rPr>
          <w:rFonts w:eastAsia="Times New Roman" w:cs="Times New Roman"/>
          <w:sz w:val="30"/>
          <w:szCs w:val="30"/>
        </w:rPr>
        <w:t xml:space="preserve"> </w:t>
      </w:r>
    </w:p>
    <w:p w14:paraId="01324059" w14:textId="3B323F4E" w:rsidR="00323D49" w:rsidRPr="00323D49" w:rsidRDefault="00323D4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t xml:space="preserve">- </w:t>
      </w:r>
      <w:r w:rsidRPr="00323D49">
        <w:rPr>
          <w:rFonts w:eastAsia="Times New Roman" w:cs="Times New Roman"/>
          <w:sz w:val="30"/>
          <w:szCs w:val="30"/>
        </w:rPr>
        <w:t xml:space="preserve">Tổng hợp ý kiến, báo cáo kết quả hội nghị. </w:t>
      </w:r>
    </w:p>
    <w:p w14:paraId="4FFE7C93" w14:textId="77777777" w:rsidR="00DA7DF9" w:rsidRDefault="00DA7DF9" w:rsidP="00323D49">
      <w:pPr>
        <w:spacing w:after="0" w:line="240" w:lineRule="auto"/>
        <w:ind w:firstLine="720"/>
        <w:jc w:val="both"/>
        <w:outlineLvl w:val="2"/>
        <w:rPr>
          <w:rFonts w:eastAsia="Times New Roman" w:cs="Times New Roman"/>
          <w:sz w:val="30"/>
          <w:szCs w:val="30"/>
        </w:rPr>
      </w:pPr>
      <w:r>
        <w:rPr>
          <w:rFonts w:eastAsia="Times New Roman" w:cs="Times New Roman"/>
          <w:b/>
          <w:bCs/>
          <w:sz w:val="30"/>
          <w:szCs w:val="30"/>
        </w:rPr>
        <w:t>4</w:t>
      </w:r>
      <w:r w:rsidRPr="00DA7DF9">
        <w:rPr>
          <w:rFonts w:eastAsia="Times New Roman" w:cs="Times New Roman"/>
          <w:b/>
          <w:bCs/>
          <w:sz w:val="30"/>
          <w:szCs w:val="30"/>
        </w:rPr>
        <w:t>.</w:t>
      </w:r>
      <w:r>
        <w:rPr>
          <w:rFonts w:eastAsia="Times New Roman" w:cs="Times New Roman"/>
          <w:sz w:val="30"/>
          <w:szCs w:val="30"/>
        </w:rPr>
        <w:t xml:space="preserve"> </w:t>
      </w:r>
      <w:r w:rsidRPr="00DA7DF9">
        <w:rPr>
          <w:rFonts w:eastAsia="Times New Roman" w:cs="Times New Roman"/>
          <w:b/>
          <w:bCs/>
          <w:sz w:val="30"/>
          <w:szCs w:val="30"/>
        </w:rPr>
        <w:t>Văn Phòng Đảng ủy</w:t>
      </w:r>
    </w:p>
    <w:p w14:paraId="176F811F" w14:textId="70FE00DF" w:rsidR="00323D49" w:rsidRPr="00323D49" w:rsidRDefault="00DA7DF9" w:rsidP="00323D49">
      <w:pPr>
        <w:spacing w:after="0" w:line="240" w:lineRule="auto"/>
        <w:ind w:firstLine="720"/>
        <w:jc w:val="both"/>
        <w:outlineLvl w:val="2"/>
        <w:rPr>
          <w:rFonts w:eastAsia="Times New Roman" w:cs="Times New Roman"/>
          <w:b/>
          <w:bCs/>
          <w:sz w:val="30"/>
          <w:szCs w:val="30"/>
        </w:rPr>
      </w:pPr>
      <w:r>
        <w:rPr>
          <w:rFonts w:eastAsia="Times New Roman" w:cs="Times New Roman"/>
          <w:sz w:val="30"/>
          <w:szCs w:val="30"/>
        </w:rPr>
        <w:t xml:space="preserve"> Ban hành </w:t>
      </w:r>
      <w:r w:rsidRPr="00323D49">
        <w:rPr>
          <w:rFonts w:eastAsia="Times New Roman" w:cs="Times New Roman"/>
          <w:sz w:val="30"/>
          <w:szCs w:val="30"/>
        </w:rPr>
        <w:t xml:space="preserve">giấy mời, </w:t>
      </w:r>
      <w:r>
        <w:rPr>
          <w:rFonts w:eastAsia="Times New Roman" w:cs="Times New Roman"/>
          <w:sz w:val="30"/>
          <w:szCs w:val="30"/>
        </w:rPr>
        <w:t>đôn đốc, kiểm tra các thành phần tham gia Hội nghị.</w:t>
      </w:r>
      <w:r w:rsidR="00323D49" w:rsidRPr="00323D49">
        <w:rPr>
          <w:rFonts w:eastAsia="Times New Roman" w:cs="Times New Roman"/>
          <w:sz w:val="30"/>
          <w:szCs w:val="30"/>
        </w:rPr>
        <w:t xml:space="preserve"> </w:t>
      </w:r>
    </w:p>
    <w:p w14:paraId="1FEC98DB" w14:textId="74931800" w:rsidR="00323D49" w:rsidRDefault="00DA7DF9" w:rsidP="00323D49">
      <w:pPr>
        <w:spacing w:after="0" w:line="240" w:lineRule="auto"/>
        <w:ind w:firstLine="720"/>
        <w:jc w:val="both"/>
        <w:outlineLvl w:val="2"/>
        <w:rPr>
          <w:rFonts w:eastAsia="Times New Roman" w:cs="Times New Roman"/>
          <w:b/>
          <w:bCs/>
          <w:sz w:val="30"/>
          <w:szCs w:val="30"/>
        </w:rPr>
      </w:pPr>
      <w:r>
        <w:rPr>
          <w:rFonts w:eastAsia="Times New Roman" w:cs="Times New Roman"/>
          <w:b/>
          <w:bCs/>
          <w:sz w:val="30"/>
          <w:szCs w:val="30"/>
        </w:rPr>
        <w:lastRenderedPageBreak/>
        <w:t>5</w:t>
      </w:r>
      <w:r w:rsidR="00323D49" w:rsidRPr="00323D49">
        <w:rPr>
          <w:rFonts w:eastAsia="Times New Roman" w:cs="Times New Roman"/>
          <w:b/>
          <w:bCs/>
          <w:sz w:val="30"/>
          <w:szCs w:val="30"/>
        </w:rPr>
        <w:t xml:space="preserve">. </w:t>
      </w:r>
      <w:r>
        <w:rPr>
          <w:rFonts w:eastAsia="Times New Roman" w:cs="Times New Roman"/>
          <w:b/>
          <w:bCs/>
          <w:sz w:val="30"/>
          <w:szCs w:val="30"/>
        </w:rPr>
        <w:t>Bí thư các</w:t>
      </w:r>
      <w:r w:rsidR="00323D49" w:rsidRPr="00323D49">
        <w:rPr>
          <w:rFonts w:eastAsia="Times New Roman" w:cs="Times New Roman"/>
          <w:b/>
          <w:bCs/>
          <w:sz w:val="30"/>
          <w:szCs w:val="30"/>
        </w:rPr>
        <w:t xml:space="preserve"> chi bộ trực thuộc</w:t>
      </w:r>
    </w:p>
    <w:p w14:paraId="27D74296" w14:textId="0E6088E5" w:rsidR="00323D49" w:rsidRPr="00323D49" w:rsidRDefault="00DA7DF9" w:rsidP="00DA7DF9">
      <w:pPr>
        <w:spacing w:after="0" w:line="240" w:lineRule="auto"/>
        <w:ind w:firstLine="720"/>
        <w:jc w:val="both"/>
        <w:outlineLvl w:val="2"/>
        <w:rPr>
          <w:rFonts w:eastAsia="Times New Roman" w:cs="Times New Roman"/>
          <w:b/>
          <w:bCs/>
          <w:sz w:val="30"/>
          <w:szCs w:val="30"/>
        </w:rPr>
      </w:pPr>
      <w:r>
        <w:rPr>
          <w:rFonts w:eastAsia="Times New Roman" w:cs="Times New Roman"/>
          <w:sz w:val="30"/>
          <w:szCs w:val="30"/>
        </w:rPr>
        <w:t>Đôn đốc thành phần của chi bộ tham gia Hội nghị đầy đủ, đúng thời gian.</w:t>
      </w:r>
    </w:p>
    <w:p w14:paraId="082247E4" w14:textId="77777777" w:rsidR="00323D49" w:rsidRPr="00323D49" w:rsidRDefault="00323D49" w:rsidP="00323D49">
      <w:pPr>
        <w:spacing w:after="0" w:line="240" w:lineRule="auto"/>
        <w:ind w:firstLine="720"/>
        <w:jc w:val="both"/>
        <w:outlineLvl w:val="1"/>
        <w:rPr>
          <w:rFonts w:eastAsia="Times New Roman" w:cs="Times New Roman"/>
          <w:b/>
          <w:bCs/>
          <w:szCs w:val="28"/>
        </w:rPr>
      </w:pPr>
      <w:r w:rsidRPr="00323D49">
        <w:rPr>
          <w:rFonts w:eastAsia="Times New Roman" w:cs="Times New Roman"/>
          <w:b/>
          <w:bCs/>
          <w:szCs w:val="28"/>
        </w:rPr>
        <w:t>VI. TỔ CHỨC THỰC HIỆN</w:t>
      </w:r>
    </w:p>
    <w:p w14:paraId="262CAFAD" w14:textId="1EB260CA" w:rsidR="00323D49" w:rsidRPr="00323D49" w:rsidRDefault="00323D49" w:rsidP="00323D49">
      <w:pPr>
        <w:spacing w:after="0" w:line="240" w:lineRule="auto"/>
        <w:ind w:firstLine="720"/>
        <w:jc w:val="both"/>
        <w:rPr>
          <w:rFonts w:eastAsia="Times New Roman" w:cs="Times New Roman"/>
          <w:sz w:val="30"/>
          <w:szCs w:val="30"/>
        </w:rPr>
      </w:pPr>
      <w:r w:rsidRPr="00323D49">
        <w:rPr>
          <w:rFonts w:eastAsia="Times New Roman" w:cs="Times New Roman"/>
          <w:sz w:val="30"/>
          <w:szCs w:val="30"/>
        </w:rPr>
        <w:t>Căn cứ Kế hoạch này, các cơ quan, đơn vị, chi bộ trực thuộc nghiêm túc triển khai thực hiện.</w:t>
      </w:r>
    </w:p>
    <w:p w14:paraId="03F71B0A" w14:textId="46D6BD24" w:rsidR="00323D49" w:rsidRPr="00323D49" w:rsidRDefault="00323D49" w:rsidP="00323D49">
      <w:pPr>
        <w:spacing w:after="0" w:line="240" w:lineRule="auto"/>
        <w:ind w:firstLine="720"/>
        <w:jc w:val="both"/>
        <w:rPr>
          <w:rFonts w:eastAsia="Times New Roman" w:cs="Times New Roman"/>
          <w:sz w:val="30"/>
          <w:szCs w:val="3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23D49" w14:paraId="010587C1" w14:textId="77777777" w:rsidTr="00CD462B">
        <w:tc>
          <w:tcPr>
            <w:tcW w:w="4672" w:type="dxa"/>
          </w:tcPr>
          <w:p w14:paraId="6DB96AF4" w14:textId="77777777" w:rsidR="00323D49" w:rsidRDefault="00323D49" w:rsidP="00323D49">
            <w:pPr>
              <w:ind w:left="310"/>
              <w:outlineLvl w:val="2"/>
              <w:rPr>
                <w:rFonts w:eastAsia="Times New Roman" w:cs="Times New Roman"/>
                <w:szCs w:val="28"/>
              </w:rPr>
            </w:pPr>
            <w:r w:rsidRPr="003F102A">
              <w:rPr>
                <w:rFonts w:eastAsia="Times New Roman" w:cs="Times New Roman"/>
                <w:szCs w:val="28"/>
                <w:u w:val="single"/>
              </w:rPr>
              <w:t>Nơi nhận</w:t>
            </w:r>
            <w:r w:rsidRPr="00BE0389">
              <w:rPr>
                <w:rFonts w:eastAsia="Times New Roman" w:cs="Times New Roman"/>
                <w:szCs w:val="28"/>
              </w:rPr>
              <w:t>:</w:t>
            </w:r>
          </w:p>
          <w:p w14:paraId="2A8E45B8" w14:textId="1311D8CE" w:rsidR="00323D49" w:rsidRPr="00323D49" w:rsidRDefault="00323D49" w:rsidP="00323D49">
            <w:pPr>
              <w:ind w:left="310"/>
              <w:outlineLvl w:val="2"/>
              <w:rPr>
                <w:rFonts w:eastAsia="Times New Roman" w:cs="Times New Roman"/>
                <w:sz w:val="24"/>
                <w:szCs w:val="24"/>
              </w:rPr>
            </w:pPr>
            <w:r w:rsidRPr="00323D49">
              <w:rPr>
                <w:rFonts w:eastAsia="Times New Roman" w:cs="Times New Roman"/>
                <w:sz w:val="24"/>
                <w:szCs w:val="24"/>
              </w:rPr>
              <w:t xml:space="preserve">- </w:t>
            </w:r>
            <w:r w:rsidRPr="00323D49">
              <w:rPr>
                <w:rFonts w:eastAsia="Times New Roman" w:cs="Times New Roman"/>
                <w:sz w:val="24"/>
                <w:szCs w:val="24"/>
              </w:rPr>
              <w:t>Ban Thường vụ</w:t>
            </w:r>
            <w:r>
              <w:rPr>
                <w:rFonts w:eastAsia="Times New Roman" w:cs="Times New Roman"/>
                <w:sz w:val="24"/>
                <w:szCs w:val="24"/>
              </w:rPr>
              <w:t xml:space="preserve"> Đảng ủy,</w:t>
            </w:r>
          </w:p>
          <w:p w14:paraId="37C0A01A" w14:textId="259658AE" w:rsidR="00323D49" w:rsidRPr="00323D49" w:rsidRDefault="00323D49" w:rsidP="00323D49">
            <w:pPr>
              <w:ind w:left="310"/>
              <w:outlineLvl w:val="2"/>
              <w:rPr>
                <w:rFonts w:eastAsia="Times New Roman" w:cs="Times New Roman"/>
                <w:sz w:val="24"/>
                <w:szCs w:val="24"/>
              </w:rPr>
            </w:pPr>
            <w:r w:rsidRPr="00323D49">
              <w:rPr>
                <w:rFonts w:eastAsia="Times New Roman" w:cs="Times New Roman"/>
                <w:sz w:val="24"/>
                <w:szCs w:val="24"/>
              </w:rPr>
              <w:t xml:space="preserve">- </w:t>
            </w:r>
            <w:r w:rsidRPr="00323D49">
              <w:rPr>
                <w:rFonts w:eastAsia="Times New Roman" w:cs="Times New Roman"/>
                <w:sz w:val="24"/>
                <w:szCs w:val="24"/>
              </w:rPr>
              <w:t>Các đồng chí UV BCH Đảng bộ xã</w:t>
            </w:r>
            <w:r>
              <w:rPr>
                <w:rFonts w:eastAsia="Times New Roman" w:cs="Times New Roman"/>
                <w:sz w:val="24"/>
                <w:szCs w:val="24"/>
              </w:rPr>
              <w:t>,</w:t>
            </w:r>
          </w:p>
          <w:p w14:paraId="659AA33E" w14:textId="49BDF224" w:rsidR="00323D49" w:rsidRPr="00323D49" w:rsidRDefault="00323D49" w:rsidP="00323D49">
            <w:pPr>
              <w:ind w:left="310"/>
              <w:outlineLvl w:val="2"/>
              <w:rPr>
                <w:rFonts w:eastAsia="Times New Roman" w:cs="Times New Roman"/>
                <w:sz w:val="24"/>
                <w:szCs w:val="24"/>
              </w:rPr>
            </w:pPr>
            <w:r w:rsidRPr="00323D49">
              <w:rPr>
                <w:rFonts w:eastAsia="Times New Roman" w:cs="Times New Roman"/>
                <w:sz w:val="24"/>
                <w:szCs w:val="24"/>
              </w:rPr>
              <w:t xml:space="preserve">- </w:t>
            </w:r>
            <w:r w:rsidRPr="00323D49">
              <w:rPr>
                <w:rFonts w:eastAsia="Times New Roman" w:cs="Times New Roman"/>
                <w:sz w:val="24"/>
                <w:szCs w:val="24"/>
              </w:rPr>
              <w:t>Các chi bộ trực thuộ</w:t>
            </w:r>
            <w:r>
              <w:rPr>
                <w:rFonts w:eastAsia="Times New Roman" w:cs="Times New Roman"/>
                <w:sz w:val="24"/>
                <w:szCs w:val="24"/>
              </w:rPr>
              <w:t>c,</w:t>
            </w:r>
            <w:r w:rsidRPr="00323D49">
              <w:rPr>
                <w:rFonts w:eastAsia="Times New Roman" w:cs="Times New Roman"/>
                <w:sz w:val="24"/>
                <w:szCs w:val="24"/>
              </w:rPr>
              <w:t xml:space="preserve"> </w:t>
            </w:r>
          </w:p>
          <w:p w14:paraId="3A150EFA" w14:textId="57080313" w:rsidR="00323D49" w:rsidRPr="00323D49" w:rsidRDefault="00323D49" w:rsidP="00323D49">
            <w:pPr>
              <w:ind w:left="310"/>
              <w:outlineLvl w:val="2"/>
              <w:rPr>
                <w:rFonts w:eastAsia="Times New Roman" w:cs="Times New Roman"/>
                <w:sz w:val="24"/>
                <w:szCs w:val="24"/>
              </w:rPr>
            </w:pPr>
            <w:r w:rsidRPr="00323D49">
              <w:rPr>
                <w:rFonts w:eastAsia="Times New Roman" w:cs="Times New Roman"/>
                <w:sz w:val="24"/>
                <w:szCs w:val="24"/>
              </w:rPr>
              <w:t xml:space="preserve">- </w:t>
            </w:r>
            <w:r w:rsidRPr="00323D49">
              <w:rPr>
                <w:rFonts w:eastAsia="Times New Roman" w:cs="Times New Roman"/>
                <w:sz w:val="24"/>
                <w:szCs w:val="24"/>
              </w:rPr>
              <w:t>MTTQ và các tổ chức CT-XH xã</w:t>
            </w:r>
            <w:r>
              <w:rPr>
                <w:rFonts w:eastAsia="Times New Roman" w:cs="Times New Roman"/>
                <w:sz w:val="24"/>
                <w:szCs w:val="24"/>
              </w:rPr>
              <w:t>,</w:t>
            </w:r>
            <w:r w:rsidRPr="00323D49">
              <w:rPr>
                <w:rFonts w:eastAsia="Times New Roman" w:cs="Times New Roman"/>
                <w:sz w:val="24"/>
                <w:szCs w:val="24"/>
              </w:rPr>
              <w:t xml:space="preserve"> </w:t>
            </w:r>
          </w:p>
          <w:p w14:paraId="640A580C" w14:textId="096AF2C1" w:rsidR="00323D49" w:rsidRPr="00323D49" w:rsidRDefault="00323D49" w:rsidP="00323D49">
            <w:pPr>
              <w:ind w:left="310"/>
              <w:outlineLvl w:val="2"/>
              <w:rPr>
                <w:rFonts w:eastAsia="Times New Roman" w:cs="Times New Roman"/>
                <w:sz w:val="24"/>
                <w:szCs w:val="24"/>
              </w:rPr>
            </w:pPr>
            <w:r w:rsidRPr="00323D49">
              <w:rPr>
                <w:rFonts w:eastAsia="Times New Roman" w:cs="Times New Roman"/>
                <w:sz w:val="24"/>
                <w:szCs w:val="24"/>
              </w:rPr>
              <w:t xml:space="preserve">- </w:t>
            </w:r>
            <w:r w:rsidRPr="00323D49">
              <w:rPr>
                <w:rFonts w:eastAsia="Times New Roman" w:cs="Times New Roman"/>
                <w:sz w:val="24"/>
                <w:szCs w:val="24"/>
              </w:rPr>
              <w:t xml:space="preserve">Lưu VP Đảng ủy. </w:t>
            </w:r>
          </w:p>
          <w:p w14:paraId="1E8C960B" w14:textId="77777777" w:rsidR="00323D49" w:rsidRDefault="00323D49" w:rsidP="00CD462B">
            <w:pPr>
              <w:jc w:val="both"/>
              <w:rPr>
                <w:rFonts w:eastAsia="Times New Roman" w:cs="Times New Roman"/>
                <w:sz w:val="30"/>
                <w:szCs w:val="30"/>
              </w:rPr>
            </w:pPr>
          </w:p>
        </w:tc>
        <w:tc>
          <w:tcPr>
            <w:tcW w:w="4673" w:type="dxa"/>
          </w:tcPr>
          <w:p w14:paraId="1264DAC6" w14:textId="77777777" w:rsidR="00323D49" w:rsidRPr="008520DD" w:rsidRDefault="00323D49" w:rsidP="00CD462B">
            <w:pPr>
              <w:jc w:val="center"/>
              <w:rPr>
                <w:rFonts w:eastAsia="Times New Roman" w:cs="Times New Roman"/>
                <w:b/>
                <w:bCs/>
                <w:color w:val="000000"/>
                <w:szCs w:val="28"/>
              </w:rPr>
            </w:pPr>
            <w:r w:rsidRPr="008520DD">
              <w:rPr>
                <w:rFonts w:eastAsia="Times New Roman" w:cs="Times New Roman"/>
                <w:b/>
                <w:bCs/>
                <w:color w:val="000000"/>
                <w:szCs w:val="28"/>
              </w:rPr>
              <w:t xml:space="preserve">T/M </w:t>
            </w:r>
            <w:r>
              <w:rPr>
                <w:rFonts w:eastAsia="Times New Roman" w:cs="Times New Roman"/>
                <w:b/>
                <w:bCs/>
                <w:color w:val="000000"/>
                <w:szCs w:val="28"/>
              </w:rPr>
              <w:t>BAN THƯỜNG VỤ</w:t>
            </w:r>
          </w:p>
          <w:p w14:paraId="422988F0" w14:textId="3DA1C11F" w:rsidR="00323D49" w:rsidRPr="008520DD" w:rsidRDefault="00323D49" w:rsidP="00CD462B">
            <w:pPr>
              <w:jc w:val="center"/>
              <w:rPr>
                <w:rFonts w:eastAsia="Times New Roman" w:cs="Times New Roman"/>
                <w:color w:val="000000"/>
                <w:szCs w:val="28"/>
              </w:rPr>
            </w:pPr>
            <w:r>
              <w:rPr>
                <w:rFonts w:eastAsia="Times New Roman" w:cs="Times New Roman"/>
                <w:color w:val="000000"/>
                <w:szCs w:val="28"/>
              </w:rPr>
              <w:t xml:space="preserve">PHÓ </w:t>
            </w:r>
            <w:r w:rsidRPr="008520DD">
              <w:rPr>
                <w:rFonts w:eastAsia="Times New Roman" w:cs="Times New Roman"/>
                <w:color w:val="000000"/>
                <w:szCs w:val="28"/>
              </w:rPr>
              <w:t>BÍ THƯ</w:t>
            </w:r>
          </w:p>
          <w:p w14:paraId="4E774311" w14:textId="77777777" w:rsidR="00323D49" w:rsidRPr="008520DD" w:rsidRDefault="00323D49" w:rsidP="00CD462B">
            <w:pPr>
              <w:widowControl w:val="0"/>
              <w:tabs>
                <w:tab w:val="left" w:pos="848"/>
              </w:tabs>
              <w:spacing w:line="288" w:lineRule="auto"/>
              <w:jc w:val="center"/>
              <w:rPr>
                <w:rFonts w:eastAsia="Times New Roman" w:cs="Times New Roman"/>
                <w:color w:val="000000"/>
                <w:szCs w:val="28"/>
              </w:rPr>
            </w:pPr>
          </w:p>
          <w:p w14:paraId="5E9EEBB8" w14:textId="77777777" w:rsidR="00323D49" w:rsidRDefault="00323D49" w:rsidP="00CD462B">
            <w:pPr>
              <w:widowControl w:val="0"/>
              <w:tabs>
                <w:tab w:val="left" w:pos="848"/>
              </w:tabs>
              <w:spacing w:line="288" w:lineRule="auto"/>
              <w:jc w:val="center"/>
              <w:rPr>
                <w:rFonts w:eastAsia="Times New Roman" w:cs="Times New Roman"/>
                <w:color w:val="000000"/>
                <w:szCs w:val="28"/>
              </w:rPr>
            </w:pPr>
          </w:p>
          <w:p w14:paraId="11C5CBE9" w14:textId="77777777" w:rsidR="00323D49" w:rsidRPr="008520DD" w:rsidRDefault="00323D49" w:rsidP="00CD462B">
            <w:pPr>
              <w:widowControl w:val="0"/>
              <w:tabs>
                <w:tab w:val="left" w:pos="848"/>
              </w:tabs>
              <w:spacing w:line="288" w:lineRule="auto"/>
              <w:jc w:val="center"/>
              <w:rPr>
                <w:rFonts w:eastAsia="Times New Roman" w:cs="Times New Roman"/>
                <w:color w:val="000000"/>
                <w:szCs w:val="28"/>
              </w:rPr>
            </w:pPr>
          </w:p>
          <w:p w14:paraId="6C2C69DB" w14:textId="77777777" w:rsidR="00323D49" w:rsidRPr="008520DD" w:rsidRDefault="00323D49" w:rsidP="00CD462B">
            <w:pPr>
              <w:widowControl w:val="0"/>
              <w:tabs>
                <w:tab w:val="left" w:pos="848"/>
              </w:tabs>
              <w:spacing w:line="288" w:lineRule="auto"/>
              <w:jc w:val="center"/>
              <w:rPr>
                <w:rFonts w:eastAsia="Times New Roman" w:cs="Times New Roman"/>
                <w:color w:val="000000"/>
                <w:szCs w:val="28"/>
              </w:rPr>
            </w:pPr>
          </w:p>
          <w:p w14:paraId="7EE5E9F2" w14:textId="2AAF8189" w:rsidR="00323D49" w:rsidRPr="00BE0389" w:rsidRDefault="00323D49" w:rsidP="00CD462B">
            <w:pPr>
              <w:jc w:val="center"/>
              <w:rPr>
                <w:rFonts w:cs="Times New Roman"/>
                <w:sz w:val="30"/>
                <w:szCs w:val="30"/>
              </w:rPr>
            </w:pPr>
            <w:r>
              <w:rPr>
                <w:rFonts w:eastAsia="Times New Roman" w:cs="Times New Roman"/>
                <w:b/>
                <w:bCs/>
                <w:color w:val="000000"/>
                <w:szCs w:val="28"/>
              </w:rPr>
              <w:t>Lê Tiến Cường</w:t>
            </w:r>
          </w:p>
          <w:p w14:paraId="554CDEA0" w14:textId="77777777" w:rsidR="00323D49" w:rsidRDefault="00323D49" w:rsidP="00CD462B">
            <w:pPr>
              <w:jc w:val="both"/>
              <w:rPr>
                <w:rFonts w:eastAsia="Times New Roman" w:cs="Times New Roman"/>
                <w:sz w:val="30"/>
                <w:szCs w:val="30"/>
              </w:rPr>
            </w:pPr>
          </w:p>
        </w:tc>
      </w:tr>
    </w:tbl>
    <w:p w14:paraId="4B04F7CC" w14:textId="77777777" w:rsidR="00F85DF4" w:rsidRPr="00323D49" w:rsidRDefault="00F85DF4" w:rsidP="00323D49">
      <w:pPr>
        <w:spacing w:after="0"/>
        <w:ind w:firstLine="720"/>
        <w:jc w:val="both"/>
        <w:rPr>
          <w:sz w:val="30"/>
          <w:szCs w:val="30"/>
        </w:rPr>
      </w:pPr>
    </w:p>
    <w:sectPr w:rsidR="00F85DF4" w:rsidRPr="00323D49" w:rsidSect="00323D49">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65187" w14:textId="77777777" w:rsidR="00504AA1" w:rsidRDefault="00504AA1" w:rsidP="00DA7DF9">
      <w:pPr>
        <w:spacing w:after="0" w:line="240" w:lineRule="auto"/>
      </w:pPr>
      <w:r>
        <w:separator/>
      </w:r>
    </w:p>
  </w:endnote>
  <w:endnote w:type="continuationSeparator" w:id="0">
    <w:p w14:paraId="240E8FF0" w14:textId="77777777" w:rsidR="00504AA1" w:rsidRDefault="00504AA1" w:rsidP="00DA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4347" w14:textId="77777777" w:rsidR="00504AA1" w:rsidRDefault="00504AA1" w:rsidP="00DA7DF9">
      <w:pPr>
        <w:spacing w:after="0" w:line="240" w:lineRule="auto"/>
      </w:pPr>
      <w:r>
        <w:separator/>
      </w:r>
    </w:p>
  </w:footnote>
  <w:footnote w:type="continuationSeparator" w:id="0">
    <w:p w14:paraId="4264C784" w14:textId="77777777" w:rsidR="00504AA1" w:rsidRDefault="00504AA1" w:rsidP="00DA7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337965"/>
      <w:docPartObj>
        <w:docPartGallery w:val="Page Numbers (Top of Page)"/>
        <w:docPartUnique/>
      </w:docPartObj>
    </w:sdtPr>
    <w:sdtEndPr>
      <w:rPr>
        <w:noProof/>
      </w:rPr>
    </w:sdtEndPr>
    <w:sdtContent>
      <w:p w14:paraId="3B04AA09" w14:textId="1E44B53E" w:rsidR="00DA7DF9" w:rsidRDefault="00DA7DF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00EE46" w14:textId="77777777" w:rsidR="00DA7DF9" w:rsidRDefault="00DA7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64E"/>
    <w:multiLevelType w:val="multilevel"/>
    <w:tmpl w:val="13D4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701FD"/>
    <w:multiLevelType w:val="multilevel"/>
    <w:tmpl w:val="F1A4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935EC"/>
    <w:multiLevelType w:val="multilevel"/>
    <w:tmpl w:val="C656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F0607"/>
    <w:multiLevelType w:val="multilevel"/>
    <w:tmpl w:val="FA70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C5B1E"/>
    <w:multiLevelType w:val="multilevel"/>
    <w:tmpl w:val="CAAE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17A86"/>
    <w:multiLevelType w:val="multilevel"/>
    <w:tmpl w:val="93C0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11367"/>
    <w:multiLevelType w:val="multilevel"/>
    <w:tmpl w:val="13A2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C4DBA"/>
    <w:multiLevelType w:val="multilevel"/>
    <w:tmpl w:val="4224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D0C1A"/>
    <w:multiLevelType w:val="multilevel"/>
    <w:tmpl w:val="C9FC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2E2646"/>
    <w:multiLevelType w:val="multilevel"/>
    <w:tmpl w:val="EF2AB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DE7FFC"/>
    <w:multiLevelType w:val="multilevel"/>
    <w:tmpl w:val="5E98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0210462">
    <w:abstractNumId w:val="5"/>
  </w:num>
  <w:num w:numId="2" w16cid:durableId="955871055">
    <w:abstractNumId w:val="2"/>
  </w:num>
  <w:num w:numId="3" w16cid:durableId="26570570">
    <w:abstractNumId w:val="9"/>
  </w:num>
  <w:num w:numId="4" w16cid:durableId="1278683932">
    <w:abstractNumId w:val="1"/>
  </w:num>
  <w:num w:numId="5" w16cid:durableId="400103049">
    <w:abstractNumId w:val="0"/>
  </w:num>
  <w:num w:numId="6" w16cid:durableId="1083456794">
    <w:abstractNumId w:val="7"/>
  </w:num>
  <w:num w:numId="7" w16cid:durableId="1367684174">
    <w:abstractNumId w:val="10"/>
  </w:num>
  <w:num w:numId="8" w16cid:durableId="1537083150">
    <w:abstractNumId w:val="8"/>
  </w:num>
  <w:num w:numId="9" w16cid:durableId="1478187448">
    <w:abstractNumId w:val="6"/>
  </w:num>
  <w:num w:numId="10" w16cid:durableId="548996715">
    <w:abstractNumId w:val="3"/>
  </w:num>
  <w:num w:numId="11" w16cid:durableId="1516308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49"/>
    <w:rsid w:val="00323D49"/>
    <w:rsid w:val="00504AA1"/>
    <w:rsid w:val="005E2F6B"/>
    <w:rsid w:val="007C42BE"/>
    <w:rsid w:val="00DA7DF9"/>
    <w:rsid w:val="00F15A9C"/>
    <w:rsid w:val="00F85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D76C1"/>
  <w15:chartTrackingRefBased/>
  <w15:docId w15:val="{460F7ABA-7186-4C3C-B7F7-B7BAC445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7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DF9"/>
  </w:style>
  <w:style w:type="paragraph" w:styleId="Footer">
    <w:name w:val="footer"/>
    <w:basedOn w:val="Normal"/>
    <w:link w:val="FooterChar"/>
    <w:uiPriority w:val="99"/>
    <w:unhideWhenUsed/>
    <w:rsid w:val="00DA7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873517">
      <w:bodyDiv w:val="1"/>
      <w:marLeft w:val="0"/>
      <w:marRight w:val="0"/>
      <w:marTop w:val="0"/>
      <w:marBottom w:val="0"/>
      <w:divBdr>
        <w:top w:val="none" w:sz="0" w:space="0" w:color="auto"/>
        <w:left w:val="none" w:sz="0" w:space="0" w:color="auto"/>
        <w:bottom w:val="none" w:sz="0" w:space="0" w:color="auto"/>
        <w:right w:val="none" w:sz="0" w:space="0" w:color="auto"/>
      </w:divBdr>
      <w:divsChild>
        <w:div w:id="1750614926">
          <w:marLeft w:val="0"/>
          <w:marRight w:val="0"/>
          <w:marTop w:val="0"/>
          <w:marBottom w:val="0"/>
          <w:divBdr>
            <w:top w:val="none" w:sz="0" w:space="0" w:color="auto"/>
            <w:left w:val="none" w:sz="0" w:space="0" w:color="auto"/>
            <w:bottom w:val="none" w:sz="0" w:space="0" w:color="auto"/>
            <w:right w:val="none" w:sz="0" w:space="0" w:color="auto"/>
          </w:divBdr>
          <w:divsChild>
            <w:div w:id="304051264">
              <w:marLeft w:val="0"/>
              <w:marRight w:val="0"/>
              <w:marTop w:val="0"/>
              <w:marBottom w:val="0"/>
              <w:divBdr>
                <w:top w:val="none" w:sz="0" w:space="0" w:color="auto"/>
                <w:left w:val="none" w:sz="0" w:space="0" w:color="auto"/>
                <w:bottom w:val="none" w:sz="0" w:space="0" w:color="auto"/>
                <w:right w:val="none" w:sz="0" w:space="0" w:color="auto"/>
              </w:divBdr>
              <w:divsChild>
                <w:div w:id="578250670">
                  <w:marLeft w:val="0"/>
                  <w:marRight w:val="0"/>
                  <w:marTop w:val="0"/>
                  <w:marBottom w:val="0"/>
                  <w:divBdr>
                    <w:top w:val="none" w:sz="0" w:space="0" w:color="auto"/>
                    <w:left w:val="none" w:sz="0" w:space="0" w:color="auto"/>
                    <w:bottom w:val="none" w:sz="0" w:space="0" w:color="auto"/>
                    <w:right w:val="none" w:sz="0" w:space="0" w:color="auto"/>
                  </w:divBdr>
                  <w:divsChild>
                    <w:div w:id="1124034364">
                      <w:marLeft w:val="0"/>
                      <w:marRight w:val="0"/>
                      <w:marTop w:val="0"/>
                      <w:marBottom w:val="0"/>
                      <w:divBdr>
                        <w:top w:val="none" w:sz="0" w:space="0" w:color="auto"/>
                        <w:left w:val="none" w:sz="0" w:space="0" w:color="auto"/>
                        <w:bottom w:val="none" w:sz="0" w:space="0" w:color="auto"/>
                        <w:right w:val="none" w:sz="0" w:space="0" w:color="auto"/>
                      </w:divBdr>
                      <w:divsChild>
                        <w:div w:id="542912650">
                          <w:marLeft w:val="0"/>
                          <w:marRight w:val="0"/>
                          <w:marTop w:val="0"/>
                          <w:marBottom w:val="0"/>
                          <w:divBdr>
                            <w:top w:val="none" w:sz="0" w:space="0" w:color="auto"/>
                            <w:left w:val="none" w:sz="0" w:space="0" w:color="auto"/>
                            <w:bottom w:val="none" w:sz="0" w:space="0" w:color="auto"/>
                            <w:right w:val="none" w:sz="0" w:space="0" w:color="auto"/>
                          </w:divBdr>
                          <w:divsChild>
                            <w:div w:id="940140282">
                              <w:marLeft w:val="0"/>
                              <w:marRight w:val="0"/>
                              <w:marTop w:val="0"/>
                              <w:marBottom w:val="0"/>
                              <w:divBdr>
                                <w:top w:val="none" w:sz="0" w:space="0" w:color="auto"/>
                                <w:left w:val="none" w:sz="0" w:space="0" w:color="auto"/>
                                <w:bottom w:val="none" w:sz="0" w:space="0" w:color="auto"/>
                                <w:right w:val="none" w:sz="0" w:space="0" w:color="auto"/>
                              </w:divBdr>
                              <w:divsChild>
                                <w:div w:id="1697147496">
                                  <w:marLeft w:val="0"/>
                                  <w:marRight w:val="0"/>
                                  <w:marTop w:val="0"/>
                                  <w:marBottom w:val="0"/>
                                  <w:divBdr>
                                    <w:top w:val="none" w:sz="0" w:space="0" w:color="auto"/>
                                    <w:left w:val="none" w:sz="0" w:space="0" w:color="auto"/>
                                    <w:bottom w:val="none" w:sz="0" w:space="0" w:color="auto"/>
                                    <w:right w:val="none" w:sz="0" w:space="0" w:color="auto"/>
                                  </w:divBdr>
                                  <w:divsChild>
                                    <w:div w:id="73304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2026-05-27T07:37:00Z</dcterms:created>
  <dcterms:modified xsi:type="dcterms:W3CDTF">2026-05-27T08:01:00Z</dcterms:modified>
</cp:coreProperties>
</file>