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7CF79" w14:textId="14BE362B" w:rsidR="006D548A" w:rsidRPr="00AD6478" w:rsidRDefault="00946EC1" w:rsidP="00E30950">
      <w:pPr>
        <w:ind w:firstLine="360"/>
        <w:jc w:val="center"/>
        <w:rPr>
          <w:rFonts w:ascii="Times New Roman" w:hAnsi="Times New Roman" w:cs="Times New Roman"/>
          <w:b/>
          <w:color w:val="000000" w:themeColor="text1"/>
          <w:sz w:val="28"/>
          <w:szCs w:val="28"/>
          <w:lang w:val="vi-VN"/>
        </w:rPr>
      </w:pPr>
      <w:r w:rsidRPr="00AD6478">
        <w:rPr>
          <w:rFonts w:ascii="Times New Roman" w:hAnsi="Times New Roman" w:cs="Times New Roman"/>
          <w:b/>
          <w:bCs/>
          <w:color w:val="000000" w:themeColor="text1"/>
          <w:sz w:val="28"/>
          <w:szCs w:val="28"/>
        </w:rPr>
        <w:tab/>
      </w:r>
      <w:r w:rsidR="006D548A" w:rsidRPr="00AD6478">
        <w:rPr>
          <w:rFonts w:ascii="Times New Roman" w:hAnsi="Times New Roman" w:cs="Times New Roman"/>
          <w:b/>
          <w:bCs/>
          <w:color w:val="000000" w:themeColor="text1"/>
          <w:sz w:val="28"/>
          <w:szCs w:val="28"/>
          <w:lang w:val="vi-VN"/>
        </w:rPr>
        <w:t>CỘNG HÒA XÃ HỘI CHỦ NGHĨA VIỆT NAM</w:t>
      </w:r>
    </w:p>
    <w:p w14:paraId="48DEF7CC" w14:textId="77777777" w:rsidR="006D548A" w:rsidRPr="00AD6478" w:rsidRDefault="006D548A" w:rsidP="00E30950">
      <w:pPr>
        <w:ind w:firstLine="360"/>
        <w:jc w:val="center"/>
        <w:rPr>
          <w:rFonts w:ascii="Times New Roman" w:hAnsi="Times New Roman" w:cs="Times New Roman"/>
          <w:b/>
          <w:color w:val="000000" w:themeColor="text1"/>
          <w:sz w:val="28"/>
          <w:szCs w:val="28"/>
          <w:u w:val="single"/>
        </w:rPr>
      </w:pPr>
      <w:r w:rsidRPr="00AD6478">
        <w:rPr>
          <w:rFonts w:ascii="Times New Roman" w:hAnsi="Times New Roman" w:cs="Times New Roman"/>
          <w:b/>
          <w:bCs/>
          <w:color w:val="000000" w:themeColor="text1"/>
          <w:sz w:val="28"/>
          <w:szCs w:val="28"/>
          <w:u w:val="single"/>
        </w:rPr>
        <w:t>Độc lập – Tự do – Hạnh phúc</w:t>
      </w:r>
    </w:p>
    <w:p w14:paraId="2CD538B5" w14:textId="77777777" w:rsidR="006D548A" w:rsidRPr="00AD6478" w:rsidRDefault="006D548A" w:rsidP="00E30950">
      <w:pPr>
        <w:ind w:firstLine="360"/>
        <w:jc w:val="center"/>
        <w:rPr>
          <w:rFonts w:ascii="Times New Roman" w:hAnsi="Times New Roman" w:cs="Times New Roman"/>
          <w:color w:val="000000" w:themeColor="text1"/>
          <w:sz w:val="28"/>
          <w:szCs w:val="28"/>
        </w:rPr>
      </w:pPr>
      <w:r w:rsidRPr="00AD6478">
        <w:rPr>
          <w:rFonts w:ascii="Times New Roman" w:hAnsi="Times New Roman" w:cs="Times New Roman"/>
          <w:color w:val="000000" w:themeColor="text1"/>
          <w:sz w:val="28"/>
          <w:szCs w:val="28"/>
        </w:rPr>
        <w:t> </w:t>
      </w:r>
    </w:p>
    <w:p w14:paraId="0AED4B4D" w14:textId="77777777" w:rsidR="006D548A" w:rsidRPr="00AD6478" w:rsidRDefault="006D548A" w:rsidP="00E30950">
      <w:pPr>
        <w:ind w:firstLine="360"/>
        <w:jc w:val="center"/>
        <w:rPr>
          <w:rFonts w:ascii="Times New Roman" w:hAnsi="Times New Roman" w:cs="Times New Roman"/>
          <w:b/>
          <w:bCs/>
          <w:color w:val="000000" w:themeColor="text1"/>
          <w:sz w:val="28"/>
          <w:szCs w:val="28"/>
        </w:rPr>
      </w:pPr>
      <w:r w:rsidRPr="00AD6478">
        <w:rPr>
          <w:rFonts w:ascii="Times New Roman" w:hAnsi="Times New Roman" w:cs="Times New Roman"/>
          <w:b/>
          <w:bCs/>
          <w:color w:val="000000" w:themeColor="text1"/>
          <w:sz w:val="28"/>
          <w:szCs w:val="28"/>
        </w:rPr>
        <w:t>ĐIỀU LỆ</w:t>
      </w:r>
    </w:p>
    <w:p w14:paraId="48B41667" w14:textId="2C6F63EF" w:rsidR="00724204" w:rsidRPr="00AD6478" w:rsidRDefault="00724204" w:rsidP="00E30950">
      <w:pPr>
        <w:ind w:firstLine="360"/>
        <w:jc w:val="center"/>
        <w:rPr>
          <w:rFonts w:ascii="Times New Roman" w:hAnsi="Times New Roman" w:cs="Times New Roman"/>
          <w:b/>
          <w:color w:val="000000" w:themeColor="text1"/>
          <w:sz w:val="28"/>
          <w:szCs w:val="28"/>
          <w:lang w:eastAsia="zh-CN"/>
        </w:rPr>
      </w:pPr>
      <w:r w:rsidRPr="00AD6478">
        <w:rPr>
          <w:rFonts w:ascii="Times New Roman" w:hAnsi="Times New Roman" w:cs="Times New Roman"/>
          <w:b/>
          <w:color w:val="000000" w:themeColor="text1"/>
          <w:sz w:val="28"/>
          <w:szCs w:val="28"/>
          <w:lang w:eastAsia="zh-CN"/>
        </w:rPr>
        <w:t xml:space="preserve">VĂN PHÒNG CÔNG CHỨNG </w:t>
      </w:r>
      <w:r w:rsidR="00757DC2" w:rsidRPr="00AD6478">
        <w:rPr>
          <w:rFonts w:ascii="Times New Roman" w:hAnsi="Times New Roman" w:cs="Times New Roman"/>
          <w:b/>
          <w:color w:val="000000" w:themeColor="text1"/>
          <w:sz w:val="28"/>
          <w:szCs w:val="28"/>
          <w:lang w:eastAsia="zh-CN"/>
        </w:rPr>
        <w:t>NGUYỄN HỮU THẢO</w:t>
      </w:r>
    </w:p>
    <w:p w14:paraId="3FCC4289" w14:textId="77777777" w:rsidR="00757DC2" w:rsidRPr="00AD6478" w:rsidRDefault="00724204" w:rsidP="00E30950">
      <w:pPr>
        <w:ind w:firstLine="360"/>
        <w:jc w:val="both"/>
        <w:rPr>
          <w:rFonts w:ascii="Times New Roman" w:hAnsi="Times New Roman" w:cs="Times New Roman"/>
          <w:b/>
          <w:color w:val="000000" w:themeColor="text1"/>
          <w:sz w:val="28"/>
          <w:szCs w:val="28"/>
          <w:u w:val="single"/>
          <w:lang w:eastAsia="zh-CN"/>
        </w:rPr>
      </w:pPr>
      <w:r w:rsidRPr="00AD6478">
        <w:rPr>
          <w:rFonts w:ascii="Times New Roman" w:hAnsi="Times New Roman" w:cs="Times New Roman"/>
          <w:b/>
          <w:color w:val="000000" w:themeColor="text1"/>
          <w:sz w:val="28"/>
          <w:szCs w:val="28"/>
          <w:u w:val="single"/>
          <w:lang w:eastAsia="zh-CN"/>
        </w:rPr>
        <w:t>Căn cứ:</w:t>
      </w:r>
    </w:p>
    <w:p w14:paraId="1A2168CC" w14:textId="41FCFDDE" w:rsidR="00757DC2" w:rsidRPr="00AD6478" w:rsidRDefault="00882A12" w:rsidP="00E30950">
      <w:pPr>
        <w:ind w:firstLine="360"/>
        <w:jc w:val="both"/>
        <w:rPr>
          <w:rFonts w:ascii="Times New Roman" w:hAnsi="Times New Roman" w:cs="Times New Roman"/>
          <w:b/>
          <w:color w:val="000000" w:themeColor="text1"/>
          <w:sz w:val="28"/>
          <w:szCs w:val="28"/>
          <w:u w:val="single"/>
          <w:lang w:eastAsia="zh-CN"/>
        </w:rPr>
      </w:pPr>
      <w:r>
        <w:rPr>
          <w:rFonts w:ascii="Times New Roman" w:hAnsi="Times New Roman" w:cs="Times New Roman"/>
          <w:color w:val="000000" w:themeColor="text1"/>
          <w:sz w:val="28"/>
          <w:szCs w:val="28"/>
          <w:lang w:eastAsia="zh-CN"/>
        </w:rPr>
        <w:t>-</w:t>
      </w:r>
      <w:r w:rsidR="006D7A73">
        <w:rPr>
          <w:rFonts w:ascii="Times New Roman" w:hAnsi="Times New Roman" w:cs="Times New Roman"/>
          <w:color w:val="000000" w:themeColor="text1"/>
          <w:sz w:val="28"/>
          <w:szCs w:val="28"/>
          <w:lang w:eastAsia="zh-CN"/>
        </w:rPr>
        <w:t xml:space="preserve"> </w:t>
      </w:r>
      <w:r w:rsidR="00724204" w:rsidRPr="00AD6478">
        <w:rPr>
          <w:rFonts w:ascii="Times New Roman" w:hAnsi="Times New Roman" w:cs="Times New Roman"/>
          <w:color w:val="000000" w:themeColor="text1"/>
          <w:sz w:val="28"/>
          <w:szCs w:val="28"/>
          <w:lang w:eastAsia="zh-CN"/>
        </w:rPr>
        <w:t xml:space="preserve">Luật Công chứng số </w:t>
      </w:r>
      <w:r w:rsidR="009D14C3" w:rsidRPr="00AD6478">
        <w:rPr>
          <w:rFonts w:ascii="Times New Roman" w:hAnsi="Times New Roman" w:cs="Times New Roman"/>
          <w:color w:val="000000" w:themeColor="text1"/>
          <w:sz w:val="28"/>
          <w:szCs w:val="28"/>
          <w:lang w:eastAsia="zh-CN"/>
        </w:rPr>
        <w:t>46/2024/QH15 ngày 26/11/2024;</w:t>
      </w:r>
    </w:p>
    <w:p w14:paraId="0EBE2A96" w14:textId="5A7B29BC" w:rsidR="00757DC2" w:rsidRPr="00AD6478" w:rsidRDefault="00882A12" w:rsidP="00E30950">
      <w:pPr>
        <w:ind w:firstLine="360"/>
        <w:jc w:val="both"/>
        <w:rPr>
          <w:rFonts w:ascii="Times New Roman" w:hAnsi="Times New Roman" w:cs="Times New Roman"/>
          <w:b/>
          <w:color w:val="000000" w:themeColor="text1"/>
          <w:sz w:val="28"/>
          <w:szCs w:val="28"/>
          <w:u w:val="single"/>
          <w:lang w:eastAsia="zh-CN"/>
        </w:rPr>
      </w:pPr>
      <w:r>
        <w:rPr>
          <w:rFonts w:ascii="Times New Roman" w:hAnsi="Times New Roman" w:cs="Times New Roman"/>
          <w:color w:val="000000" w:themeColor="text1"/>
          <w:sz w:val="28"/>
          <w:szCs w:val="28"/>
          <w:lang w:eastAsia="zh-CN"/>
        </w:rPr>
        <w:t>-</w:t>
      </w:r>
      <w:r w:rsidR="006D7A73">
        <w:rPr>
          <w:rFonts w:ascii="Times New Roman" w:hAnsi="Times New Roman" w:cs="Times New Roman"/>
          <w:color w:val="000000" w:themeColor="text1"/>
          <w:sz w:val="28"/>
          <w:szCs w:val="28"/>
          <w:lang w:eastAsia="zh-CN"/>
        </w:rPr>
        <w:t xml:space="preserve"> </w:t>
      </w:r>
      <w:r w:rsidR="009D14C3" w:rsidRPr="00AD6478">
        <w:rPr>
          <w:rFonts w:ascii="Times New Roman" w:hAnsi="Times New Roman" w:cs="Times New Roman"/>
          <w:color w:val="000000" w:themeColor="text1"/>
          <w:sz w:val="28"/>
          <w:szCs w:val="28"/>
          <w:lang w:eastAsia="zh-CN"/>
        </w:rPr>
        <w:t>Luật Doanh nghiệp số 59/2020/QH15 ngày 17/06/2020;</w:t>
      </w:r>
    </w:p>
    <w:p w14:paraId="3074731E" w14:textId="44E739B3" w:rsidR="009D14C3" w:rsidRPr="00AD6478" w:rsidRDefault="00882A12" w:rsidP="00E30950">
      <w:pPr>
        <w:ind w:firstLine="360"/>
        <w:jc w:val="both"/>
        <w:rPr>
          <w:rFonts w:ascii="Times New Roman" w:hAnsi="Times New Roman" w:cs="Times New Roman"/>
          <w:b/>
          <w:color w:val="000000" w:themeColor="text1"/>
          <w:sz w:val="28"/>
          <w:szCs w:val="28"/>
          <w:u w:val="single"/>
          <w:lang w:eastAsia="zh-CN"/>
        </w:rPr>
      </w:pPr>
      <w:r>
        <w:rPr>
          <w:rFonts w:ascii="Times New Roman" w:hAnsi="Times New Roman" w:cs="Times New Roman"/>
          <w:color w:val="000000" w:themeColor="text1"/>
          <w:sz w:val="28"/>
          <w:szCs w:val="28"/>
          <w:lang w:eastAsia="zh-CN"/>
        </w:rPr>
        <w:t>-</w:t>
      </w:r>
      <w:r w:rsidR="006D7A73">
        <w:rPr>
          <w:rFonts w:ascii="Times New Roman" w:hAnsi="Times New Roman" w:cs="Times New Roman"/>
          <w:color w:val="000000" w:themeColor="text1"/>
          <w:sz w:val="28"/>
          <w:szCs w:val="28"/>
          <w:lang w:eastAsia="zh-CN"/>
        </w:rPr>
        <w:t xml:space="preserve"> </w:t>
      </w:r>
      <w:r w:rsidR="00946EC1" w:rsidRPr="00AD6478">
        <w:rPr>
          <w:rFonts w:ascii="Times New Roman" w:hAnsi="Times New Roman" w:cs="Times New Roman"/>
          <w:color w:val="000000" w:themeColor="text1"/>
          <w:sz w:val="28"/>
          <w:szCs w:val="28"/>
          <w:lang w:eastAsia="zh-CN"/>
        </w:rPr>
        <w:t>Nghị định số 104/2025/NĐ-CP ngày 15/5/2025 của Chính phủ quy định chi tiết một số điều và biện pháp thi hành luật Công chứng</w:t>
      </w:r>
      <w:r w:rsidR="00AC24FC">
        <w:rPr>
          <w:rFonts w:ascii="Times New Roman" w:hAnsi="Times New Roman" w:cs="Times New Roman"/>
          <w:color w:val="000000" w:themeColor="text1"/>
          <w:sz w:val="28"/>
          <w:szCs w:val="28"/>
          <w:lang w:eastAsia="zh-CN"/>
        </w:rPr>
        <w:t>;</w:t>
      </w:r>
      <w:r w:rsidR="00C66273" w:rsidRPr="00AD6478">
        <w:rPr>
          <w:rFonts w:ascii="Times New Roman" w:hAnsi="Times New Roman" w:cs="Times New Roman"/>
          <w:color w:val="000000" w:themeColor="text1"/>
          <w:sz w:val="28"/>
          <w:szCs w:val="28"/>
          <w:lang w:eastAsia="zh-CN"/>
        </w:rPr>
        <w:t xml:space="preserve"> </w:t>
      </w:r>
    </w:p>
    <w:p w14:paraId="517FEE00" w14:textId="342497C6" w:rsidR="00CD25F6" w:rsidRPr="00AD6478" w:rsidRDefault="00882A12" w:rsidP="00E30950">
      <w:pPr>
        <w:ind w:firstLine="360"/>
        <w:jc w:val="both"/>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w:t>
      </w:r>
      <w:r w:rsidR="006D7A73">
        <w:rPr>
          <w:rFonts w:ascii="Times New Roman" w:hAnsi="Times New Roman" w:cs="Times New Roman"/>
          <w:color w:val="000000" w:themeColor="text1"/>
          <w:sz w:val="28"/>
          <w:szCs w:val="28"/>
          <w:lang w:eastAsia="zh-CN"/>
        </w:rPr>
        <w:t xml:space="preserve"> </w:t>
      </w:r>
      <w:r w:rsidR="00C66273" w:rsidRPr="00AD6478">
        <w:rPr>
          <w:rFonts w:ascii="Times New Roman" w:hAnsi="Times New Roman" w:cs="Times New Roman"/>
          <w:color w:val="000000" w:themeColor="text1"/>
          <w:sz w:val="28"/>
          <w:szCs w:val="28"/>
          <w:lang w:eastAsia="zh-CN"/>
        </w:rPr>
        <w:t xml:space="preserve">Điều lệ này được soạn thảo và thông qua bởi các thành viên hợp danh lập </w:t>
      </w:r>
      <w:r w:rsidR="009211DC" w:rsidRPr="00AD6478">
        <w:rPr>
          <w:rFonts w:ascii="Times New Roman" w:hAnsi="Times New Roman" w:cs="Times New Roman"/>
          <w:color w:val="000000" w:themeColor="text1"/>
          <w:sz w:val="28"/>
          <w:szCs w:val="28"/>
          <w:lang w:eastAsia="zh-CN"/>
        </w:rPr>
        <w:t xml:space="preserve">ngày </w:t>
      </w:r>
      <w:r w:rsidR="00FD7885">
        <w:rPr>
          <w:rFonts w:ascii="Times New Roman" w:hAnsi="Times New Roman" w:cs="Times New Roman"/>
          <w:color w:val="000000" w:themeColor="text1"/>
          <w:sz w:val="28"/>
          <w:szCs w:val="28"/>
          <w:lang w:eastAsia="zh-CN"/>
        </w:rPr>
        <w:t>30</w:t>
      </w:r>
      <w:r w:rsidR="009211DC" w:rsidRPr="00AD6478">
        <w:rPr>
          <w:rFonts w:ascii="Times New Roman" w:hAnsi="Times New Roman" w:cs="Times New Roman"/>
          <w:color w:val="000000" w:themeColor="text1"/>
          <w:sz w:val="28"/>
          <w:szCs w:val="28"/>
          <w:lang w:eastAsia="zh-CN"/>
        </w:rPr>
        <w:t>/</w:t>
      </w:r>
      <w:r w:rsidR="00FD7885">
        <w:rPr>
          <w:rFonts w:ascii="Times New Roman" w:hAnsi="Times New Roman" w:cs="Times New Roman"/>
          <w:color w:val="000000" w:themeColor="text1"/>
          <w:sz w:val="28"/>
          <w:szCs w:val="28"/>
          <w:lang w:eastAsia="zh-CN"/>
        </w:rPr>
        <w:t>10</w:t>
      </w:r>
      <w:r w:rsidR="009211DC" w:rsidRPr="00AD6478">
        <w:rPr>
          <w:rFonts w:ascii="Times New Roman" w:hAnsi="Times New Roman" w:cs="Times New Roman"/>
          <w:color w:val="000000" w:themeColor="text1"/>
          <w:sz w:val="28"/>
          <w:szCs w:val="28"/>
          <w:lang w:eastAsia="zh-CN"/>
        </w:rPr>
        <w:t>/2025</w:t>
      </w:r>
      <w:r w:rsidR="00AC24FC">
        <w:rPr>
          <w:rFonts w:ascii="Times New Roman" w:hAnsi="Times New Roman" w:cs="Times New Roman"/>
          <w:color w:val="000000" w:themeColor="text1"/>
          <w:sz w:val="28"/>
          <w:szCs w:val="28"/>
          <w:lang w:eastAsia="zh-CN"/>
        </w:rPr>
        <w:t>.</w:t>
      </w:r>
      <w:bookmarkStart w:id="0" w:name="_GoBack"/>
      <w:bookmarkEnd w:id="0"/>
    </w:p>
    <w:p w14:paraId="33DA5409" w14:textId="77777777" w:rsidR="006D548A" w:rsidRPr="00AD6478" w:rsidRDefault="006F56A2" w:rsidP="00E30950">
      <w:pPr>
        <w:pStyle w:val="Heading3"/>
        <w:ind w:firstLine="360"/>
        <w:rPr>
          <w:rFonts w:ascii="Times New Roman" w:hAnsi="Times New Roman" w:cs="Times New Roman"/>
          <w:color w:val="000000" w:themeColor="text1"/>
          <w:sz w:val="28"/>
          <w:szCs w:val="28"/>
        </w:rPr>
      </w:pPr>
      <w:r w:rsidRPr="00AD6478">
        <w:rPr>
          <w:rFonts w:ascii="Times New Roman" w:hAnsi="Times New Roman" w:cs="Times New Roman"/>
          <w:color w:val="000000" w:themeColor="text1"/>
          <w:sz w:val="28"/>
          <w:szCs w:val="28"/>
        </w:rPr>
        <w:t>CHƯƠNG</w:t>
      </w:r>
      <w:r w:rsidR="006D548A" w:rsidRPr="00AD6478">
        <w:rPr>
          <w:rFonts w:ascii="Times New Roman" w:hAnsi="Times New Roman" w:cs="Times New Roman"/>
          <w:color w:val="000000" w:themeColor="text1"/>
          <w:sz w:val="28"/>
          <w:szCs w:val="28"/>
        </w:rPr>
        <w:t xml:space="preserve"> I</w:t>
      </w:r>
    </w:p>
    <w:p w14:paraId="59D6B589" w14:textId="77777777" w:rsidR="006D548A" w:rsidRPr="00AD6478" w:rsidRDefault="006D548A" w:rsidP="00E30950">
      <w:pPr>
        <w:ind w:firstLine="360"/>
        <w:jc w:val="center"/>
        <w:rPr>
          <w:rFonts w:ascii="Times New Roman" w:hAnsi="Times New Roman" w:cs="Times New Roman"/>
          <w:color w:val="000000" w:themeColor="text1"/>
          <w:sz w:val="28"/>
          <w:szCs w:val="28"/>
        </w:rPr>
      </w:pPr>
      <w:r w:rsidRPr="00AD6478">
        <w:rPr>
          <w:rFonts w:ascii="Times New Roman" w:hAnsi="Times New Roman" w:cs="Times New Roman"/>
          <w:b/>
          <w:bCs/>
          <w:color w:val="000000" w:themeColor="text1"/>
          <w:sz w:val="28"/>
          <w:szCs w:val="28"/>
        </w:rPr>
        <w:t>ĐIỀU KHOẢN CHUNG</w:t>
      </w:r>
    </w:p>
    <w:p w14:paraId="1CFF2190" w14:textId="77777777" w:rsidR="00277FF5" w:rsidRPr="00AD6478" w:rsidRDefault="006D548A"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rPr>
        <w:t>Điều 1.</w:t>
      </w:r>
      <w:r w:rsidRPr="00AD6478">
        <w:rPr>
          <w:rFonts w:ascii="Times New Roman" w:hAnsi="Times New Roman" w:cs="Times New Roman"/>
          <w:color w:val="000000" w:themeColor="text1"/>
          <w:lang w:val="vi-VN"/>
        </w:rPr>
        <w:t xml:space="preserve"> </w:t>
      </w:r>
      <w:r w:rsidR="00932C1A" w:rsidRPr="00AD6478">
        <w:rPr>
          <w:rFonts w:ascii="Times New Roman" w:hAnsi="Times New Roman" w:cs="Times New Roman"/>
          <w:color w:val="000000" w:themeColor="text1"/>
          <w:lang w:val="vi-VN"/>
        </w:rPr>
        <w:t>P</w:t>
      </w:r>
      <w:r w:rsidR="00CD4382" w:rsidRPr="00AD6478">
        <w:rPr>
          <w:rFonts w:ascii="Times New Roman" w:hAnsi="Times New Roman" w:cs="Times New Roman"/>
          <w:color w:val="000000" w:themeColor="text1"/>
          <w:lang w:val="vi-VN"/>
        </w:rPr>
        <w:t>hạm vi trách nhiệm</w:t>
      </w:r>
    </w:p>
    <w:p w14:paraId="02B74E29" w14:textId="77777777" w:rsidR="00BC75B4" w:rsidRPr="00AD6478" w:rsidRDefault="00BC75B4"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Thành viên hợp danh </w:t>
      </w:r>
      <w:r w:rsidR="00932C1A" w:rsidRPr="00AD6478">
        <w:rPr>
          <w:rFonts w:ascii="Times New Roman" w:hAnsi="Times New Roman" w:cs="Times New Roman"/>
          <w:color w:val="000000" w:themeColor="text1"/>
          <w:sz w:val="28"/>
          <w:szCs w:val="28"/>
          <w:lang w:val="vi-VN"/>
        </w:rPr>
        <w:t xml:space="preserve">phải là cá nhân có trình độ chuyên môn, nghiệp vụ, uy tín nghề nghiệp theo đúng quy định của Luật Công chứng và phải </w:t>
      </w:r>
      <w:r w:rsidRPr="00AD6478">
        <w:rPr>
          <w:rFonts w:ascii="Times New Roman" w:hAnsi="Times New Roman" w:cs="Times New Roman"/>
          <w:color w:val="000000" w:themeColor="text1"/>
          <w:sz w:val="28"/>
          <w:szCs w:val="28"/>
          <w:lang w:val="vi-VN"/>
        </w:rPr>
        <w:t>chịu trách nhiệm bằng toàn bộ tài s</w:t>
      </w:r>
      <w:r w:rsidR="00932C1A" w:rsidRPr="00AD6478">
        <w:rPr>
          <w:rFonts w:ascii="Times New Roman" w:hAnsi="Times New Roman" w:cs="Times New Roman"/>
          <w:color w:val="000000" w:themeColor="text1"/>
          <w:sz w:val="28"/>
          <w:szCs w:val="28"/>
          <w:lang w:val="vi-VN"/>
        </w:rPr>
        <w:t xml:space="preserve">ản của mình </w:t>
      </w:r>
      <w:r w:rsidR="00160FEC" w:rsidRPr="00AD6478">
        <w:rPr>
          <w:rFonts w:ascii="Times New Roman" w:hAnsi="Times New Roman" w:cs="Times New Roman"/>
          <w:color w:val="000000" w:themeColor="text1"/>
          <w:sz w:val="28"/>
          <w:szCs w:val="28"/>
          <w:lang w:val="vi-VN"/>
        </w:rPr>
        <w:t>về các nghĩa vụ pháp lý của Văn</w:t>
      </w:r>
      <w:r w:rsidR="00932C1A" w:rsidRPr="00AD6478">
        <w:rPr>
          <w:rFonts w:ascii="Times New Roman" w:hAnsi="Times New Roman" w:cs="Times New Roman"/>
          <w:color w:val="000000" w:themeColor="text1"/>
          <w:sz w:val="28"/>
          <w:szCs w:val="28"/>
          <w:lang w:val="vi-VN"/>
        </w:rPr>
        <w:t xml:space="preserve"> phòng công chứng</w:t>
      </w:r>
      <w:r w:rsidRPr="00AD6478">
        <w:rPr>
          <w:rFonts w:ascii="Times New Roman" w:hAnsi="Times New Roman" w:cs="Times New Roman"/>
          <w:color w:val="000000" w:themeColor="text1"/>
          <w:sz w:val="28"/>
          <w:szCs w:val="28"/>
          <w:lang w:val="vi-VN"/>
        </w:rPr>
        <w:t>.</w:t>
      </w:r>
    </w:p>
    <w:p w14:paraId="4D3E1AE3" w14:textId="77777777" w:rsidR="00CD4382" w:rsidRPr="00AD6478" w:rsidRDefault="00CD4382" w:rsidP="00E30950">
      <w:pPr>
        <w:pStyle w:val="Heading3"/>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Điều 2. Tên Doanh nghiệp</w:t>
      </w:r>
    </w:p>
    <w:p w14:paraId="629A65CF" w14:textId="77777777" w:rsidR="00CD4382" w:rsidRPr="00A32CB6" w:rsidRDefault="00CD4382" w:rsidP="00E30950">
      <w:pPr>
        <w:tabs>
          <w:tab w:val="left" w:leader="dot" w:pos="9072"/>
        </w:tabs>
        <w:ind w:firstLine="360"/>
        <w:rPr>
          <w:rFonts w:ascii="Times New Roman" w:hAnsi="Times New Roman" w:cs="Times New Roman"/>
          <w:b/>
          <w:bCs/>
          <w:color w:val="000000" w:themeColor="text1"/>
          <w:sz w:val="28"/>
          <w:szCs w:val="28"/>
          <w:lang w:val="vi-VN" w:eastAsia="zh-CN"/>
        </w:rPr>
      </w:pPr>
      <w:r w:rsidRPr="00AD6478">
        <w:rPr>
          <w:rFonts w:ascii="Times New Roman" w:hAnsi="Times New Roman" w:cs="Times New Roman"/>
          <w:color w:val="000000" w:themeColor="text1"/>
          <w:sz w:val="28"/>
          <w:szCs w:val="28"/>
          <w:lang w:val="vi-VN" w:eastAsia="zh-CN"/>
        </w:rPr>
        <w:t xml:space="preserve">Tên </w:t>
      </w:r>
      <w:r w:rsidR="00932C1A" w:rsidRPr="00AD6478">
        <w:rPr>
          <w:rFonts w:ascii="Times New Roman" w:hAnsi="Times New Roman" w:cs="Times New Roman"/>
          <w:color w:val="000000" w:themeColor="text1"/>
          <w:sz w:val="28"/>
          <w:szCs w:val="28"/>
          <w:lang w:val="vi-VN" w:eastAsia="zh-CN"/>
        </w:rPr>
        <w:t>Văn phòng</w:t>
      </w:r>
      <w:r w:rsidRPr="00AD6478">
        <w:rPr>
          <w:rFonts w:ascii="Times New Roman" w:hAnsi="Times New Roman" w:cs="Times New Roman"/>
          <w:color w:val="000000" w:themeColor="text1"/>
          <w:sz w:val="28"/>
          <w:szCs w:val="28"/>
          <w:lang w:val="vi-VN" w:eastAsia="zh-CN"/>
        </w:rPr>
        <w:t xml:space="preserve"> viết bằng tiếng Việt</w:t>
      </w:r>
      <w:r w:rsidR="00932C1A" w:rsidRPr="00AD6478">
        <w:rPr>
          <w:rFonts w:ascii="Times New Roman" w:hAnsi="Times New Roman" w:cs="Times New Roman"/>
          <w:color w:val="000000" w:themeColor="text1"/>
          <w:sz w:val="28"/>
          <w:szCs w:val="28"/>
          <w:lang w:val="vi-VN" w:eastAsia="zh-CN"/>
        </w:rPr>
        <w:t xml:space="preserve">: </w:t>
      </w:r>
      <w:r w:rsidR="00932C1A" w:rsidRPr="00A32CB6">
        <w:rPr>
          <w:rFonts w:ascii="Times New Roman" w:hAnsi="Times New Roman" w:cs="Times New Roman"/>
          <w:b/>
          <w:bCs/>
          <w:color w:val="000000" w:themeColor="text1"/>
          <w:sz w:val="28"/>
          <w:szCs w:val="28"/>
          <w:lang w:val="vi-VN" w:eastAsia="zh-CN"/>
        </w:rPr>
        <w:t xml:space="preserve">VĂN PHÒNG CÔNG CHỨNG </w:t>
      </w:r>
      <w:r w:rsidR="00160FEC" w:rsidRPr="00A32CB6">
        <w:rPr>
          <w:rFonts w:ascii="Times New Roman" w:hAnsi="Times New Roman" w:cs="Times New Roman"/>
          <w:b/>
          <w:bCs/>
          <w:color w:val="000000" w:themeColor="text1"/>
          <w:sz w:val="28"/>
          <w:szCs w:val="28"/>
          <w:lang w:val="vi-VN" w:eastAsia="zh-CN"/>
        </w:rPr>
        <w:t>NGUYỄN HỮU THẢO</w:t>
      </w:r>
    </w:p>
    <w:p w14:paraId="5840A3E5" w14:textId="77777777" w:rsidR="00932C1A" w:rsidRPr="00AD6478" w:rsidRDefault="00932C1A" w:rsidP="00E30950">
      <w:pPr>
        <w:tabs>
          <w:tab w:val="left" w:leader="dot" w:pos="9072"/>
        </w:tabs>
        <w:ind w:firstLine="360"/>
        <w:rPr>
          <w:rFonts w:ascii="Times New Roman" w:hAnsi="Times New Roman" w:cs="Times New Roman"/>
          <w:color w:val="000000" w:themeColor="text1"/>
          <w:sz w:val="28"/>
          <w:szCs w:val="28"/>
          <w:lang w:val="vi-VN" w:eastAsia="zh-CN"/>
        </w:rPr>
      </w:pPr>
      <w:r w:rsidRPr="00AD6478">
        <w:rPr>
          <w:rFonts w:ascii="Times New Roman" w:hAnsi="Times New Roman" w:cs="Times New Roman"/>
          <w:color w:val="000000" w:themeColor="text1"/>
          <w:sz w:val="28"/>
          <w:szCs w:val="28"/>
          <w:lang w:val="vi-VN" w:eastAsia="zh-CN"/>
        </w:rPr>
        <w:t>Tên</w:t>
      </w:r>
      <w:r w:rsidR="00CD4382" w:rsidRPr="00AD6478">
        <w:rPr>
          <w:rFonts w:ascii="Times New Roman" w:hAnsi="Times New Roman" w:cs="Times New Roman"/>
          <w:color w:val="000000" w:themeColor="text1"/>
          <w:sz w:val="28"/>
          <w:szCs w:val="28"/>
          <w:lang w:val="vi-VN" w:eastAsia="zh-CN"/>
        </w:rPr>
        <w:t xml:space="preserve"> viết tắt</w:t>
      </w:r>
      <w:r w:rsidRPr="00AD6478">
        <w:rPr>
          <w:rFonts w:ascii="Times New Roman" w:hAnsi="Times New Roman" w:cs="Times New Roman"/>
          <w:color w:val="000000" w:themeColor="text1"/>
          <w:sz w:val="28"/>
          <w:szCs w:val="28"/>
          <w:lang w:val="vi-VN" w:eastAsia="zh-CN"/>
        </w:rPr>
        <w:t xml:space="preserve">: VPCC </w:t>
      </w:r>
      <w:r w:rsidR="00160FEC" w:rsidRPr="00AD6478">
        <w:rPr>
          <w:rFonts w:ascii="Times New Roman" w:hAnsi="Times New Roman" w:cs="Times New Roman"/>
          <w:color w:val="000000" w:themeColor="text1"/>
          <w:sz w:val="28"/>
          <w:szCs w:val="28"/>
          <w:lang w:val="vi-VN" w:eastAsia="zh-CN"/>
        </w:rPr>
        <w:t>NGUYỄN HỮU THẢO</w:t>
      </w:r>
    </w:p>
    <w:p w14:paraId="42DC5F09" w14:textId="77777777" w:rsidR="00CD4382" w:rsidRPr="00AD6478" w:rsidRDefault="00CD4382" w:rsidP="00E30950">
      <w:pPr>
        <w:pStyle w:val="Heading3"/>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Điều 3. Trụ sở </w:t>
      </w:r>
      <w:r w:rsidR="00932C1A" w:rsidRPr="00AD6478">
        <w:rPr>
          <w:rFonts w:ascii="Times New Roman" w:hAnsi="Times New Roman" w:cs="Times New Roman"/>
          <w:color w:val="000000" w:themeColor="text1"/>
          <w:sz w:val="28"/>
          <w:szCs w:val="28"/>
          <w:lang w:val="vi-VN"/>
        </w:rPr>
        <w:t>Văn phòng</w:t>
      </w:r>
    </w:p>
    <w:p w14:paraId="1B36A3C1" w14:textId="519333EE" w:rsidR="00CD4382" w:rsidRPr="00AD6478" w:rsidRDefault="0088709E" w:rsidP="00E30950">
      <w:pPr>
        <w:tabs>
          <w:tab w:val="left" w:leader="dot" w:pos="9072"/>
        </w:tabs>
        <w:ind w:firstLine="360"/>
        <w:jc w:val="both"/>
        <w:rPr>
          <w:rFonts w:ascii="Times New Roman" w:hAnsi="Times New Roman" w:cs="Times New Roman"/>
          <w:color w:val="000000" w:themeColor="text1"/>
          <w:sz w:val="28"/>
          <w:szCs w:val="28"/>
          <w:lang w:val="vi-VN" w:eastAsia="zh-CN"/>
        </w:rPr>
      </w:pPr>
      <w:r w:rsidRPr="00AD6478">
        <w:rPr>
          <w:rFonts w:ascii="Times New Roman" w:hAnsi="Times New Roman" w:cs="Times New Roman"/>
          <w:color w:val="000000" w:themeColor="text1"/>
          <w:sz w:val="28"/>
          <w:szCs w:val="28"/>
          <w:lang w:val="vi-VN"/>
        </w:rPr>
        <w:t>Địa chỉ trụ sở</w:t>
      </w:r>
      <w:r w:rsidR="00160FEC" w:rsidRPr="00AD6478">
        <w:rPr>
          <w:rFonts w:ascii="Times New Roman" w:hAnsi="Times New Roman" w:cs="Times New Roman"/>
          <w:color w:val="000000" w:themeColor="text1"/>
          <w:sz w:val="28"/>
          <w:szCs w:val="28"/>
          <w:lang w:val="vi-VN" w:eastAsia="zh-CN"/>
        </w:rPr>
        <w:t xml:space="preserve"> tại: Thôn Trầm Ân, xã Yên Sơn, tỉnh Tuyên Quang</w:t>
      </w:r>
    </w:p>
    <w:p w14:paraId="1A34E188" w14:textId="77777777" w:rsidR="00B0407C" w:rsidRPr="00AD6478" w:rsidRDefault="0088709E" w:rsidP="00E30950">
      <w:pPr>
        <w:ind w:firstLine="360"/>
        <w:rPr>
          <w:rFonts w:ascii="Times New Roman" w:hAnsi="Times New Roman" w:cs="Times New Roman"/>
          <w:color w:val="000000" w:themeColor="text1"/>
          <w:sz w:val="28"/>
          <w:szCs w:val="28"/>
          <w:lang w:eastAsia="zh-CN"/>
        </w:rPr>
      </w:pPr>
      <w:r w:rsidRPr="00AD6478">
        <w:rPr>
          <w:rFonts w:ascii="Times New Roman" w:hAnsi="Times New Roman" w:cs="Times New Roman"/>
          <w:color w:val="000000" w:themeColor="text1"/>
          <w:sz w:val="28"/>
          <w:szCs w:val="28"/>
          <w:lang w:eastAsia="zh-CN"/>
        </w:rPr>
        <w:t xml:space="preserve">Điện thoại: </w:t>
      </w:r>
      <w:r w:rsidR="00160FEC" w:rsidRPr="00AD6478">
        <w:rPr>
          <w:rFonts w:ascii="Times New Roman" w:hAnsi="Times New Roman" w:cs="Times New Roman"/>
          <w:color w:val="000000" w:themeColor="text1"/>
          <w:sz w:val="28"/>
          <w:szCs w:val="28"/>
          <w:lang w:eastAsia="zh-CN"/>
        </w:rPr>
        <w:t>02073 999.098</w:t>
      </w:r>
    </w:p>
    <w:p w14:paraId="79BCDDA4" w14:textId="77777777" w:rsidR="0088709E" w:rsidRPr="00AD6478" w:rsidRDefault="0088709E" w:rsidP="00E30950">
      <w:pPr>
        <w:ind w:firstLine="360"/>
        <w:rPr>
          <w:rFonts w:ascii="Times New Roman" w:hAnsi="Times New Roman" w:cs="Times New Roman"/>
          <w:color w:val="000000" w:themeColor="text1"/>
          <w:sz w:val="28"/>
          <w:szCs w:val="28"/>
          <w:lang w:eastAsia="zh-CN"/>
        </w:rPr>
      </w:pPr>
      <w:r w:rsidRPr="00AD6478">
        <w:rPr>
          <w:rFonts w:ascii="Times New Roman" w:hAnsi="Times New Roman" w:cs="Times New Roman"/>
          <w:color w:val="000000" w:themeColor="text1"/>
          <w:sz w:val="28"/>
          <w:szCs w:val="28"/>
          <w:lang w:eastAsia="zh-CN"/>
        </w:rPr>
        <w:t xml:space="preserve">Email: </w:t>
      </w:r>
      <w:r w:rsidR="00160FEC" w:rsidRPr="00AD6478">
        <w:rPr>
          <w:rFonts w:ascii="Times New Roman" w:hAnsi="Times New Roman" w:cs="Times New Roman"/>
          <w:color w:val="000000" w:themeColor="text1"/>
          <w:sz w:val="28"/>
          <w:szCs w:val="28"/>
          <w:lang w:eastAsia="zh-CN"/>
        </w:rPr>
        <w:t>vpccquangsach@gmail.com</w:t>
      </w:r>
    </w:p>
    <w:p w14:paraId="5D8FE878" w14:textId="77777777" w:rsidR="006D548A" w:rsidRPr="00AD6478" w:rsidRDefault="006D548A"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Điều 4. Ngành, nghề kinh doanh</w:t>
      </w:r>
    </w:p>
    <w:p w14:paraId="74D6223A" w14:textId="1D95A47C" w:rsidR="0088709E" w:rsidRPr="000B5E51" w:rsidRDefault="0088709E" w:rsidP="00E30950">
      <w:pPr>
        <w:pStyle w:val="ListParagraph"/>
        <w:numPr>
          <w:ilvl w:val="0"/>
          <w:numId w:val="30"/>
        </w:numPr>
        <w:spacing w:after="0" w:line="240" w:lineRule="auto"/>
        <w:rPr>
          <w:color w:val="000000" w:themeColor="text1"/>
          <w:sz w:val="28"/>
          <w:szCs w:val="28"/>
          <w:lang w:val="vi-VN"/>
        </w:rPr>
      </w:pPr>
      <w:r w:rsidRPr="000B5E51">
        <w:rPr>
          <w:color w:val="000000" w:themeColor="text1"/>
          <w:sz w:val="28"/>
          <w:szCs w:val="28"/>
          <w:lang w:val="vi-VN"/>
        </w:rPr>
        <w:t>Hành nghề công chứng theo Luật Công chứng 2024.</w:t>
      </w:r>
    </w:p>
    <w:p w14:paraId="55EBF4B8" w14:textId="68A4749F" w:rsidR="0088709E" w:rsidRPr="000B5E51" w:rsidRDefault="0088709E" w:rsidP="00E30950">
      <w:pPr>
        <w:pStyle w:val="ListParagraph"/>
        <w:numPr>
          <w:ilvl w:val="0"/>
          <w:numId w:val="30"/>
        </w:numPr>
        <w:spacing w:after="0" w:line="240" w:lineRule="auto"/>
        <w:rPr>
          <w:color w:val="000000" w:themeColor="text1"/>
          <w:sz w:val="28"/>
          <w:szCs w:val="28"/>
          <w:lang w:val="vi-VN"/>
        </w:rPr>
      </w:pPr>
      <w:r w:rsidRPr="000B5E51">
        <w:rPr>
          <w:color w:val="000000" w:themeColor="text1"/>
          <w:sz w:val="28"/>
          <w:szCs w:val="28"/>
          <w:lang w:val="vi-VN"/>
        </w:rPr>
        <w:t>Văn phòng công chứng được thành lập và hoạt động hợp pháp tại Việt Nam, thực hiện các hoạt động theo quy định của pháp luật.</w:t>
      </w:r>
    </w:p>
    <w:p w14:paraId="5818152D" w14:textId="74EC41C1" w:rsidR="006D548A" w:rsidRPr="000B5E51" w:rsidRDefault="006D548A" w:rsidP="00E30950">
      <w:pPr>
        <w:pStyle w:val="ListParagraph"/>
        <w:numPr>
          <w:ilvl w:val="0"/>
          <w:numId w:val="30"/>
        </w:numPr>
        <w:spacing w:after="0" w:line="240" w:lineRule="auto"/>
        <w:rPr>
          <w:color w:val="000000" w:themeColor="text1"/>
          <w:sz w:val="28"/>
          <w:szCs w:val="28"/>
          <w:lang w:val="vi-VN"/>
        </w:rPr>
      </w:pPr>
      <w:r w:rsidRPr="000B5E51">
        <w:rPr>
          <w:color w:val="000000" w:themeColor="text1"/>
          <w:sz w:val="28"/>
          <w:szCs w:val="28"/>
          <w:lang w:val="vi-VN"/>
        </w:rPr>
        <w:t> </w:t>
      </w:r>
      <w:r w:rsidR="0088709E" w:rsidRPr="000B5E51">
        <w:rPr>
          <w:color w:val="000000" w:themeColor="text1"/>
          <w:sz w:val="28"/>
          <w:szCs w:val="28"/>
          <w:lang w:val="vi-VN"/>
        </w:rPr>
        <w:t>Văn phòng công chứng có tư cách pháp nhân kể từ ngày được Sở Tư ph</w:t>
      </w:r>
      <w:r w:rsidR="00160FEC" w:rsidRPr="000B5E51">
        <w:rPr>
          <w:color w:val="000000" w:themeColor="text1"/>
          <w:sz w:val="28"/>
          <w:szCs w:val="28"/>
          <w:lang w:val="vi-VN"/>
        </w:rPr>
        <w:t>áp tỉnh Tuyên Quang</w:t>
      </w:r>
      <w:r w:rsidR="006C3869" w:rsidRPr="000B5E51">
        <w:rPr>
          <w:color w:val="000000" w:themeColor="text1"/>
          <w:sz w:val="28"/>
          <w:szCs w:val="28"/>
          <w:lang w:val="vi-VN"/>
        </w:rPr>
        <w:t xml:space="preserve"> </w:t>
      </w:r>
      <w:r w:rsidR="0088709E" w:rsidRPr="000B5E51">
        <w:rPr>
          <w:color w:val="000000" w:themeColor="text1"/>
          <w:sz w:val="28"/>
          <w:szCs w:val="28"/>
          <w:lang w:val="vi-VN"/>
        </w:rPr>
        <w:t>cấp giấy chứng nhận đăng ký hoạt động</w:t>
      </w:r>
      <w:r w:rsidR="00160FEC" w:rsidRPr="000B5E51">
        <w:rPr>
          <w:color w:val="000000" w:themeColor="text1"/>
          <w:sz w:val="28"/>
          <w:szCs w:val="28"/>
          <w:lang w:val="vi-VN"/>
        </w:rPr>
        <w:t xml:space="preserve"> ngày 26/10/2018</w:t>
      </w:r>
      <w:r w:rsidR="0088709E" w:rsidRPr="000B5E51">
        <w:rPr>
          <w:color w:val="000000" w:themeColor="text1"/>
          <w:sz w:val="28"/>
          <w:szCs w:val="28"/>
          <w:lang w:val="vi-VN"/>
        </w:rPr>
        <w:t>.</w:t>
      </w:r>
    </w:p>
    <w:p w14:paraId="2EF1537D" w14:textId="77777777" w:rsidR="0088709E" w:rsidRPr="000B5E51" w:rsidRDefault="0088709E"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 xml:space="preserve">Điều 5. </w:t>
      </w:r>
      <w:r w:rsidRPr="000B5E51">
        <w:rPr>
          <w:rFonts w:ascii="Times New Roman" w:hAnsi="Times New Roman" w:cs="Times New Roman"/>
          <w:color w:val="000000" w:themeColor="text1"/>
          <w:lang w:val="vi-VN"/>
        </w:rPr>
        <w:t>Người đại diện theo pháp luật</w:t>
      </w:r>
    </w:p>
    <w:p w14:paraId="7B1CAAB6" w14:textId="3FFD22E3" w:rsidR="0088709E" w:rsidRPr="000B5E51" w:rsidRDefault="0088709E"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Bà:</w:t>
      </w:r>
      <w:r w:rsidR="00D4164F" w:rsidRPr="000B5E51">
        <w:rPr>
          <w:rFonts w:ascii="Times New Roman" w:hAnsi="Times New Roman" w:cs="Times New Roman"/>
          <w:color w:val="000000" w:themeColor="text1"/>
          <w:sz w:val="28"/>
          <w:szCs w:val="28"/>
          <w:lang w:val="vi-VN"/>
        </w:rPr>
        <w:t xml:space="preserve">  </w:t>
      </w:r>
      <w:r w:rsidR="00160FEC" w:rsidRPr="000B5E51">
        <w:rPr>
          <w:rFonts w:ascii="Times New Roman" w:hAnsi="Times New Roman" w:cs="Times New Roman"/>
          <w:b/>
          <w:bCs/>
          <w:color w:val="000000" w:themeColor="text1"/>
          <w:sz w:val="28"/>
          <w:szCs w:val="28"/>
          <w:lang w:val="vi-VN"/>
        </w:rPr>
        <w:t>Lê Thị Huyền Trang</w:t>
      </w:r>
      <w:r w:rsidRPr="000B5E51">
        <w:rPr>
          <w:rFonts w:ascii="Times New Roman" w:hAnsi="Times New Roman" w:cs="Times New Roman"/>
          <w:color w:val="000000" w:themeColor="text1"/>
          <w:sz w:val="28"/>
          <w:szCs w:val="28"/>
          <w:lang w:val="vi-VN"/>
        </w:rPr>
        <w:tab/>
      </w:r>
      <w:r w:rsidRPr="000B5E51">
        <w:rPr>
          <w:rFonts w:ascii="Times New Roman" w:hAnsi="Times New Roman" w:cs="Times New Roman"/>
          <w:color w:val="000000" w:themeColor="text1"/>
          <w:sz w:val="28"/>
          <w:szCs w:val="28"/>
          <w:lang w:val="vi-VN"/>
        </w:rPr>
        <w:tab/>
      </w:r>
      <w:r w:rsidR="002B2447" w:rsidRPr="000B5E51">
        <w:rPr>
          <w:rFonts w:ascii="Times New Roman" w:hAnsi="Times New Roman" w:cs="Times New Roman"/>
          <w:color w:val="000000" w:themeColor="text1"/>
          <w:sz w:val="28"/>
          <w:szCs w:val="28"/>
          <w:lang w:val="vi-VN"/>
        </w:rPr>
        <w:t>G</w:t>
      </w:r>
      <w:r w:rsidRPr="000B5E51">
        <w:rPr>
          <w:rFonts w:ascii="Times New Roman" w:hAnsi="Times New Roman" w:cs="Times New Roman"/>
          <w:color w:val="000000" w:themeColor="text1"/>
          <w:sz w:val="28"/>
          <w:szCs w:val="28"/>
          <w:lang w:val="vi-VN"/>
        </w:rPr>
        <w:t>iới tính: Nữ</w:t>
      </w:r>
    </w:p>
    <w:p w14:paraId="15CE1330" w14:textId="77777777" w:rsidR="002B2447" w:rsidRPr="000B5E51" w:rsidRDefault="002B2447"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Chức vụ: Trưởng Văn phòng</w:t>
      </w:r>
    </w:p>
    <w:p w14:paraId="1DC2D0B6" w14:textId="77777777" w:rsidR="002B2447" w:rsidRPr="000B5E51" w:rsidRDefault="002B2447"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Sinh ngày:</w:t>
      </w:r>
      <w:r w:rsidR="00160FEC" w:rsidRPr="000B5E51">
        <w:rPr>
          <w:rFonts w:ascii="Times New Roman" w:hAnsi="Times New Roman" w:cs="Times New Roman"/>
          <w:color w:val="000000" w:themeColor="text1"/>
          <w:sz w:val="28"/>
          <w:szCs w:val="28"/>
          <w:lang w:val="vi-VN"/>
        </w:rPr>
        <w:t xml:space="preserve"> 17/8/1991</w:t>
      </w:r>
      <w:r w:rsidRPr="000B5E51">
        <w:rPr>
          <w:rFonts w:ascii="Times New Roman" w:hAnsi="Times New Roman" w:cs="Times New Roman"/>
          <w:color w:val="000000" w:themeColor="text1"/>
          <w:sz w:val="28"/>
          <w:szCs w:val="28"/>
          <w:lang w:val="vi-VN"/>
        </w:rPr>
        <w:tab/>
      </w:r>
      <w:r w:rsidRPr="000B5E51">
        <w:rPr>
          <w:rFonts w:ascii="Times New Roman" w:hAnsi="Times New Roman" w:cs="Times New Roman"/>
          <w:color w:val="000000" w:themeColor="text1"/>
          <w:sz w:val="28"/>
          <w:szCs w:val="28"/>
          <w:lang w:val="vi-VN"/>
        </w:rPr>
        <w:tab/>
        <w:t>Dân tộc: Kinh</w:t>
      </w:r>
      <w:r w:rsidRPr="000B5E51">
        <w:rPr>
          <w:rFonts w:ascii="Times New Roman" w:hAnsi="Times New Roman" w:cs="Times New Roman"/>
          <w:color w:val="000000" w:themeColor="text1"/>
          <w:sz w:val="28"/>
          <w:szCs w:val="28"/>
          <w:lang w:val="vi-VN"/>
        </w:rPr>
        <w:tab/>
        <w:t>Quốc tịch: Việt Nam</w:t>
      </w:r>
    </w:p>
    <w:p w14:paraId="55CD9967" w14:textId="77777777" w:rsidR="002B2447" w:rsidRPr="000B5E51" w:rsidRDefault="002B2447"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 xml:space="preserve">Số giấy tờ pháp lý của cá nhân: </w:t>
      </w:r>
      <w:r w:rsidR="00160FEC" w:rsidRPr="000B5E51">
        <w:rPr>
          <w:rFonts w:ascii="Times New Roman" w:hAnsi="Times New Roman" w:cs="Times New Roman"/>
          <w:color w:val="000000" w:themeColor="text1"/>
          <w:sz w:val="28"/>
          <w:szCs w:val="28"/>
          <w:lang w:val="vi-VN"/>
        </w:rPr>
        <w:t>026191000848</w:t>
      </w:r>
    </w:p>
    <w:p w14:paraId="4B82E29A" w14:textId="77777777" w:rsidR="002B2447" w:rsidRPr="00AD6478" w:rsidRDefault="002B2447" w:rsidP="00E30950">
      <w:pPr>
        <w:ind w:firstLine="360"/>
        <w:jc w:val="both"/>
        <w:rPr>
          <w:rFonts w:ascii="Times New Roman" w:hAnsi="Times New Roman" w:cs="Times New Roman"/>
          <w:color w:val="000000" w:themeColor="text1"/>
          <w:sz w:val="28"/>
          <w:szCs w:val="28"/>
        </w:rPr>
      </w:pPr>
      <w:r w:rsidRPr="00AD6478">
        <w:rPr>
          <w:rFonts w:ascii="Times New Roman" w:hAnsi="Times New Roman" w:cs="Times New Roman"/>
          <w:color w:val="000000" w:themeColor="text1"/>
          <w:sz w:val="28"/>
          <w:szCs w:val="28"/>
        </w:rPr>
        <w:t>Ngày cấp:</w:t>
      </w:r>
      <w:r w:rsidR="00160FEC" w:rsidRPr="00AD6478">
        <w:rPr>
          <w:rFonts w:ascii="Times New Roman" w:hAnsi="Times New Roman" w:cs="Times New Roman"/>
          <w:color w:val="000000" w:themeColor="text1"/>
          <w:sz w:val="28"/>
          <w:szCs w:val="28"/>
        </w:rPr>
        <w:t xml:space="preserve"> 03/7/2025</w:t>
      </w:r>
      <w:r w:rsidR="00CF0C4F" w:rsidRPr="00AD6478">
        <w:rPr>
          <w:rFonts w:ascii="Times New Roman" w:hAnsi="Times New Roman" w:cs="Times New Roman"/>
          <w:color w:val="000000" w:themeColor="text1"/>
          <w:sz w:val="28"/>
          <w:szCs w:val="28"/>
        </w:rPr>
        <w:t xml:space="preserve">;    </w:t>
      </w:r>
      <w:r w:rsidRPr="00AD6478">
        <w:rPr>
          <w:rFonts w:ascii="Times New Roman" w:hAnsi="Times New Roman" w:cs="Times New Roman"/>
          <w:color w:val="000000" w:themeColor="text1"/>
          <w:sz w:val="28"/>
          <w:szCs w:val="28"/>
        </w:rPr>
        <w:t xml:space="preserve">Nơi cấp: </w:t>
      </w:r>
      <w:r w:rsidR="00160FEC" w:rsidRPr="00AD6478">
        <w:rPr>
          <w:rFonts w:ascii="Times New Roman" w:hAnsi="Times New Roman" w:cs="Times New Roman"/>
          <w:color w:val="000000" w:themeColor="text1"/>
          <w:sz w:val="28"/>
          <w:szCs w:val="28"/>
        </w:rPr>
        <w:t>Bộ Công An</w:t>
      </w:r>
    </w:p>
    <w:p w14:paraId="773C1425" w14:textId="77777777" w:rsidR="002B2447" w:rsidRPr="00AD6478" w:rsidRDefault="002B2447" w:rsidP="00E30950">
      <w:pPr>
        <w:ind w:firstLine="360"/>
        <w:jc w:val="both"/>
        <w:rPr>
          <w:rFonts w:ascii="Times New Roman" w:hAnsi="Times New Roman" w:cs="Times New Roman"/>
          <w:color w:val="000000" w:themeColor="text1"/>
          <w:sz w:val="28"/>
          <w:szCs w:val="28"/>
        </w:rPr>
      </w:pPr>
      <w:r w:rsidRPr="00AD6478">
        <w:rPr>
          <w:rFonts w:ascii="Times New Roman" w:hAnsi="Times New Roman" w:cs="Times New Roman"/>
          <w:color w:val="000000" w:themeColor="text1"/>
          <w:sz w:val="28"/>
          <w:szCs w:val="28"/>
        </w:rPr>
        <w:t xml:space="preserve">Địa chỉ thường trú: </w:t>
      </w:r>
      <w:r w:rsidR="00160FEC" w:rsidRPr="00AD6478">
        <w:rPr>
          <w:rFonts w:ascii="Times New Roman" w:hAnsi="Times New Roman" w:cs="Times New Roman"/>
          <w:color w:val="000000" w:themeColor="text1"/>
          <w:sz w:val="28"/>
          <w:szCs w:val="28"/>
        </w:rPr>
        <w:t>Tổ 2, phường Bình Thuận, tỉnh Tuyên Quang</w:t>
      </w:r>
    </w:p>
    <w:p w14:paraId="56DDC65A" w14:textId="77777777" w:rsidR="0088709E" w:rsidRPr="00AD6478" w:rsidRDefault="002B2447" w:rsidP="00E30950">
      <w:pPr>
        <w:ind w:firstLine="360"/>
        <w:jc w:val="both"/>
        <w:rPr>
          <w:rFonts w:ascii="Times New Roman" w:hAnsi="Times New Roman" w:cs="Times New Roman"/>
          <w:color w:val="000000" w:themeColor="text1"/>
          <w:sz w:val="28"/>
          <w:szCs w:val="28"/>
        </w:rPr>
      </w:pPr>
      <w:r w:rsidRPr="00AD6478">
        <w:rPr>
          <w:rFonts w:ascii="Times New Roman" w:hAnsi="Times New Roman" w:cs="Times New Roman"/>
          <w:color w:val="000000" w:themeColor="text1"/>
          <w:sz w:val="28"/>
          <w:szCs w:val="28"/>
        </w:rPr>
        <w:t xml:space="preserve">Địa chỉ liên lạc: </w:t>
      </w:r>
      <w:r w:rsidR="006009AB" w:rsidRPr="00AD6478">
        <w:rPr>
          <w:rFonts w:ascii="Times New Roman" w:hAnsi="Times New Roman" w:cs="Times New Roman"/>
          <w:color w:val="000000" w:themeColor="text1"/>
          <w:sz w:val="28"/>
          <w:szCs w:val="28"/>
        </w:rPr>
        <w:t>Thôn Trầm Ân, xã Yên Sơn, tỉnh Tuyên Quang</w:t>
      </w:r>
    </w:p>
    <w:p w14:paraId="150F4EBA" w14:textId="77777777" w:rsidR="00CD25F6" w:rsidRPr="00AD6478" w:rsidRDefault="00CD25F6" w:rsidP="00E30950">
      <w:pPr>
        <w:ind w:firstLine="360"/>
        <w:jc w:val="both"/>
        <w:rPr>
          <w:rFonts w:ascii="Times New Roman" w:hAnsi="Times New Roman" w:cs="Times New Roman"/>
          <w:b/>
          <w:color w:val="000000" w:themeColor="text1"/>
          <w:sz w:val="28"/>
          <w:szCs w:val="28"/>
        </w:rPr>
      </w:pPr>
      <w:r w:rsidRPr="00AD6478">
        <w:rPr>
          <w:rFonts w:ascii="Times New Roman" w:hAnsi="Times New Roman" w:cs="Times New Roman"/>
          <w:b/>
          <w:color w:val="000000" w:themeColor="text1"/>
          <w:sz w:val="28"/>
          <w:szCs w:val="28"/>
        </w:rPr>
        <w:t>Điều 6</w:t>
      </w:r>
      <w:r w:rsidRPr="00AD6478">
        <w:rPr>
          <w:rFonts w:ascii="Times New Roman" w:hAnsi="Times New Roman" w:cs="Times New Roman"/>
          <w:color w:val="000000" w:themeColor="text1"/>
          <w:sz w:val="28"/>
          <w:szCs w:val="28"/>
        </w:rPr>
        <w:t xml:space="preserve">. </w:t>
      </w:r>
      <w:r w:rsidRPr="00AD6478">
        <w:rPr>
          <w:rFonts w:ascii="Times New Roman" w:hAnsi="Times New Roman" w:cs="Times New Roman"/>
          <w:b/>
          <w:color w:val="000000" w:themeColor="text1"/>
          <w:sz w:val="28"/>
          <w:szCs w:val="28"/>
        </w:rPr>
        <w:t>Thành viên hợp danh</w:t>
      </w:r>
    </w:p>
    <w:p w14:paraId="074BFBDB" w14:textId="08B801CD" w:rsidR="00CD25F6" w:rsidRPr="00AD6478" w:rsidRDefault="00234BB0" w:rsidP="00E30950">
      <w:pPr>
        <w:ind w:firstLine="360"/>
        <w:jc w:val="both"/>
        <w:rPr>
          <w:rFonts w:ascii="Times New Roman" w:hAnsi="Times New Roman" w:cs="Times New Roman"/>
          <w:color w:val="000000" w:themeColor="text1"/>
          <w:sz w:val="28"/>
          <w:szCs w:val="28"/>
        </w:rPr>
      </w:pPr>
      <w:r w:rsidRPr="00AD6478">
        <w:rPr>
          <w:rFonts w:ascii="Times New Roman" w:hAnsi="Times New Roman" w:cs="Times New Roman"/>
          <w:color w:val="000000" w:themeColor="text1"/>
          <w:sz w:val="28"/>
          <w:szCs w:val="28"/>
        </w:rPr>
        <w:t>Văn phòng công chứng Nguyễn Hữ</w:t>
      </w:r>
      <w:r w:rsidR="000C7FBB" w:rsidRPr="00AD6478">
        <w:rPr>
          <w:rFonts w:ascii="Times New Roman" w:hAnsi="Times New Roman" w:cs="Times New Roman"/>
          <w:color w:val="000000" w:themeColor="text1"/>
          <w:sz w:val="28"/>
          <w:szCs w:val="28"/>
        </w:rPr>
        <w:t>u</w:t>
      </w:r>
      <w:r w:rsidRPr="00AD6478">
        <w:rPr>
          <w:rFonts w:ascii="Times New Roman" w:hAnsi="Times New Roman" w:cs="Times New Roman"/>
          <w:color w:val="000000" w:themeColor="text1"/>
          <w:sz w:val="28"/>
          <w:szCs w:val="28"/>
        </w:rPr>
        <w:t xml:space="preserve"> Thảo </w:t>
      </w:r>
      <w:r w:rsidR="00C01000">
        <w:rPr>
          <w:rFonts w:ascii="Times New Roman" w:hAnsi="Times New Roman" w:cs="Times New Roman"/>
          <w:color w:val="000000" w:themeColor="text1"/>
          <w:sz w:val="28"/>
          <w:szCs w:val="28"/>
        </w:rPr>
        <w:t>có</w:t>
      </w:r>
      <w:r w:rsidRPr="00AD6478">
        <w:rPr>
          <w:rFonts w:ascii="Times New Roman" w:hAnsi="Times New Roman" w:cs="Times New Roman"/>
          <w:color w:val="000000" w:themeColor="text1"/>
          <w:sz w:val="28"/>
          <w:szCs w:val="28"/>
        </w:rPr>
        <w:t xml:space="preserve"> các thành viên hợp danh sau:</w:t>
      </w:r>
    </w:p>
    <w:p w14:paraId="778242EA" w14:textId="77777777" w:rsidR="00C312A6" w:rsidRDefault="00C312A6" w:rsidP="00E30950">
      <w:pPr>
        <w:ind w:firstLine="360"/>
        <w:jc w:val="both"/>
        <w:rPr>
          <w:rFonts w:ascii="Times New Roman" w:hAnsi="Times New Roman" w:cs="Times New Roman"/>
          <w:b/>
          <w:color w:val="000000" w:themeColor="text1"/>
          <w:sz w:val="28"/>
          <w:szCs w:val="28"/>
        </w:rPr>
      </w:pPr>
    </w:p>
    <w:p w14:paraId="0909C293" w14:textId="7D7B1FDC" w:rsidR="00234BB0" w:rsidRPr="00AD6478" w:rsidRDefault="00234BB0" w:rsidP="00E30950">
      <w:pPr>
        <w:ind w:firstLine="360"/>
        <w:jc w:val="both"/>
        <w:rPr>
          <w:rFonts w:ascii="Times New Roman" w:hAnsi="Times New Roman" w:cs="Times New Roman"/>
          <w:color w:val="000000" w:themeColor="text1"/>
          <w:sz w:val="28"/>
          <w:szCs w:val="28"/>
        </w:rPr>
      </w:pPr>
      <w:r w:rsidRPr="00AD6478">
        <w:rPr>
          <w:rFonts w:ascii="Times New Roman" w:hAnsi="Times New Roman" w:cs="Times New Roman"/>
          <w:b/>
          <w:color w:val="000000" w:themeColor="text1"/>
          <w:sz w:val="28"/>
          <w:szCs w:val="28"/>
        </w:rPr>
        <w:lastRenderedPageBreak/>
        <w:t xml:space="preserve">1. </w:t>
      </w:r>
      <w:r w:rsidRPr="00AD6478">
        <w:rPr>
          <w:rFonts w:ascii="Times New Roman" w:hAnsi="Times New Roman" w:cs="Times New Roman"/>
          <w:color w:val="000000" w:themeColor="text1"/>
          <w:sz w:val="28"/>
          <w:szCs w:val="28"/>
        </w:rPr>
        <w:t xml:space="preserve">Bà: Lê Thị Huyền Trang </w:t>
      </w:r>
    </w:p>
    <w:p w14:paraId="567A35DA" w14:textId="6E59E8ED" w:rsidR="00234BB0" w:rsidRPr="00AD6478" w:rsidRDefault="00234BB0" w:rsidP="00E30950">
      <w:pPr>
        <w:pStyle w:val="ListParagraph"/>
        <w:spacing w:before="0" w:after="0" w:line="240" w:lineRule="auto"/>
        <w:ind w:firstLine="0"/>
        <w:rPr>
          <w:color w:val="000000" w:themeColor="text1"/>
          <w:sz w:val="28"/>
          <w:szCs w:val="28"/>
        </w:rPr>
      </w:pPr>
      <w:r w:rsidRPr="00AD6478">
        <w:rPr>
          <w:color w:val="000000" w:themeColor="text1"/>
          <w:sz w:val="28"/>
          <w:szCs w:val="28"/>
        </w:rPr>
        <w:t>Sinh ngày</w:t>
      </w:r>
      <w:r w:rsidR="001C737C" w:rsidRPr="00AD6478">
        <w:rPr>
          <w:color w:val="000000" w:themeColor="text1"/>
          <w:sz w:val="28"/>
          <w:szCs w:val="28"/>
        </w:rPr>
        <w:t xml:space="preserve">: 17/8//1991 </w:t>
      </w:r>
      <w:r w:rsidRPr="00AD6478">
        <w:rPr>
          <w:color w:val="000000" w:themeColor="text1"/>
          <w:sz w:val="28"/>
          <w:szCs w:val="28"/>
        </w:rPr>
        <w:t xml:space="preserve">  Dân Tộc</w:t>
      </w:r>
      <w:r w:rsidR="001C737C" w:rsidRPr="00AD6478">
        <w:rPr>
          <w:color w:val="000000" w:themeColor="text1"/>
          <w:sz w:val="28"/>
          <w:szCs w:val="28"/>
        </w:rPr>
        <w:t>:</w:t>
      </w:r>
      <w:r w:rsidR="00D4164F" w:rsidRPr="00AD6478">
        <w:rPr>
          <w:color w:val="000000" w:themeColor="text1"/>
          <w:sz w:val="28"/>
          <w:szCs w:val="28"/>
        </w:rPr>
        <w:t xml:space="preserve"> </w:t>
      </w:r>
      <w:r w:rsidR="001C737C" w:rsidRPr="00AD6478">
        <w:rPr>
          <w:color w:val="000000" w:themeColor="text1"/>
          <w:sz w:val="28"/>
          <w:szCs w:val="28"/>
        </w:rPr>
        <w:t xml:space="preserve">Kinh </w:t>
      </w:r>
      <w:r w:rsidRPr="00AD6478">
        <w:rPr>
          <w:color w:val="000000" w:themeColor="text1"/>
          <w:sz w:val="28"/>
          <w:szCs w:val="28"/>
        </w:rPr>
        <w:t>, Quốc Tịch</w:t>
      </w:r>
      <w:r w:rsidR="001C737C" w:rsidRPr="00AD6478">
        <w:rPr>
          <w:color w:val="000000" w:themeColor="text1"/>
          <w:sz w:val="28"/>
          <w:szCs w:val="28"/>
        </w:rPr>
        <w:t xml:space="preserve">: Việt Nam </w:t>
      </w:r>
    </w:p>
    <w:p w14:paraId="2970CBBB" w14:textId="60B3BC84" w:rsidR="00234BB0" w:rsidRPr="00AD6478" w:rsidRDefault="00234BB0" w:rsidP="00E30950">
      <w:pPr>
        <w:pStyle w:val="ListParagraph"/>
        <w:spacing w:before="0" w:after="0" w:line="240" w:lineRule="auto"/>
        <w:ind w:firstLine="0"/>
        <w:rPr>
          <w:color w:val="000000" w:themeColor="text1"/>
          <w:sz w:val="28"/>
          <w:szCs w:val="28"/>
        </w:rPr>
      </w:pPr>
      <w:r w:rsidRPr="00AD6478">
        <w:rPr>
          <w:color w:val="000000" w:themeColor="text1"/>
          <w:sz w:val="28"/>
          <w:szCs w:val="28"/>
        </w:rPr>
        <w:t>Căn cước công dân</w:t>
      </w:r>
      <w:r w:rsidR="001C737C" w:rsidRPr="00AD6478">
        <w:rPr>
          <w:color w:val="000000" w:themeColor="text1"/>
          <w:sz w:val="28"/>
          <w:szCs w:val="28"/>
        </w:rPr>
        <w:t>: 026191000848;</w:t>
      </w:r>
      <w:r w:rsidRPr="00AD6478">
        <w:rPr>
          <w:color w:val="000000" w:themeColor="text1"/>
          <w:sz w:val="28"/>
          <w:szCs w:val="28"/>
        </w:rPr>
        <w:t xml:space="preserve"> </w:t>
      </w:r>
      <w:r w:rsidR="001C737C" w:rsidRPr="00AD6478">
        <w:rPr>
          <w:color w:val="000000" w:themeColor="text1"/>
          <w:sz w:val="28"/>
          <w:szCs w:val="28"/>
        </w:rPr>
        <w:t>N</w:t>
      </w:r>
      <w:r w:rsidRPr="00AD6478">
        <w:rPr>
          <w:color w:val="000000" w:themeColor="text1"/>
          <w:sz w:val="28"/>
          <w:szCs w:val="28"/>
        </w:rPr>
        <w:t>gày cấp</w:t>
      </w:r>
      <w:r w:rsidR="001C737C" w:rsidRPr="00AD6478">
        <w:rPr>
          <w:color w:val="000000" w:themeColor="text1"/>
          <w:sz w:val="28"/>
          <w:szCs w:val="28"/>
        </w:rPr>
        <w:t>:  03/7/2025;   N</w:t>
      </w:r>
      <w:r w:rsidRPr="00AD6478">
        <w:rPr>
          <w:color w:val="000000" w:themeColor="text1"/>
          <w:sz w:val="28"/>
          <w:szCs w:val="28"/>
        </w:rPr>
        <w:t>ơi cấp</w:t>
      </w:r>
      <w:r w:rsidR="001C737C" w:rsidRPr="00AD6478">
        <w:rPr>
          <w:color w:val="000000" w:themeColor="text1"/>
          <w:sz w:val="28"/>
          <w:szCs w:val="28"/>
        </w:rPr>
        <w:t>: Bộ Công An</w:t>
      </w:r>
    </w:p>
    <w:p w14:paraId="67448F1C" w14:textId="0C23AF62" w:rsidR="00234BB0" w:rsidRPr="00AD6478" w:rsidRDefault="00234BB0" w:rsidP="00E30950">
      <w:pPr>
        <w:pStyle w:val="ListParagraph"/>
        <w:spacing w:before="0" w:after="0" w:line="240" w:lineRule="auto"/>
        <w:ind w:firstLine="0"/>
        <w:rPr>
          <w:color w:val="000000" w:themeColor="text1"/>
          <w:sz w:val="28"/>
          <w:szCs w:val="28"/>
        </w:rPr>
      </w:pPr>
      <w:r w:rsidRPr="00AD6478">
        <w:rPr>
          <w:color w:val="000000" w:themeColor="text1"/>
          <w:sz w:val="28"/>
          <w:szCs w:val="28"/>
        </w:rPr>
        <w:t>Địa chỉ</w:t>
      </w:r>
      <w:r w:rsidR="006C3725" w:rsidRPr="00AD6478">
        <w:rPr>
          <w:color w:val="000000" w:themeColor="text1"/>
          <w:sz w:val="28"/>
          <w:szCs w:val="28"/>
        </w:rPr>
        <w:t xml:space="preserve">: Tổ 2, phường Bình Thuận, </w:t>
      </w:r>
      <w:r w:rsidR="00D34BCB">
        <w:rPr>
          <w:color w:val="000000" w:themeColor="text1"/>
          <w:sz w:val="28"/>
          <w:szCs w:val="28"/>
        </w:rPr>
        <w:t xml:space="preserve">tỉnh </w:t>
      </w:r>
      <w:r w:rsidR="006C3725" w:rsidRPr="00AD6478">
        <w:rPr>
          <w:color w:val="000000" w:themeColor="text1"/>
          <w:sz w:val="28"/>
          <w:szCs w:val="28"/>
        </w:rPr>
        <w:t xml:space="preserve">Tuyên Quang </w:t>
      </w:r>
    </w:p>
    <w:p w14:paraId="4C331EA1" w14:textId="1B8E1D6D" w:rsidR="00234BB0" w:rsidRPr="00AD6478" w:rsidRDefault="00234BB0" w:rsidP="00E30950">
      <w:pPr>
        <w:pStyle w:val="ListParagraph"/>
        <w:spacing w:before="0" w:after="0" w:line="240" w:lineRule="auto"/>
        <w:ind w:firstLine="0"/>
        <w:rPr>
          <w:color w:val="000000" w:themeColor="text1"/>
          <w:sz w:val="28"/>
          <w:szCs w:val="28"/>
        </w:rPr>
      </w:pPr>
      <w:r w:rsidRPr="00AD6478">
        <w:rPr>
          <w:color w:val="000000" w:themeColor="text1"/>
          <w:sz w:val="28"/>
          <w:szCs w:val="28"/>
        </w:rPr>
        <w:t>QĐ bổ nhiệm</w:t>
      </w:r>
      <w:r w:rsidR="006C3725" w:rsidRPr="00AD6478">
        <w:rPr>
          <w:color w:val="000000" w:themeColor="text1"/>
          <w:sz w:val="28"/>
          <w:szCs w:val="28"/>
        </w:rPr>
        <w:t>: 680/QĐ-BTP</w:t>
      </w:r>
      <w:r w:rsidRPr="00AD6478">
        <w:rPr>
          <w:color w:val="000000" w:themeColor="text1"/>
          <w:sz w:val="28"/>
          <w:szCs w:val="28"/>
        </w:rPr>
        <w:t xml:space="preserve">, </w:t>
      </w:r>
      <w:r w:rsidR="006C3725" w:rsidRPr="00AD6478">
        <w:rPr>
          <w:color w:val="000000" w:themeColor="text1"/>
          <w:sz w:val="28"/>
          <w:szCs w:val="28"/>
        </w:rPr>
        <w:t>N</w:t>
      </w:r>
      <w:r w:rsidRPr="00AD6478">
        <w:rPr>
          <w:color w:val="000000" w:themeColor="text1"/>
          <w:sz w:val="28"/>
          <w:szCs w:val="28"/>
        </w:rPr>
        <w:t>gày cấp</w:t>
      </w:r>
      <w:r w:rsidR="006C3725" w:rsidRPr="00AD6478">
        <w:rPr>
          <w:color w:val="000000" w:themeColor="text1"/>
          <w:sz w:val="28"/>
          <w:szCs w:val="28"/>
        </w:rPr>
        <w:t>: 05/5/2023</w:t>
      </w:r>
    </w:p>
    <w:p w14:paraId="5BD64DF6" w14:textId="0097DB34" w:rsidR="00F44D15" w:rsidRPr="00AD6478" w:rsidRDefault="00234BB0" w:rsidP="00E30950">
      <w:pPr>
        <w:ind w:firstLine="360"/>
        <w:jc w:val="both"/>
        <w:rPr>
          <w:rFonts w:ascii="Times New Roman" w:hAnsi="Times New Roman" w:cs="Times New Roman"/>
          <w:color w:val="000000" w:themeColor="text1"/>
          <w:sz w:val="28"/>
          <w:szCs w:val="28"/>
        </w:rPr>
      </w:pPr>
      <w:r w:rsidRPr="00AD6478">
        <w:rPr>
          <w:rFonts w:ascii="Times New Roman" w:hAnsi="Times New Roman" w:cs="Times New Roman"/>
          <w:b/>
          <w:color w:val="000000" w:themeColor="text1"/>
          <w:sz w:val="28"/>
          <w:szCs w:val="28"/>
        </w:rPr>
        <w:t xml:space="preserve">2. </w:t>
      </w:r>
      <w:r w:rsidRPr="00AD6478">
        <w:rPr>
          <w:rFonts w:ascii="Times New Roman" w:hAnsi="Times New Roman" w:cs="Times New Roman"/>
          <w:color w:val="000000" w:themeColor="text1"/>
          <w:sz w:val="28"/>
          <w:szCs w:val="28"/>
        </w:rPr>
        <w:t xml:space="preserve">Ông: </w:t>
      </w:r>
      <w:r w:rsidR="00F44D15" w:rsidRPr="00AD6478">
        <w:rPr>
          <w:rFonts w:ascii="Times New Roman" w:hAnsi="Times New Roman" w:cs="Times New Roman"/>
          <w:b/>
          <w:color w:val="000000" w:themeColor="text1"/>
          <w:sz w:val="28"/>
          <w:szCs w:val="28"/>
        </w:rPr>
        <w:t xml:space="preserve">Nguyễn Hữu Thảo </w:t>
      </w:r>
    </w:p>
    <w:p w14:paraId="4779C3B0" w14:textId="2CE81D00" w:rsidR="00F44D15" w:rsidRPr="00AD6478" w:rsidRDefault="00F44D15" w:rsidP="00E30950">
      <w:pPr>
        <w:pStyle w:val="ListParagraph"/>
        <w:spacing w:before="0" w:after="0" w:line="240" w:lineRule="auto"/>
        <w:ind w:firstLine="0"/>
        <w:rPr>
          <w:color w:val="000000" w:themeColor="text1"/>
          <w:sz w:val="28"/>
          <w:szCs w:val="28"/>
        </w:rPr>
      </w:pPr>
      <w:r w:rsidRPr="00AD6478">
        <w:rPr>
          <w:color w:val="000000" w:themeColor="text1"/>
          <w:sz w:val="28"/>
          <w:szCs w:val="28"/>
        </w:rPr>
        <w:t>Sinh ngày:</w:t>
      </w:r>
      <w:r w:rsidR="004E417D">
        <w:rPr>
          <w:color w:val="000000" w:themeColor="text1"/>
          <w:sz w:val="28"/>
          <w:szCs w:val="28"/>
        </w:rPr>
        <w:t xml:space="preserve"> </w:t>
      </w:r>
      <w:r w:rsidR="00BB2327" w:rsidRPr="00AD6478">
        <w:rPr>
          <w:color w:val="000000" w:themeColor="text1"/>
          <w:sz w:val="28"/>
          <w:szCs w:val="28"/>
        </w:rPr>
        <w:t xml:space="preserve">08/10/1953 ; </w:t>
      </w:r>
      <w:r w:rsidR="00374BFD" w:rsidRPr="00AD6478">
        <w:rPr>
          <w:color w:val="000000" w:themeColor="text1"/>
          <w:sz w:val="28"/>
          <w:szCs w:val="28"/>
        </w:rPr>
        <w:t xml:space="preserve"> </w:t>
      </w:r>
      <w:r w:rsidRPr="00AD6478">
        <w:rPr>
          <w:color w:val="000000" w:themeColor="text1"/>
          <w:sz w:val="28"/>
          <w:szCs w:val="28"/>
        </w:rPr>
        <w:t>Dân Tộc:</w:t>
      </w:r>
      <w:r w:rsidR="00BB2327" w:rsidRPr="00AD6478">
        <w:rPr>
          <w:color w:val="000000" w:themeColor="text1"/>
          <w:sz w:val="28"/>
          <w:szCs w:val="28"/>
        </w:rPr>
        <w:t xml:space="preserve">  </w:t>
      </w:r>
      <w:r w:rsidRPr="00AD6478">
        <w:rPr>
          <w:color w:val="000000" w:themeColor="text1"/>
          <w:sz w:val="28"/>
          <w:szCs w:val="28"/>
        </w:rPr>
        <w:t xml:space="preserve">Kinh , Quốc Tịch: Việt Nam </w:t>
      </w:r>
    </w:p>
    <w:p w14:paraId="2555114E" w14:textId="3CE6D059" w:rsidR="00F44D15" w:rsidRPr="00AD6478" w:rsidRDefault="00F44D15" w:rsidP="00E30950">
      <w:pPr>
        <w:pStyle w:val="ListParagraph"/>
        <w:spacing w:before="0" w:after="0" w:line="240" w:lineRule="auto"/>
        <w:ind w:firstLine="0"/>
        <w:rPr>
          <w:color w:val="000000" w:themeColor="text1"/>
          <w:sz w:val="28"/>
          <w:szCs w:val="28"/>
        </w:rPr>
      </w:pPr>
      <w:r w:rsidRPr="00AD6478">
        <w:rPr>
          <w:color w:val="000000" w:themeColor="text1"/>
          <w:sz w:val="28"/>
          <w:szCs w:val="28"/>
        </w:rPr>
        <w:t xml:space="preserve">Căn cước công dân: </w:t>
      </w:r>
      <w:r w:rsidR="00BB2327" w:rsidRPr="00AD6478">
        <w:rPr>
          <w:color w:val="000000" w:themeColor="text1"/>
          <w:sz w:val="28"/>
          <w:szCs w:val="28"/>
        </w:rPr>
        <w:t xml:space="preserve">026053003495 </w:t>
      </w:r>
      <w:r w:rsidRPr="00AD6478">
        <w:rPr>
          <w:color w:val="000000" w:themeColor="text1"/>
          <w:sz w:val="28"/>
          <w:szCs w:val="28"/>
        </w:rPr>
        <w:t xml:space="preserve">; Ngày cấp:  </w:t>
      </w:r>
      <w:r w:rsidR="00EF5682" w:rsidRPr="00AD6478">
        <w:rPr>
          <w:color w:val="000000" w:themeColor="text1"/>
          <w:sz w:val="28"/>
          <w:szCs w:val="28"/>
        </w:rPr>
        <w:t>01/9/2021</w:t>
      </w:r>
      <w:r w:rsidRPr="00AD6478">
        <w:rPr>
          <w:color w:val="000000" w:themeColor="text1"/>
          <w:sz w:val="28"/>
          <w:szCs w:val="28"/>
        </w:rPr>
        <w:t xml:space="preserve">;   Nơi cấp: </w:t>
      </w:r>
      <w:r w:rsidR="00EF5682" w:rsidRPr="00AD6478">
        <w:rPr>
          <w:color w:val="000000" w:themeColor="text1"/>
          <w:sz w:val="28"/>
          <w:szCs w:val="28"/>
        </w:rPr>
        <w:t xml:space="preserve">Cục cảnh sát quản lý hành chính về trật tự xã hội </w:t>
      </w:r>
    </w:p>
    <w:p w14:paraId="4B85930F" w14:textId="11268419" w:rsidR="00F44D15" w:rsidRPr="00AD6478" w:rsidRDefault="00F44D15" w:rsidP="00E30950">
      <w:pPr>
        <w:pStyle w:val="ListParagraph"/>
        <w:spacing w:before="0" w:after="0" w:line="240" w:lineRule="auto"/>
        <w:ind w:firstLine="0"/>
        <w:rPr>
          <w:color w:val="000000" w:themeColor="text1"/>
          <w:sz w:val="28"/>
          <w:szCs w:val="28"/>
        </w:rPr>
      </w:pPr>
      <w:r w:rsidRPr="00AD6478">
        <w:rPr>
          <w:color w:val="000000" w:themeColor="text1"/>
          <w:sz w:val="28"/>
          <w:szCs w:val="28"/>
        </w:rPr>
        <w:t xml:space="preserve">Địa chỉ: </w:t>
      </w:r>
      <w:r w:rsidR="004C103E">
        <w:rPr>
          <w:color w:val="081B3A"/>
          <w:spacing w:val="3"/>
          <w:sz w:val="28"/>
          <w:szCs w:val="28"/>
          <w:shd w:val="clear" w:color="auto" w:fill="FFFFFF"/>
        </w:rPr>
        <w:t>N</w:t>
      </w:r>
      <w:r w:rsidR="00AD6478" w:rsidRPr="00AD6478">
        <w:rPr>
          <w:color w:val="081B3A"/>
          <w:spacing w:val="3"/>
          <w:sz w:val="28"/>
          <w:szCs w:val="28"/>
          <w:shd w:val="clear" w:color="auto" w:fill="FFFFFF"/>
        </w:rPr>
        <w:t xml:space="preserve">gõ 6 </w:t>
      </w:r>
      <w:r w:rsidR="004C103E">
        <w:rPr>
          <w:color w:val="081B3A"/>
          <w:spacing w:val="3"/>
          <w:sz w:val="28"/>
          <w:szCs w:val="28"/>
          <w:shd w:val="clear" w:color="auto" w:fill="FFFFFF"/>
        </w:rPr>
        <w:t>L</w:t>
      </w:r>
      <w:r w:rsidR="00AD6478" w:rsidRPr="00AD6478">
        <w:rPr>
          <w:color w:val="081B3A"/>
          <w:spacing w:val="3"/>
          <w:sz w:val="28"/>
          <w:szCs w:val="28"/>
          <w:shd w:val="clear" w:color="auto" w:fill="FFFFFF"/>
        </w:rPr>
        <w:t xml:space="preserve">ý </w:t>
      </w:r>
      <w:r w:rsidR="004C103E">
        <w:rPr>
          <w:color w:val="081B3A"/>
          <w:spacing w:val="3"/>
          <w:sz w:val="28"/>
          <w:szCs w:val="28"/>
          <w:shd w:val="clear" w:color="auto" w:fill="FFFFFF"/>
        </w:rPr>
        <w:t>T</w:t>
      </w:r>
      <w:r w:rsidR="00AD6478" w:rsidRPr="00AD6478">
        <w:rPr>
          <w:color w:val="081B3A"/>
          <w:spacing w:val="3"/>
          <w:sz w:val="28"/>
          <w:szCs w:val="28"/>
          <w:shd w:val="clear" w:color="auto" w:fill="FFFFFF"/>
        </w:rPr>
        <w:t xml:space="preserve">hường </w:t>
      </w:r>
      <w:r w:rsidR="004C103E">
        <w:rPr>
          <w:color w:val="081B3A"/>
          <w:spacing w:val="3"/>
          <w:sz w:val="28"/>
          <w:szCs w:val="28"/>
          <w:shd w:val="clear" w:color="auto" w:fill="FFFFFF"/>
        </w:rPr>
        <w:t>K</w:t>
      </w:r>
      <w:r w:rsidR="00AD6478" w:rsidRPr="00AD6478">
        <w:rPr>
          <w:color w:val="081B3A"/>
          <w:spacing w:val="3"/>
          <w:sz w:val="28"/>
          <w:szCs w:val="28"/>
          <w:shd w:val="clear" w:color="auto" w:fill="FFFFFF"/>
        </w:rPr>
        <w:t>iệt</w:t>
      </w:r>
      <w:r w:rsidR="004C103E">
        <w:rPr>
          <w:color w:val="081B3A"/>
          <w:spacing w:val="3"/>
          <w:sz w:val="28"/>
          <w:szCs w:val="28"/>
          <w:shd w:val="clear" w:color="auto" w:fill="FFFFFF"/>
        </w:rPr>
        <w:t>,</w:t>
      </w:r>
      <w:r w:rsidR="00AD6478" w:rsidRPr="00AD6478">
        <w:rPr>
          <w:color w:val="081B3A"/>
          <w:spacing w:val="3"/>
          <w:sz w:val="28"/>
          <w:szCs w:val="28"/>
          <w:shd w:val="clear" w:color="auto" w:fill="FFFFFF"/>
        </w:rPr>
        <w:t xml:space="preserve"> phường </w:t>
      </w:r>
      <w:r w:rsidR="00A70337">
        <w:rPr>
          <w:color w:val="081B3A"/>
          <w:spacing w:val="3"/>
          <w:sz w:val="28"/>
          <w:szCs w:val="28"/>
          <w:shd w:val="clear" w:color="auto" w:fill="FFFFFF"/>
        </w:rPr>
        <w:t>V</w:t>
      </w:r>
      <w:r w:rsidR="00AD6478" w:rsidRPr="00AD6478">
        <w:rPr>
          <w:color w:val="081B3A"/>
          <w:spacing w:val="3"/>
          <w:sz w:val="28"/>
          <w:szCs w:val="28"/>
          <w:shd w:val="clear" w:color="auto" w:fill="FFFFFF"/>
        </w:rPr>
        <w:t>ĩnh yên, tỉnh Phú Thọ</w:t>
      </w:r>
    </w:p>
    <w:p w14:paraId="602AF12F" w14:textId="0DA675FF" w:rsidR="00234BB0" w:rsidRPr="00AD6478" w:rsidRDefault="00F44D15" w:rsidP="00E30950">
      <w:pPr>
        <w:pStyle w:val="ListParagraph"/>
        <w:spacing w:before="0" w:after="0" w:line="240" w:lineRule="auto"/>
        <w:ind w:firstLine="0"/>
        <w:rPr>
          <w:color w:val="000000" w:themeColor="text1"/>
          <w:sz w:val="28"/>
          <w:szCs w:val="28"/>
        </w:rPr>
      </w:pPr>
      <w:r w:rsidRPr="00AD6478">
        <w:rPr>
          <w:color w:val="000000" w:themeColor="text1"/>
          <w:sz w:val="28"/>
          <w:szCs w:val="28"/>
        </w:rPr>
        <w:t xml:space="preserve">QĐ bổ nhiệm: </w:t>
      </w:r>
      <w:r w:rsidR="00B14D81" w:rsidRPr="00AD6478">
        <w:rPr>
          <w:color w:val="000000" w:themeColor="text1"/>
          <w:sz w:val="28"/>
          <w:szCs w:val="28"/>
        </w:rPr>
        <w:t>997</w:t>
      </w:r>
      <w:r w:rsidRPr="00AD6478">
        <w:rPr>
          <w:color w:val="000000" w:themeColor="text1"/>
          <w:sz w:val="28"/>
          <w:szCs w:val="28"/>
        </w:rPr>
        <w:t xml:space="preserve">/QĐ-BTP, Ngày cấp: </w:t>
      </w:r>
      <w:r w:rsidR="00B14D81" w:rsidRPr="00AD6478">
        <w:rPr>
          <w:color w:val="000000" w:themeColor="text1"/>
          <w:sz w:val="28"/>
          <w:szCs w:val="28"/>
        </w:rPr>
        <w:t>29/4/2014</w:t>
      </w:r>
      <w:r w:rsidR="004C103E">
        <w:rPr>
          <w:color w:val="000000" w:themeColor="text1"/>
          <w:sz w:val="28"/>
          <w:szCs w:val="28"/>
        </w:rPr>
        <w:t>.</w:t>
      </w:r>
    </w:p>
    <w:p w14:paraId="14BC1F0A" w14:textId="77777777" w:rsidR="009B4A5A" w:rsidRDefault="009B4A5A" w:rsidP="00E30950">
      <w:pPr>
        <w:ind w:firstLine="360"/>
        <w:jc w:val="center"/>
        <w:rPr>
          <w:rFonts w:ascii="Times New Roman" w:hAnsi="Times New Roman" w:cs="Times New Roman"/>
          <w:b/>
          <w:color w:val="000000" w:themeColor="text1"/>
          <w:sz w:val="28"/>
          <w:szCs w:val="28"/>
        </w:rPr>
      </w:pPr>
    </w:p>
    <w:p w14:paraId="6A738B16" w14:textId="2B5270BF" w:rsidR="002B2447" w:rsidRPr="00AD6478" w:rsidRDefault="002B2447" w:rsidP="00E30950">
      <w:pPr>
        <w:ind w:firstLine="360"/>
        <w:jc w:val="center"/>
        <w:rPr>
          <w:rFonts w:ascii="Times New Roman" w:hAnsi="Times New Roman" w:cs="Times New Roman"/>
          <w:b/>
          <w:color w:val="000000" w:themeColor="text1"/>
          <w:sz w:val="28"/>
          <w:szCs w:val="28"/>
        </w:rPr>
      </w:pPr>
      <w:r w:rsidRPr="00AD6478">
        <w:rPr>
          <w:rFonts w:ascii="Times New Roman" w:hAnsi="Times New Roman" w:cs="Times New Roman"/>
          <w:b/>
          <w:color w:val="000000" w:themeColor="text1"/>
          <w:sz w:val="28"/>
          <w:szCs w:val="28"/>
        </w:rPr>
        <w:t>CHƯƠNG II</w:t>
      </w:r>
    </w:p>
    <w:p w14:paraId="7193BADC" w14:textId="7DEFF03D" w:rsidR="004D43E1" w:rsidRPr="00AD6478" w:rsidRDefault="006D548A" w:rsidP="00E30950">
      <w:pPr>
        <w:ind w:firstLine="360"/>
        <w:jc w:val="center"/>
        <w:rPr>
          <w:rFonts w:ascii="Times New Roman" w:hAnsi="Times New Roman" w:cs="Times New Roman"/>
          <w:color w:val="000000" w:themeColor="text1"/>
          <w:sz w:val="28"/>
          <w:szCs w:val="28"/>
        </w:rPr>
      </w:pPr>
      <w:r w:rsidRPr="00AD6478">
        <w:rPr>
          <w:rFonts w:ascii="Times New Roman" w:hAnsi="Times New Roman" w:cs="Times New Roman"/>
          <w:b/>
          <w:bCs/>
          <w:color w:val="000000" w:themeColor="text1"/>
          <w:sz w:val="28"/>
          <w:szCs w:val="28"/>
        </w:rPr>
        <w:t>VỐN ĐIỀU LỆ</w:t>
      </w:r>
      <w:r w:rsidR="00E5026F" w:rsidRPr="00AD6478">
        <w:rPr>
          <w:rFonts w:ascii="Times New Roman" w:hAnsi="Times New Roman" w:cs="Times New Roman"/>
          <w:b/>
          <w:bCs/>
          <w:color w:val="000000" w:themeColor="text1"/>
          <w:sz w:val="28"/>
          <w:szCs w:val="28"/>
        </w:rPr>
        <w:t>, QUYỀN VÀ NGHĨA VỤ CỦA THÀNH VIÊN</w:t>
      </w:r>
    </w:p>
    <w:p w14:paraId="4B748960" w14:textId="060FB4F1" w:rsidR="004D43E1" w:rsidRPr="00AD6478" w:rsidRDefault="004D43E1"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 xml:space="preserve">Điều </w:t>
      </w:r>
      <w:r w:rsidR="00184CE6">
        <w:rPr>
          <w:rFonts w:ascii="Times New Roman" w:hAnsi="Times New Roman" w:cs="Times New Roman"/>
          <w:color w:val="000000" w:themeColor="text1"/>
        </w:rPr>
        <w:t>7</w:t>
      </w:r>
      <w:r w:rsidRPr="00AD6478">
        <w:rPr>
          <w:rFonts w:ascii="Times New Roman" w:hAnsi="Times New Roman" w:cs="Times New Roman"/>
          <w:color w:val="000000" w:themeColor="text1"/>
          <w:lang w:val="vi-VN"/>
        </w:rPr>
        <w:t>. Vốn điều lệ</w:t>
      </w:r>
      <w:r w:rsidR="005C07E8" w:rsidRPr="00AD6478">
        <w:rPr>
          <w:rFonts w:ascii="Times New Roman" w:hAnsi="Times New Roman" w:cs="Times New Roman"/>
          <w:color w:val="000000" w:themeColor="text1"/>
          <w:lang w:val="vi-VN"/>
        </w:rPr>
        <w:t>,</w:t>
      </w:r>
      <w:r w:rsidR="00207E52" w:rsidRPr="00AD6478">
        <w:rPr>
          <w:rFonts w:ascii="Times New Roman" w:hAnsi="Times New Roman" w:cs="Times New Roman"/>
          <w:color w:val="000000" w:themeColor="text1"/>
        </w:rPr>
        <w:t xml:space="preserve"> </w:t>
      </w:r>
      <w:r w:rsidR="00AF0CEC" w:rsidRPr="00AD6478">
        <w:rPr>
          <w:rFonts w:ascii="Times New Roman" w:hAnsi="Times New Roman" w:cs="Times New Roman"/>
          <w:color w:val="000000" w:themeColor="text1"/>
          <w:lang w:val="vi-VN"/>
        </w:rPr>
        <w:t>phần vốn góp của thành viên</w:t>
      </w:r>
    </w:p>
    <w:p w14:paraId="50C700AA" w14:textId="78B99C23" w:rsidR="00851B81" w:rsidRPr="00AD6478" w:rsidRDefault="004D43E1" w:rsidP="00E30950">
      <w:pPr>
        <w:tabs>
          <w:tab w:val="right" w:leader="dot" w:pos="8472"/>
        </w:tabs>
        <w:ind w:firstLine="360"/>
        <w:rPr>
          <w:rFonts w:ascii="Times New Roman" w:hAnsi="Times New Roman" w:cs="Times New Roman"/>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1. </w:t>
      </w:r>
      <w:r w:rsidR="00851B81" w:rsidRPr="00AD6478">
        <w:rPr>
          <w:rFonts w:ascii="Times New Roman" w:hAnsi="Times New Roman" w:cs="Times New Roman"/>
          <w:color w:val="000000" w:themeColor="text1"/>
          <w:sz w:val="28"/>
          <w:szCs w:val="28"/>
          <w:lang w:val="vi-VN"/>
        </w:rPr>
        <w:t xml:space="preserve">Vốn điều lệ của </w:t>
      </w:r>
      <w:r w:rsidR="000B5E51" w:rsidRPr="000B5E51">
        <w:rPr>
          <w:rFonts w:ascii="Times New Roman" w:hAnsi="Times New Roman" w:cs="Times New Roman"/>
          <w:color w:val="000000" w:themeColor="text1"/>
          <w:sz w:val="28"/>
          <w:szCs w:val="28"/>
          <w:lang w:val="vi-VN"/>
        </w:rPr>
        <w:t>văn ph</w:t>
      </w:r>
      <w:r w:rsidR="000B5E51">
        <w:rPr>
          <w:rFonts w:ascii="Times New Roman" w:hAnsi="Times New Roman" w:cs="Times New Roman"/>
          <w:color w:val="000000" w:themeColor="text1"/>
          <w:sz w:val="28"/>
          <w:szCs w:val="28"/>
          <w:lang w:val="vi-VN"/>
        </w:rPr>
        <w:t>ò</w:t>
      </w:r>
      <w:r w:rsidR="000B5E51" w:rsidRPr="000B5E51">
        <w:rPr>
          <w:rFonts w:ascii="Times New Roman" w:hAnsi="Times New Roman" w:cs="Times New Roman"/>
          <w:color w:val="000000" w:themeColor="text1"/>
          <w:sz w:val="28"/>
          <w:szCs w:val="28"/>
          <w:lang w:val="vi-VN"/>
        </w:rPr>
        <w:t>ng c</w:t>
      </w:r>
      <w:r w:rsidR="000B5E51">
        <w:rPr>
          <w:rFonts w:ascii="Times New Roman" w:hAnsi="Times New Roman" w:cs="Times New Roman"/>
          <w:color w:val="000000" w:themeColor="text1"/>
          <w:sz w:val="28"/>
          <w:szCs w:val="28"/>
          <w:lang w:val="vi-VN"/>
        </w:rPr>
        <w:t>ô</w:t>
      </w:r>
      <w:r w:rsidR="000B5E51" w:rsidRPr="000B5E51">
        <w:rPr>
          <w:rFonts w:ascii="Times New Roman" w:hAnsi="Times New Roman" w:cs="Times New Roman"/>
          <w:color w:val="000000" w:themeColor="text1"/>
          <w:sz w:val="28"/>
          <w:szCs w:val="28"/>
          <w:lang w:val="vi-VN"/>
        </w:rPr>
        <w:t>ng ch</w:t>
      </w:r>
      <w:r w:rsidR="000B5E51">
        <w:rPr>
          <w:rFonts w:ascii="Times New Roman" w:hAnsi="Times New Roman" w:cs="Times New Roman"/>
          <w:color w:val="000000" w:themeColor="text1"/>
          <w:sz w:val="28"/>
          <w:szCs w:val="28"/>
          <w:lang w:val="vi-VN"/>
        </w:rPr>
        <w:t>ứn</w:t>
      </w:r>
      <w:r w:rsidR="000B5E51" w:rsidRPr="000B5E51">
        <w:rPr>
          <w:rFonts w:ascii="Times New Roman" w:hAnsi="Times New Roman" w:cs="Times New Roman"/>
          <w:color w:val="000000" w:themeColor="text1"/>
          <w:sz w:val="28"/>
          <w:szCs w:val="28"/>
          <w:lang w:val="vi-VN"/>
        </w:rPr>
        <w:t>g</w:t>
      </w:r>
      <w:r w:rsidR="00851B81" w:rsidRPr="00AD6478">
        <w:rPr>
          <w:rFonts w:ascii="Times New Roman" w:hAnsi="Times New Roman" w:cs="Times New Roman"/>
          <w:color w:val="000000" w:themeColor="text1"/>
          <w:sz w:val="28"/>
          <w:szCs w:val="28"/>
          <w:lang w:val="vi-VN"/>
        </w:rPr>
        <w:t xml:space="preserve"> là: </w:t>
      </w:r>
      <w:r w:rsidR="00CF0C4F" w:rsidRPr="00AD6478">
        <w:rPr>
          <w:rFonts w:ascii="Times New Roman" w:hAnsi="Times New Roman" w:cs="Times New Roman"/>
          <w:color w:val="000000" w:themeColor="text1"/>
          <w:sz w:val="28"/>
          <w:szCs w:val="28"/>
          <w:lang w:val="vi-VN"/>
        </w:rPr>
        <w:t>750</w:t>
      </w:r>
      <w:r w:rsidR="00764C49" w:rsidRPr="00AD6478">
        <w:rPr>
          <w:rFonts w:ascii="Times New Roman" w:hAnsi="Times New Roman" w:cs="Times New Roman"/>
          <w:color w:val="000000" w:themeColor="text1"/>
          <w:sz w:val="28"/>
          <w:szCs w:val="28"/>
          <w:lang w:val="vi-VN"/>
        </w:rPr>
        <w:t>.000.000</w:t>
      </w:r>
      <w:r w:rsidR="00851B81" w:rsidRPr="00AD6478">
        <w:rPr>
          <w:rFonts w:ascii="Times New Roman" w:hAnsi="Times New Roman" w:cs="Times New Roman"/>
          <w:color w:val="000000" w:themeColor="text1"/>
          <w:sz w:val="28"/>
          <w:szCs w:val="28"/>
          <w:lang w:val="vi-VN" w:eastAsia="zh-CN"/>
        </w:rPr>
        <w:t xml:space="preserve"> đồng (Ghi bằng chữ: </w:t>
      </w:r>
      <w:r w:rsidR="00CF0C4F" w:rsidRPr="00AD6478">
        <w:rPr>
          <w:rFonts w:ascii="Times New Roman" w:hAnsi="Times New Roman" w:cs="Times New Roman"/>
          <w:color w:val="000000" w:themeColor="text1"/>
          <w:sz w:val="28"/>
          <w:szCs w:val="28"/>
          <w:lang w:val="vi-VN"/>
        </w:rPr>
        <w:t xml:space="preserve">Bảy trăm năm mươi triệu </w:t>
      </w:r>
      <w:r w:rsidR="00851B81" w:rsidRPr="00AD6478">
        <w:rPr>
          <w:rFonts w:ascii="Times New Roman" w:hAnsi="Times New Roman" w:cs="Times New Roman"/>
          <w:color w:val="000000" w:themeColor="text1"/>
          <w:sz w:val="28"/>
          <w:szCs w:val="28"/>
          <w:lang w:val="vi-VN" w:eastAsia="zh-CN"/>
        </w:rPr>
        <w:t>đồng)</w:t>
      </w:r>
      <w:r w:rsidR="00851B81" w:rsidRPr="00AD6478">
        <w:rPr>
          <w:rFonts w:ascii="Times New Roman" w:hAnsi="Times New Roman" w:cs="Times New Roman"/>
          <w:color w:val="000000" w:themeColor="text1"/>
          <w:sz w:val="28"/>
          <w:szCs w:val="28"/>
          <w:lang w:val="vi-VN"/>
        </w:rPr>
        <w:t>, trong đó bao gồm:</w:t>
      </w:r>
    </w:p>
    <w:p w14:paraId="7D715CF6" w14:textId="00BB4BBC" w:rsidR="00851B81" w:rsidRPr="00AD6478" w:rsidRDefault="00851B81" w:rsidP="00E30950">
      <w:pPr>
        <w:tabs>
          <w:tab w:val="right" w:leader="dot" w:pos="8472"/>
        </w:tabs>
        <w:ind w:firstLine="360"/>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Tiền Việt Nam:</w:t>
      </w:r>
      <w:r w:rsidRPr="00AD6478">
        <w:rPr>
          <w:rFonts w:ascii="Times New Roman" w:hAnsi="Times New Roman" w:cs="Times New Roman"/>
          <w:b/>
          <w:color w:val="000000" w:themeColor="text1"/>
          <w:sz w:val="28"/>
          <w:szCs w:val="28"/>
          <w:lang w:val="vi-VN"/>
        </w:rPr>
        <w:t xml:space="preserve"> </w:t>
      </w:r>
      <w:r w:rsidR="00CF0C4F" w:rsidRPr="00AD6478">
        <w:rPr>
          <w:rFonts w:ascii="Times New Roman" w:hAnsi="Times New Roman" w:cs="Times New Roman"/>
          <w:color w:val="000000" w:themeColor="text1"/>
          <w:sz w:val="28"/>
          <w:szCs w:val="28"/>
          <w:lang w:val="vi-VN"/>
        </w:rPr>
        <w:t>750.000.000</w:t>
      </w:r>
      <w:r w:rsidR="00CF0C4F" w:rsidRPr="00AD6478">
        <w:rPr>
          <w:rFonts w:ascii="Times New Roman" w:hAnsi="Times New Roman" w:cs="Times New Roman"/>
          <w:color w:val="000000" w:themeColor="text1"/>
          <w:sz w:val="28"/>
          <w:szCs w:val="28"/>
          <w:lang w:val="vi-VN" w:eastAsia="zh-CN"/>
        </w:rPr>
        <w:t xml:space="preserve"> đồng (Ghi bằng chữ: </w:t>
      </w:r>
      <w:r w:rsidR="00CF0C4F" w:rsidRPr="00AD6478">
        <w:rPr>
          <w:rFonts w:ascii="Times New Roman" w:hAnsi="Times New Roman" w:cs="Times New Roman"/>
          <w:color w:val="000000" w:themeColor="text1"/>
          <w:sz w:val="28"/>
          <w:szCs w:val="28"/>
          <w:lang w:val="vi-VN"/>
        </w:rPr>
        <w:t xml:space="preserve">Bảy trăm năm mươi triệu </w:t>
      </w:r>
      <w:r w:rsidR="00CF0C4F" w:rsidRPr="00AD6478">
        <w:rPr>
          <w:rFonts w:ascii="Times New Roman" w:hAnsi="Times New Roman" w:cs="Times New Roman"/>
          <w:color w:val="000000" w:themeColor="text1"/>
          <w:sz w:val="28"/>
          <w:szCs w:val="28"/>
          <w:lang w:val="vi-VN" w:eastAsia="zh-CN"/>
        </w:rPr>
        <w:t xml:space="preserve"> đồng)</w:t>
      </w:r>
      <w:r w:rsidR="00CF0C4F" w:rsidRPr="00AD6478">
        <w:rPr>
          <w:rFonts w:ascii="Times New Roman" w:hAnsi="Times New Roman" w:cs="Times New Roman"/>
          <w:color w:val="000000" w:themeColor="text1"/>
          <w:sz w:val="28"/>
          <w:szCs w:val="28"/>
          <w:lang w:val="vi-VN"/>
        </w:rPr>
        <w:t>, trong đó bao gồm:</w:t>
      </w:r>
    </w:p>
    <w:p w14:paraId="01083618" w14:textId="77777777" w:rsidR="004D43E1" w:rsidRPr="00AD6478" w:rsidRDefault="00851B81" w:rsidP="00E30950">
      <w:pPr>
        <w:tabs>
          <w:tab w:val="right" w:leader="dot" w:pos="8472"/>
        </w:tabs>
        <w:ind w:firstLine="360"/>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 </w:t>
      </w:r>
      <w:r w:rsidR="004D43E1" w:rsidRPr="00AD6478">
        <w:rPr>
          <w:rFonts w:ascii="Times New Roman" w:hAnsi="Times New Roman" w:cs="Times New Roman"/>
          <w:color w:val="000000" w:themeColor="text1"/>
          <w:sz w:val="28"/>
          <w:szCs w:val="28"/>
          <w:lang w:val="vi-VN"/>
        </w:rPr>
        <w:t xml:space="preserve">Vốn điều lệ có thể tăng hoặc giảm do yêu cầu tình hình hoạt động của </w:t>
      </w:r>
      <w:r w:rsidR="00AF0CEC" w:rsidRPr="00AD6478">
        <w:rPr>
          <w:rFonts w:ascii="Times New Roman" w:hAnsi="Times New Roman" w:cs="Times New Roman"/>
          <w:color w:val="000000" w:themeColor="text1"/>
          <w:sz w:val="28"/>
          <w:szCs w:val="28"/>
          <w:lang w:val="vi-VN"/>
        </w:rPr>
        <w:t>Văn phòng</w:t>
      </w:r>
      <w:r w:rsidR="004D43E1" w:rsidRPr="00AD6478">
        <w:rPr>
          <w:rFonts w:ascii="Times New Roman" w:hAnsi="Times New Roman" w:cs="Times New Roman"/>
          <w:color w:val="000000" w:themeColor="text1"/>
          <w:sz w:val="28"/>
          <w:szCs w:val="28"/>
          <w:lang w:val="vi-VN"/>
        </w:rPr>
        <w:t xml:space="preserve"> và do quyết định của Hội đồng thành viên.</w:t>
      </w:r>
    </w:p>
    <w:p w14:paraId="5E412974" w14:textId="53D620A7" w:rsidR="00CF0C4F" w:rsidRDefault="004D43E1" w:rsidP="00E30950">
      <w:pPr>
        <w:ind w:firstLine="360"/>
        <w:jc w:val="both"/>
        <w:rPr>
          <w:rFonts w:ascii="Times New Roman" w:hAnsi="Times New Roman" w:cs="Times New Roman"/>
          <w:color w:val="000000" w:themeColor="text1"/>
          <w:sz w:val="28"/>
          <w:szCs w:val="28"/>
          <w:lang w:val="vi-VN" w:eastAsia="zh-CN"/>
        </w:rPr>
      </w:pPr>
      <w:r w:rsidRPr="00AD6478">
        <w:rPr>
          <w:rFonts w:ascii="Times New Roman" w:hAnsi="Times New Roman" w:cs="Times New Roman"/>
          <w:color w:val="000000" w:themeColor="text1"/>
          <w:sz w:val="28"/>
          <w:szCs w:val="28"/>
          <w:lang w:val="vi-VN" w:eastAsia="zh-CN"/>
        </w:rPr>
        <w:t xml:space="preserve">2.  Phần vốn góp, giá trị phần vốn góp của các thành viên, </w:t>
      </w:r>
      <w:r w:rsidR="002E097D" w:rsidRPr="00AD6478">
        <w:rPr>
          <w:rFonts w:ascii="Times New Roman" w:hAnsi="Times New Roman" w:cs="Times New Roman"/>
          <w:color w:val="000000" w:themeColor="text1"/>
          <w:sz w:val="28"/>
          <w:szCs w:val="28"/>
          <w:lang w:val="vi-VN" w:eastAsia="zh-CN"/>
        </w:rPr>
        <w:t>thời hạn góp vốn:</w:t>
      </w:r>
    </w:p>
    <w:p w14:paraId="58AF8DB1" w14:textId="77777777" w:rsidR="00AC24FC" w:rsidRPr="00AD6478" w:rsidRDefault="00AC24FC" w:rsidP="00E30950">
      <w:pPr>
        <w:ind w:firstLine="360"/>
        <w:jc w:val="both"/>
        <w:rPr>
          <w:rFonts w:ascii="Times New Roman" w:hAnsi="Times New Roman" w:cs="Times New Roman"/>
          <w:color w:val="000000" w:themeColor="text1"/>
          <w:sz w:val="28"/>
          <w:szCs w:val="28"/>
          <w:lang w:val="vi-VN" w:eastAsia="zh-CN"/>
        </w:rPr>
      </w:pPr>
    </w:p>
    <w:tbl>
      <w:tblPr>
        <w:tblW w:w="9484" w:type="dxa"/>
        <w:tblInd w:w="-275" w:type="dxa"/>
        <w:tblLayout w:type="fixed"/>
        <w:tblLook w:val="0000" w:firstRow="0" w:lastRow="0" w:firstColumn="0" w:lastColumn="0" w:noHBand="0" w:noVBand="0"/>
      </w:tblPr>
      <w:tblGrid>
        <w:gridCol w:w="720"/>
        <w:gridCol w:w="2102"/>
        <w:gridCol w:w="2268"/>
        <w:gridCol w:w="992"/>
        <w:gridCol w:w="1843"/>
        <w:gridCol w:w="1559"/>
      </w:tblGrid>
      <w:tr w:rsidR="008F6BEA" w:rsidRPr="00AD6478" w14:paraId="1E0C532D" w14:textId="77777777" w:rsidTr="008F6BEA">
        <w:tc>
          <w:tcPr>
            <w:tcW w:w="720" w:type="dxa"/>
            <w:vMerge w:val="restart"/>
            <w:tcBorders>
              <w:top w:val="single" w:sz="4" w:space="0" w:color="000000"/>
              <w:left w:val="single" w:sz="4" w:space="0" w:color="000000"/>
              <w:bottom w:val="single" w:sz="4" w:space="0" w:color="000000"/>
            </w:tcBorders>
          </w:tcPr>
          <w:p w14:paraId="04E04061"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STT</w:t>
            </w:r>
          </w:p>
        </w:tc>
        <w:tc>
          <w:tcPr>
            <w:tcW w:w="2102" w:type="dxa"/>
            <w:vMerge w:val="restart"/>
            <w:tcBorders>
              <w:top w:val="single" w:sz="4" w:space="0" w:color="000000"/>
              <w:left w:val="single" w:sz="4" w:space="0" w:color="000000"/>
              <w:bottom w:val="single" w:sz="4" w:space="0" w:color="000000"/>
            </w:tcBorders>
          </w:tcPr>
          <w:p w14:paraId="2A1278AB"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Tên thành viên</w:t>
            </w:r>
          </w:p>
        </w:tc>
        <w:tc>
          <w:tcPr>
            <w:tcW w:w="5103" w:type="dxa"/>
            <w:gridSpan w:val="3"/>
            <w:tcBorders>
              <w:top w:val="single" w:sz="4" w:space="0" w:color="000000"/>
              <w:left w:val="single" w:sz="4" w:space="0" w:color="000000"/>
              <w:bottom w:val="single" w:sz="4" w:space="0" w:color="000000"/>
            </w:tcBorders>
          </w:tcPr>
          <w:p w14:paraId="21AC1123"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Vốn góp</w:t>
            </w:r>
          </w:p>
        </w:tc>
        <w:tc>
          <w:tcPr>
            <w:tcW w:w="1559" w:type="dxa"/>
            <w:vMerge w:val="restart"/>
            <w:tcBorders>
              <w:top w:val="single" w:sz="4" w:space="0" w:color="000000"/>
              <w:left w:val="single" w:sz="4" w:space="0" w:color="000000"/>
              <w:right w:val="single" w:sz="4" w:space="0" w:color="000000"/>
            </w:tcBorders>
          </w:tcPr>
          <w:p w14:paraId="46B4B83A" w14:textId="77777777" w:rsidR="008F6BEA" w:rsidRPr="00AD6478" w:rsidRDefault="008F6BEA" w:rsidP="00E30950">
            <w:pPr>
              <w:jc w:val="center"/>
              <w:rPr>
                <w:rFonts w:ascii="Times New Roman" w:eastAsia="Calibri" w:hAnsi="Times New Roman" w:cs="Times New Roman"/>
                <w:color w:val="000000" w:themeColor="text1"/>
                <w:sz w:val="28"/>
                <w:szCs w:val="28"/>
                <w:vertAlign w:val="superscript"/>
              </w:rPr>
            </w:pPr>
            <w:r w:rsidRPr="00AD6478">
              <w:rPr>
                <w:rFonts w:ascii="Times New Roman" w:eastAsia="Calibri" w:hAnsi="Times New Roman" w:cs="Times New Roman"/>
                <w:color w:val="000000" w:themeColor="text1"/>
                <w:sz w:val="28"/>
                <w:szCs w:val="28"/>
              </w:rPr>
              <w:t>Ghi chú</w:t>
            </w:r>
          </w:p>
        </w:tc>
      </w:tr>
      <w:tr w:rsidR="008F6BEA" w:rsidRPr="00AD6478" w14:paraId="7257BE27" w14:textId="77777777" w:rsidTr="008F6BEA">
        <w:tc>
          <w:tcPr>
            <w:tcW w:w="720" w:type="dxa"/>
            <w:vMerge/>
            <w:tcBorders>
              <w:top w:val="single" w:sz="4" w:space="0" w:color="000000"/>
              <w:left w:val="single" w:sz="4" w:space="0" w:color="000000"/>
              <w:bottom w:val="single" w:sz="4" w:space="0" w:color="000000"/>
            </w:tcBorders>
          </w:tcPr>
          <w:p w14:paraId="59DFB179" w14:textId="77777777" w:rsidR="008F6BEA" w:rsidRPr="00AD6478" w:rsidRDefault="008F6BEA" w:rsidP="00E30950">
            <w:pPr>
              <w:snapToGrid w:val="0"/>
              <w:jc w:val="center"/>
              <w:rPr>
                <w:rFonts w:ascii="Times New Roman" w:eastAsia="Calibri" w:hAnsi="Times New Roman" w:cs="Times New Roman"/>
                <w:color w:val="000000" w:themeColor="text1"/>
                <w:sz w:val="28"/>
                <w:szCs w:val="28"/>
              </w:rPr>
            </w:pPr>
          </w:p>
        </w:tc>
        <w:tc>
          <w:tcPr>
            <w:tcW w:w="2102" w:type="dxa"/>
            <w:vMerge/>
            <w:tcBorders>
              <w:top w:val="single" w:sz="4" w:space="0" w:color="000000"/>
              <w:left w:val="single" w:sz="4" w:space="0" w:color="000000"/>
              <w:bottom w:val="single" w:sz="4" w:space="0" w:color="000000"/>
            </w:tcBorders>
          </w:tcPr>
          <w:p w14:paraId="75A85DC6" w14:textId="77777777" w:rsidR="008F6BEA" w:rsidRPr="00AD6478" w:rsidRDefault="008F6BEA" w:rsidP="00E30950">
            <w:pPr>
              <w:snapToGrid w:val="0"/>
              <w:jc w:val="center"/>
              <w:rPr>
                <w:rFonts w:ascii="Times New Roman" w:eastAsia="Calibri" w:hAnsi="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tcBorders>
          </w:tcPr>
          <w:p w14:paraId="57226792"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Phần vốn góp (</w:t>
            </w:r>
            <w:r w:rsidRPr="00AD6478">
              <w:rPr>
                <w:rFonts w:ascii="Times New Roman" w:eastAsia="Calibri" w:hAnsi="Times New Roman" w:cs="Times New Roman"/>
                <w:i/>
                <w:color w:val="000000" w:themeColor="text1"/>
                <w:sz w:val="28"/>
                <w:szCs w:val="28"/>
              </w:rPr>
              <w:t>bằng số; VND và giá trị tương đương theo đơn vị tiền nước ngoài: bằng số, loại ngoại tệ, nếu có</w:t>
            </w:r>
            <w:r w:rsidRPr="00AD6478">
              <w:rPr>
                <w:rFonts w:ascii="Times New Roman" w:eastAsia="Calibri" w:hAnsi="Times New Roman" w:cs="Times New Roman"/>
                <w:color w:val="000000" w:themeColor="text1"/>
                <w:sz w:val="28"/>
                <w:szCs w:val="28"/>
              </w:rPr>
              <w:t>)</w:t>
            </w:r>
          </w:p>
        </w:tc>
        <w:tc>
          <w:tcPr>
            <w:tcW w:w="992" w:type="dxa"/>
            <w:tcBorders>
              <w:top w:val="single" w:sz="4" w:space="0" w:color="000000"/>
              <w:left w:val="single" w:sz="4" w:space="0" w:color="000000"/>
              <w:bottom w:val="single" w:sz="4" w:space="0" w:color="000000"/>
            </w:tcBorders>
          </w:tcPr>
          <w:p w14:paraId="5DEC2294"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Tỷ lệ (</w:t>
            </w:r>
            <w:r w:rsidRPr="00AD6478">
              <w:rPr>
                <w:rFonts w:ascii="Times New Roman" w:eastAsia="Calibri" w:hAnsi="Times New Roman" w:cs="Times New Roman"/>
                <w:i/>
                <w:color w:val="000000" w:themeColor="text1"/>
                <w:sz w:val="28"/>
                <w:szCs w:val="28"/>
              </w:rPr>
              <w:t>%</w:t>
            </w:r>
            <w:r w:rsidRPr="00AD6478">
              <w:rPr>
                <w:rFonts w:ascii="Times New Roman" w:eastAsia="Calibri" w:hAnsi="Times New Roman" w:cs="Times New Roman"/>
                <w:color w:val="000000" w:themeColor="text1"/>
                <w:sz w:val="28"/>
                <w:szCs w:val="28"/>
              </w:rPr>
              <w:t>)</w:t>
            </w:r>
          </w:p>
        </w:tc>
        <w:tc>
          <w:tcPr>
            <w:tcW w:w="1843" w:type="dxa"/>
            <w:tcBorders>
              <w:top w:val="single" w:sz="4" w:space="0" w:color="000000"/>
              <w:left w:val="single" w:sz="4" w:space="0" w:color="000000"/>
              <w:bottom w:val="single" w:sz="4" w:space="0" w:color="000000"/>
            </w:tcBorders>
          </w:tcPr>
          <w:p w14:paraId="46F7801A"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Loại tài sản, số lượng, giá trị tài sản góp vốn</w:t>
            </w:r>
          </w:p>
        </w:tc>
        <w:tc>
          <w:tcPr>
            <w:tcW w:w="1559" w:type="dxa"/>
            <w:vMerge/>
            <w:tcBorders>
              <w:left w:val="single" w:sz="4" w:space="0" w:color="000000"/>
              <w:bottom w:val="single" w:sz="4" w:space="0" w:color="000000"/>
              <w:right w:val="single" w:sz="4" w:space="0" w:color="000000"/>
            </w:tcBorders>
          </w:tcPr>
          <w:p w14:paraId="5CB6F812" w14:textId="77777777" w:rsidR="008F6BEA" w:rsidRPr="00AD6478" w:rsidRDefault="008F6BEA" w:rsidP="00E30950">
            <w:pPr>
              <w:jc w:val="center"/>
              <w:rPr>
                <w:rFonts w:ascii="Times New Roman" w:eastAsia="Calibri" w:hAnsi="Times New Roman" w:cs="Times New Roman"/>
                <w:color w:val="000000" w:themeColor="text1"/>
                <w:sz w:val="28"/>
                <w:szCs w:val="28"/>
              </w:rPr>
            </w:pPr>
          </w:p>
        </w:tc>
      </w:tr>
      <w:tr w:rsidR="008F6BEA" w:rsidRPr="00AD6478" w14:paraId="49A79176" w14:textId="77777777" w:rsidTr="008F6BEA">
        <w:tc>
          <w:tcPr>
            <w:tcW w:w="720" w:type="dxa"/>
            <w:tcBorders>
              <w:top w:val="single" w:sz="4" w:space="0" w:color="000000"/>
              <w:left w:val="single" w:sz="4" w:space="0" w:color="000000"/>
              <w:bottom w:val="single" w:sz="4" w:space="0" w:color="000000"/>
            </w:tcBorders>
          </w:tcPr>
          <w:p w14:paraId="2B26C26C"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1</w:t>
            </w:r>
          </w:p>
        </w:tc>
        <w:tc>
          <w:tcPr>
            <w:tcW w:w="2102" w:type="dxa"/>
            <w:tcBorders>
              <w:top w:val="single" w:sz="4" w:space="0" w:color="000000"/>
              <w:left w:val="single" w:sz="4" w:space="0" w:color="000000"/>
              <w:bottom w:val="single" w:sz="4" w:space="0" w:color="000000"/>
            </w:tcBorders>
          </w:tcPr>
          <w:p w14:paraId="08FD8493" w14:textId="77777777" w:rsidR="008F6BEA" w:rsidRPr="00AD6478" w:rsidRDefault="008F6BEA" w:rsidP="00E30950">
            <w:pP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Lê Thị Huyền Trang</w:t>
            </w:r>
          </w:p>
        </w:tc>
        <w:tc>
          <w:tcPr>
            <w:tcW w:w="2268" w:type="dxa"/>
            <w:tcBorders>
              <w:top w:val="single" w:sz="4" w:space="0" w:color="000000"/>
              <w:left w:val="single" w:sz="4" w:space="0" w:color="000000"/>
              <w:bottom w:val="single" w:sz="4" w:space="0" w:color="000000"/>
            </w:tcBorders>
          </w:tcPr>
          <w:p w14:paraId="00D3BEFE" w14:textId="77777777" w:rsidR="008F6BEA" w:rsidRPr="00AD6478" w:rsidRDefault="008F6BEA" w:rsidP="00E30950">
            <w:pPr>
              <w:jc w:val="center"/>
              <w:rPr>
                <w:rFonts w:ascii="Times New Roman" w:eastAsia="Calibri" w:hAnsi="Times New Roman" w:cs="Times New Roman"/>
                <w:color w:val="000000" w:themeColor="text1"/>
                <w:spacing w:val="-20"/>
                <w:sz w:val="28"/>
                <w:szCs w:val="28"/>
              </w:rPr>
            </w:pPr>
            <w:r w:rsidRPr="00AD6478">
              <w:rPr>
                <w:rFonts w:ascii="Times New Roman" w:eastAsia="Calibri" w:hAnsi="Times New Roman" w:cs="Times New Roman"/>
                <w:color w:val="000000" w:themeColor="text1"/>
                <w:spacing w:val="-20"/>
                <w:sz w:val="28"/>
                <w:szCs w:val="28"/>
              </w:rPr>
              <w:t>500.000.000</w:t>
            </w:r>
          </w:p>
        </w:tc>
        <w:tc>
          <w:tcPr>
            <w:tcW w:w="992" w:type="dxa"/>
            <w:tcBorders>
              <w:top w:val="single" w:sz="4" w:space="0" w:color="000000"/>
              <w:left w:val="single" w:sz="4" w:space="0" w:color="000000"/>
              <w:bottom w:val="single" w:sz="4" w:space="0" w:color="000000"/>
            </w:tcBorders>
          </w:tcPr>
          <w:p w14:paraId="5652C39B" w14:textId="77777777" w:rsidR="008F6BEA" w:rsidRPr="00AD6478" w:rsidRDefault="008F6BEA" w:rsidP="00E30950">
            <w:pPr>
              <w:jc w:val="center"/>
              <w:rPr>
                <w:rFonts w:ascii="Times New Roman" w:eastAsia="Calibri" w:hAnsi="Times New Roman" w:cs="Times New Roman"/>
                <w:color w:val="000000" w:themeColor="text1"/>
                <w:spacing w:val="-20"/>
                <w:sz w:val="28"/>
                <w:szCs w:val="28"/>
              </w:rPr>
            </w:pPr>
            <w:r w:rsidRPr="00AD6478">
              <w:rPr>
                <w:rFonts w:ascii="Times New Roman" w:eastAsia="Calibri" w:hAnsi="Times New Roman" w:cs="Times New Roman"/>
                <w:color w:val="000000" w:themeColor="text1"/>
                <w:spacing w:val="-20"/>
                <w:sz w:val="28"/>
                <w:szCs w:val="28"/>
              </w:rPr>
              <w:t>70%</w:t>
            </w:r>
          </w:p>
        </w:tc>
        <w:tc>
          <w:tcPr>
            <w:tcW w:w="1843" w:type="dxa"/>
            <w:tcBorders>
              <w:top w:val="single" w:sz="4" w:space="0" w:color="000000"/>
              <w:left w:val="single" w:sz="4" w:space="0" w:color="000000"/>
              <w:bottom w:val="single" w:sz="4" w:space="0" w:color="000000"/>
            </w:tcBorders>
          </w:tcPr>
          <w:p w14:paraId="4026E707" w14:textId="77777777" w:rsidR="008F6BEA" w:rsidRPr="00AD6478" w:rsidRDefault="008F6BEA" w:rsidP="00E30950">
            <w:pPr>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Tiền Việt Nam đồng</w:t>
            </w:r>
          </w:p>
        </w:tc>
        <w:tc>
          <w:tcPr>
            <w:tcW w:w="1559" w:type="dxa"/>
            <w:tcBorders>
              <w:top w:val="single" w:sz="4" w:space="0" w:color="000000"/>
              <w:left w:val="single" w:sz="4" w:space="0" w:color="000000"/>
              <w:bottom w:val="single" w:sz="4" w:space="0" w:color="000000"/>
              <w:right w:val="single" w:sz="4" w:space="0" w:color="000000"/>
            </w:tcBorders>
          </w:tcPr>
          <w:p w14:paraId="6FEF47EF" w14:textId="77777777" w:rsidR="008F6BEA" w:rsidRPr="00AD6478" w:rsidRDefault="008F6BEA" w:rsidP="00E30950">
            <w:pPr>
              <w:jc w:val="center"/>
              <w:rPr>
                <w:rFonts w:ascii="Times New Roman" w:eastAsia="Calibri" w:hAnsi="Times New Roman" w:cs="Times New Roman"/>
                <w:color w:val="000000" w:themeColor="text1"/>
                <w:sz w:val="28"/>
                <w:szCs w:val="28"/>
              </w:rPr>
            </w:pPr>
          </w:p>
        </w:tc>
      </w:tr>
      <w:tr w:rsidR="008F6BEA" w:rsidRPr="00AD6478" w14:paraId="6E7D9540" w14:textId="77777777" w:rsidTr="008F6BEA">
        <w:tc>
          <w:tcPr>
            <w:tcW w:w="720" w:type="dxa"/>
            <w:tcBorders>
              <w:top w:val="single" w:sz="4" w:space="0" w:color="000000"/>
              <w:left w:val="single" w:sz="4" w:space="0" w:color="000000"/>
              <w:bottom w:val="single" w:sz="4" w:space="0" w:color="000000"/>
            </w:tcBorders>
          </w:tcPr>
          <w:p w14:paraId="3C843C9A" w14:textId="77777777" w:rsidR="008F6BEA" w:rsidRPr="00AD6478" w:rsidRDefault="008F6BEA" w:rsidP="00E30950">
            <w:pPr>
              <w:snapToGrid w:val="0"/>
              <w:jc w:val="center"/>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2</w:t>
            </w:r>
          </w:p>
        </w:tc>
        <w:tc>
          <w:tcPr>
            <w:tcW w:w="2102" w:type="dxa"/>
            <w:tcBorders>
              <w:top w:val="single" w:sz="4" w:space="0" w:color="000000"/>
              <w:left w:val="single" w:sz="4" w:space="0" w:color="000000"/>
              <w:bottom w:val="single" w:sz="4" w:space="0" w:color="000000"/>
            </w:tcBorders>
          </w:tcPr>
          <w:p w14:paraId="3815A687" w14:textId="77777777" w:rsidR="008F6BEA" w:rsidRPr="00AD6478" w:rsidRDefault="008F6BEA" w:rsidP="00E30950">
            <w:pPr>
              <w:snapToGrid w:val="0"/>
              <w:rPr>
                <w:rFonts w:ascii="Times New Roman" w:eastAsia="Calibri" w:hAnsi="Times New Roman" w:cs="Times New Roman"/>
                <w:color w:val="000000" w:themeColor="text1"/>
                <w:sz w:val="28"/>
                <w:szCs w:val="28"/>
              </w:rPr>
            </w:pPr>
            <w:r w:rsidRPr="00AD6478">
              <w:rPr>
                <w:rFonts w:ascii="Times New Roman" w:eastAsia="Calibri" w:hAnsi="Times New Roman" w:cs="Times New Roman"/>
                <w:color w:val="000000" w:themeColor="text1"/>
                <w:sz w:val="28"/>
                <w:szCs w:val="28"/>
              </w:rPr>
              <w:t>Nguyễn Hữu Thảo</w:t>
            </w:r>
          </w:p>
        </w:tc>
        <w:tc>
          <w:tcPr>
            <w:tcW w:w="2268" w:type="dxa"/>
            <w:tcBorders>
              <w:top w:val="single" w:sz="4" w:space="0" w:color="000000"/>
              <w:left w:val="single" w:sz="4" w:space="0" w:color="000000"/>
              <w:bottom w:val="single" w:sz="4" w:space="0" w:color="000000"/>
            </w:tcBorders>
          </w:tcPr>
          <w:p w14:paraId="31A266EE" w14:textId="77777777" w:rsidR="008F6BEA" w:rsidRPr="00AD6478" w:rsidRDefault="008F6BEA" w:rsidP="00E30950">
            <w:pPr>
              <w:snapToGrid w:val="0"/>
              <w:jc w:val="center"/>
              <w:rPr>
                <w:rFonts w:ascii="Times New Roman" w:eastAsia="Calibri" w:hAnsi="Times New Roman" w:cs="Times New Roman"/>
                <w:color w:val="000000" w:themeColor="text1"/>
                <w:spacing w:val="-20"/>
                <w:sz w:val="28"/>
                <w:szCs w:val="28"/>
              </w:rPr>
            </w:pPr>
            <w:r w:rsidRPr="00AD6478">
              <w:rPr>
                <w:rFonts w:ascii="Times New Roman" w:eastAsia="Calibri" w:hAnsi="Times New Roman" w:cs="Times New Roman"/>
                <w:color w:val="000000" w:themeColor="text1"/>
                <w:spacing w:val="-20"/>
                <w:sz w:val="28"/>
                <w:szCs w:val="28"/>
              </w:rPr>
              <w:t>250.000.000</w:t>
            </w:r>
          </w:p>
        </w:tc>
        <w:tc>
          <w:tcPr>
            <w:tcW w:w="992" w:type="dxa"/>
            <w:tcBorders>
              <w:top w:val="single" w:sz="4" w:space="0" w:color="000000"/>
              <w:left w:val="single" w:sz="4" w:space="0" w:color="000000"/>
              <w:bottom w:val="single" w:sz="4" w:space="0" w:color="000000"/>
            </w:tcBorders>
          </w:tcPr>
          <w:p w14:paraId="3E5382CA" w14:textId="77777777" w:rsidR="008F6BEA" w:rsidRPr="00AD6478" w:rsidRDefault="008F6BEA" w:rsidP="00E30950">
            <w:pPr>
              <w:snapToGrid w:val="0"/>
              <w:jc w:val="center"/>
              <w:rPr>
                <w:rFonts w:ascii="Times New Roman" w:eastAsia="Calibri" w:hAnsi="Times New Roman" w:cs="Times New Roman"/>
                <w:color w:val="000000" w:themeColor="text1"/>
                <w:spacing w:val="-20"/>
                <w:sz w:val="28"/>
                <w:szCs w:val="28"/>
              </w:rPr>
            </w:pPr>
            <w:r w:rsidRPr="00AD6478">
              <w:rPr>
                <w:rFonts w:ascii="Times New Roman" w:eastAsia="Calibri" w:hAnsi="Times New Roman" w:cs="Times New Roman"/>
                <w:color w:val="000000" w:themeColor="text1"/>
                <w:spacing w:val="-20"/>
                <w:sz w:val="28"/>
                <w:szCs w:val="28"/>
              </w:rPr>
              <w:t>30%</w:t>
            </w:r>
          </w:p>
        </w:tc>
        <w:tc>
          <w:tcPr>
            <w:tcW w:w="1843" w:type="dxa"/>
            <w:tcBorders>
              <w:top w:val="single" w:sz="4" w:space="0" w:color="000000"/>
              <w:left w:val="single" w:sz="4" w:space="0" w:color="000000"/>
              <w:bottom w:val="single" w:sz="4" w:space="0" w:color="000000"/>
            </w:tcBorders>
          </w:tcPr>
          <w:p w14:paraId="24CD606B" w14:textId="77777777" w:rsidR="008F6BEA" w:rsidRPr="00AD6478" w:rsidRDefault="008F6BEA" w:rsidP="00E30950">
            <w:pPr>
              <w:snapToGrid w:val="0"/>
              <w:jc w:val="center"/>
              <w:rPr>
                <w:rFonts w:ascii="Times New Roman" w:eastAsia="Calibri" w:hAnsi="Times New Roman" w:cs="Times New Roman"/>
                <w:color w:val="000000" w:themeColor="text1"/>
                <w:spacing w:val="-20"/>
                <w:sz w:val="28"/>
                <w:szCs w:val="28"/>
              </w:rPr>
            </w:pPr>
            <w:r w:rsidRPr="00AD6478">
              <w:rPr>
                <w:rFonts w:ascii="Times New Roman" w:eastAsia="Calibri" w:hAnsi="Times New Roman" w:cs="Times New Roman"/>
                <w:color w:val="000000" w:themeColor="text1"/>
                <w:sz w:val="28"/>
                <w:szCs w:val="28"/>
              </w:rPr>
              <w:t>Tiền Việt Nam đồng</w:t>
            </w:r>
          </w:p>
        </w:tc>
        <w:tc>
          <w:tcPr>
            <w:tcW w:w="1559" w:type="dxa"/>
            <w:tcBorders>
              <w:top w:val="single" w:sz="4" w:space="0" w:color="000000"/>
              <w:left w:val="single" w:sz="4" w:space="0" w:color="000000"/>
              <w:bottom w:val="single" w:sz="4" w:space="0" w:color="000000"/>
              <w:right w:val="single" w:sz="4" w:space="0" w:color="000000"/>
            </w:tcBorders>
          </w:tcPr>
          <w:p w14:paraId="5EDD6521" w14:textId="77777777" w:rsidR="008F6BEA" w:rsidRPr="00AD6478" w:rsidRDefault="008F6BEA" w:rsidP="00E30950">
            <w:pPr>
              <w:snapToGrid w:val="0"/>
              <w:jc w:val="center"/>
              <w:rPr>
                <w:rFonts w:ascii="Times New Roman" w:eastAsia="Calibri" w:hAnsi="Times New Roman" w:cs="Times New Roman"/>
                <w:color w:val="000000" w:themeColor="text1"/>
                <w:sz w:val="28"/>
                <w:szCs w:val="28"/>
              </w:rPr>
            </w:pPr>
          </w:p>
        </w:tc>
      </w:tr>
    </w:tbl>
    <w:p w14:paraId="62D3B887" w14:textId="62F0C93A" w:rsidR="001139D3" w:rsidRPr="00AD6478" w:rsidRDefault="00E92F8D" w:rsidP="00E30950">
      <w:pPr>
        <w:pStyle w:val="Heading5"/>
        <w:ind w:firstLine="360"/>
        <w:rPr>
          <w:rFonts w:ascii="Times New Roman" w:hAnsi="Times New Roman" w:cs="Times New Roman"/>
          <w:color w:val="000000" w:themeColor="text1"/>
          <w:lang w:val="vi-VN"/>
        </w:rPr>
      </w:pPr>
      <w:bookmarkStart w:id="1" w:name="dieu_179"/>
      <w:r w:rsidRPr="00AD6478">
        <w:rPr>
          <w:rFonts w:ascii="Times New Roman" w:hAnsi="Times New Roman" w:cs="Times New Roman"/>
          <w:color w:val="000000" w:themeColor="text1"/>
          <w:lang w:val="vi-VN"/>
        </w:rPr>
        <w:t xml:space="preserve">Điều </w:t>
      </w:r>
      <w:r w:rsidR="00184CE6">
        <w:rPr>
          <w:rFonts w:ascii="Times New Roman" w:hAnsi="Times New Roman" w:cs="Times New Roman"/>
          <w:color w:val="000000" w:themeColor="text1"/>
        </w:rPr>
        <w:t>8</w:t>
      </w:r>
      <w:r w:rsidR="001139D3" w:rsidRPr="00AD6478">
        <w:rPr>
          <w:rFonts w:ascii="Times New Roman" w:hAnsi="Times New Roman" w:cs="Times New Roman"/>
          <w:color w:val="000000" w:themeColor="text1"/>
          <w:lang w:val="vi-VN"/>
        </w:rPr>
        <w:t xml:space="preserve">. </w:t>
      </w:r>
      <w:r w:rsidR="00AF0CEC" w:rsidRPr="00AD6478">
        <w:rPr>
          <w:rFonts w:ascii="Times New Roman" w:hAnsi="Times New Roman" w:cs="Times New Roman"/>
          <w:color w:val="000000" w:themeColor="text1"/>
        </w:rPr>
        <w:t>Thời hạn hoạt động</w:t>
      </w:r>
      <w:r w:rsidR="001139D3" w:rsidRPr="00AD6478">
        <w:rPr>
          <w:rFonts w:ascii="Times New Roman" w:hAnsi="Times New Roman" w:cs="Times New Roman"/>
          <w:color w:val="000000" w:themeColor="text1"/>
          <w:lang w:val="vi-VN"/>
        </w:rPr>
        <w:t xml:space="preserve"> </w:t>
      </w:r>
      <w:bookmarkEnd w:id="1"/>
    </w:p>
    <w:p w14:paraId="6F5AEBAE" w14:textId="77777777" w:rsidR="001139D3" w:rsidRPr="00AD6478" w:rsidRDefault="00AF0CEC"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Thời hạn hoạt động của Văn phòng công chứng là: 20 (hai mươi) năm kể từ ngày thành lập và được phép hoạt động theo quy định của pháp luật.</w:t>
      </w:r>
    </w:p>
    <w:p w14:paraId="0E106DD9" w14:textId="77777777" w:rsidR="001139D3" w:rsidRPr="00AD6478" w:rsidRDefault="00E92F8D" w:rsidP="00E30950">
      <w:pPr>
        <w:ind w:firstLine="360"/>
        <w:jc w:val="both"/>
        <w:rPr>
          <w:rFonts w:ascii="Times New Roman" w:hAnsi="Times New Roman" w:cs="Times New Roman"/>
          <w:color w:val="000000" w:themeColor="text1"/>
          <w:sz w:val="28"/>
          <w:szCs w:val="28"/>
          <w:lang w:val="vi-VN" w:eastAsia="zh-CN"/>
        </w:rPr>
      </w:pPr>
      <w:r w:rsidRPr="00AD6478">
        <w:rPr>
          <w:rFonts w:ascii="Times New Roman" w:hAnsi="Times New Roman" w:cs="Times New Roman"/>
          <w:color w:val="000000" w:themeColor="text1"/>
          <w:sz w:val="28"/>
          <w:szCs w:val="28"/>
          <w:lang w:val="vi-VN" w:eastAsia="zh-CN"/>
        </w:rPr>
        <w:t xml:space="preserve">Việc chấm dứt hay kéo dài thời hạn hoạt động của </w:t>
      </w:r>
      <w:r w:rsidRPr="00AD6478">
        <w:rPr>
          <w:rFonts w:ascii="Times New Roman" w:hAnsi="Times New Roman" w:cs="Times New Roman"/>
          <w:color w:val="000000" w:themeColor="text1"/>
          <w:sz w:val="28"/>
          <w:szCs w:val="28"/>
          <w:lang w:val="vi-VN"/>
        </w:rPr>
        <w:t>Văn phòng công chứng theo quyết định của Trưởng Văn phòng hoặc theo quy định của pháp luật.</w:t>
      </w:r>
    </w:p>
    <w:p w14:paraId="2752C638" w14:textId="131EFF36" w:rsidR="006D548A" w:rsidRPr="00AD6478" w:rsidRDefault="001139D3" w:rsidP="00E30950">
      <w:pPr>
        <w:pStyle w:val="Heading5"/>
        <w:ind w:firstLine="360"/>
        <w:rPr>
          <w:rFonts w:ascii="Times New Roman" w:hAnsi="Times New Roman" w:cs="Times New Roman"/>
          <w:color w:val="000000" w:themeColor="text1"/>
          <w:lang w:val="vi-VN"/>
        </w:rPr>
      </w:pPr>
      <w:bookmarkStart w:id="2" w:name="dieu_178"/>
      <w:r w:rsidRPr="00AD6478">
        <w:rPr>
          <w:rFonts w:ascii="Times New Roman" w:hAnsi="Times New Roman" w:cs="Times New Roman"/>
          <w:color w:val="000000" w:themeColor="text1"/>
          <w:lang w:val="vi-VN"/>
        </w:rPr>
        <w:tab/>
      </w:r>
      <w:bookmarkStart w:id="3" w:name="_Toc397766572"/>
      <w:bookmarkEnd w:id="2"/>
      <w:r w:rsidR="006D548A" w:rsidRPr="00AD6478">
        <w:rPr>
          <w:rFonts w:ascii="Times New Roman" w:hAnsi="Times New Roman" w:cs="Times New Roman"/>
          <w:color w:val="000000" w:themeColor="text1"/>
          <w:lang w:val="vi-VN"/>
        </w:rPr>
        <w:t xml:space="preserve">Điều </w:t>
      </w:r>
      <w:r w:rsidR="00184CE6" w:rsidRPr="000B5E51">
        <w:rPr>
          <w:rFonts w:ascii="Times New Roman" w:hAnsi="Times New Roman" w:cs="Times New Roman"/>
          <w:color w:val="000000" w:themeColor="text1"/>
          <w:lang w:val="vi-VN"/>
        </w:rPr>
        <w:t>9</w:t>
      </w:r>
      <w:r w:rsidR="006D548A" w:rsidRPr="00AD6478">
        <w:rPr>
          <w:rFonts w:ascii="Times New Roman" w:hAnsi="Times New Roman" w:cs="Times New Roman"/>
          <w:color w:val="000000" w:themeColor="text1"/>
          <w:lang w:val="vi-VN"/>
        </w:rPr>
        <w:t xml:space="preserve">. Quyền </w:t>
      </w:r>
      <w:r w:rsidR="002E097D" w:rsidRPr="00AD6478">
        <w:rPr>
          <w:rFonts w:ascii="Times New Roman" w:hAnsi="Times New Roman" w:cs="Times New Roman"/>
          <w:color w:val="000000" w:themeColor="text1"/>
          <w:lang w:val="vi-VN"/>
        </w:rPr>
        <w:t xml:space="preserve">và nghĩa vụ </w:t>
      </w:r>
      <w:r w:rsidR="006D548A" w:rsidRPr="00AD6478">
        <w:rPr>
          <w:rFonts w:ascii="Times New Roman" w:hAnsi="Times New Roman" w:cs="Times New Roman"/>
          <w:color w:val="000000" w:themeColor="text1"/>
          <w:lang w:val="vi-VN"/>
        </w:rPr>
        <w:t>của thành viên</w:t>
      </w:r>
      <w:bookmarkEnd w:id="3"/>
      <w:r w:rsidR="002E097D" w:rsidRPr="00AD6478">
        <w:rPr>
          <w:rFonts w:ascii="Times New Roman" w:hAnsi="Times New Roman" w:cs="Times New Roman"/>
          <w:color w:val="000000" w:themeColor="text1"/>
          <w:lang w:val="vi-VN"/>
        </w:rPr>
        <w:t xml:space="preserve"> </w:t>
      </w:r>
      <w:r w:rsidR="00274CE8" w:rsidRPr="00AD6478">
        <w:rPr>
          <w:rFonts w:ascii="Times New Roman" w:hAnsi="Times New Roman" w:cs="Times New Roman"/>
          <w:color w:val="000000" w:themeColor="text1"/>
          <w:lang w:val="vi-VN"/>
        </w:rPr>
        <w:t>hợp danh</w:t>
      </w:r>
    </w:p>
    <w:p w14:paraId="2D8B2883" w14:textId="77777777" w:rsidR="000A08BA" w:rsidRPr="00AD6478" w:rsidRDefault="000A08BA"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1. Thành viên </w:t>
      </w:r>
      <w:r w:rsidR="00FC11D7" w:rsidRPr="00AD6478">
        <w:rPr>
          <w:rFonts w:ascii="Times New Roman" w:hAnsi="Times New Roman" w:cs="Times New Roman"/>
          <w:bCs/>
          <w:color w:val="000000" w:themeColor="text1"/>
          <w:sz w:val="28"/>
          <w:szCs w:val="28"/>
          <w:lang w:val="vi-VN"/>
        </w:rPr>
        <w:t>hợp danh</w:t>
      </w:r>
      <w:r w:rsidRPr="00AD6478">
        <w:rPr>
          <w:rFonts w:ascii="Times New Roman" w:hAnsi="Times New Roman" w:cs="Times New Roman"/>
          <w:bCs/>
          <w:color w:val="000000" w:themeColor="text1"/>
          <w:sz w:val="28"/>
          <w:szCs w:val="28"/>
          <w:lang w:val="vi-VN"/>
        </w:rPr>
        <w:t xml:space="preserve"> có các quyền sau đây:</w:t>
      </w:r>
    </w:p>
    <w:p w14:paraId="4E9DFF15" w14:textId="77777777"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a) Tham gia họp, thảo luận và biểu quyết về các vấn đề của </w:t>
      </w:r>
      <w:r w:rsidR="00E92F8D" w:rsidRPr="00AD6478">
        <w:rPr>
          <w:rFonts w:ascii="Times New Roman" w:hAnsi="Times New Roman" w:cs="Times New Roman"/>
          <w:bCs/>
          <w:color w:val="000000" w:themeColor="text1"/>
          <w:sz w:val="28"/>
          <w:szCs w:val="28"/>
          <w:lang w:val="vi-VN"/>
        </w:rPr>
        <w:t>Văn phòng công chứng</w:t>
      </w:r>
      <w:r w:rsidRPr="00AD6478">
        <w:rPr>
          <w:rFonts w:ascii="Times New Roman" w:hAnsi="Times New Roman" w:cs="Times New Roman"/>
          <w:bCs/>
          <w:color w:val="000000" w:themeColor="text1"/>
          <w:sz w:val="28"/>
          <w:szCs w:val="28"/>
          <w:lang w:val="vi-VN"/>
        </w:rPr>
        <w:t>; mỗi thành viên hợp danh có một phiếu biểu quyết;</w:t>
      </w:r>
    </w:p>
    <w:p w14:paraId="1E4FAC23" w14:textId="77777777"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lastRenderedPageBreak/>
        <w:t xml:space="preserve">b) Nhân danh </w:t>
      </w:r>
      <w:r w:rsidR="00E92F8D" w:rsidRPr="00AD6478">
        <w:rPr>
          <w:rFonts w:ascii="Times New Roman" w:hAnsi="Times New Roman" w:cs="Times New Roman"/>
          <w:bCs/>
          <w:color w:val="000000" w:themeColor="text1"/>
          <w:sz w:val="28"/>
          <w:szCs w:val="28"/>
          <w:lang w:val="vi-VN"/>
        </w:rPr>
        <w:t>Văn phòng công chứng</w:t>
      </w:r>
      <w:r w:rsidRPr="00AD6478">
        <w:rPr>
          <w:rFonts w:ascii="Times New Roman" w:hAnsi="Times New Roman" w:cs="Times New Roman"/>
          <w:bCs/>
          <w:color w:val="000000" w:themeColor="text1"/>
          <w:sz w:val="28"/>
          <w:szCs w:val="28"/>
          <w:lang w:val="vi-VN"/>
        </w:rPr>
        <w:t xml:space="preserve"> </w:t>
      </w:r>
      <w:r w:rsidR="00E92F8D" w:rsidRPr="00AD6478">
        <w:rPr>
          <w:rFonts w:ascii="Times New Roman" w:hAnsi="Times New Roman" w:cs="Times New Roman"/>
          <w:bCs/>
          <w:color w:val="000000" w:themeColor="text1"/>
          <w:sz w:val="28"/>
          <w:szCs w:val="28"/>
          <w:lang w:val="vi-VN"/>
        </w:rPr>
        <w:t>tiến hành hoạt động hành nghề công chứng theo quy định của pháp luật và đề án được duyệt</w:t>
      </w:r>
      <w:r w:rsidRPr="00AD6478">
        <w:rPr>
          <w:rFonts w:ascii="Times New Roman" w:hAnsi="Times New Roman" w:cs="Times New Roman"/>
          <w:bCs/>
          <w:color w:val="000000" w:themeColor="text1"/>
          <w:sz w:val="28"/>
          <w:szCs w:val="28"/>
          <w:lang w:val="vi-VN"/>
        </w:rPr>
        <w:t>;</w:t>
      </w:r>
    </w:p>
    <w:p w14:paraId="718B7694" w14:textId="77777777" w:rsidR="00C602A2" w:rsidRPr="00AD6478" w:rsidRDefault="00E92F8D"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c </w:t>
      </w:r>
      <w:r w:rsidR="00C602A2" w:rsidRPr="00AD6478">
        <w:rPr>
          <w:rFonts w:ascii="Times New Roman" w:hAnsi="Times New Roman" w:cs="Times New Roman"/>
          <w:bCs/>
          <w:color w:val="000000" w:themeColor="text1"/>
          <w:sz w:val="28"/>
          <w:szCs w:val="28"/>
          <w:lang w:val="vi-VN"/>
        </w:rPr>
        <w:t xml:space="preserve">) Yêu cầu </w:t>
      </w:r>
      <w:r w:rsidRPr="00AD6478">
        <w:rPr>
          <w:rFonts w:ascii="Times New Roman" w:hAnsi="Times New Roman" w:cs="Times New Roman"/>
          <w:bCs/>
          <w:color w:val="000000" w:themeColor="text1"/>
          <w:sz w:val="28"/>
          <w:szCs w:val="28"/>
          <w:lang w:val="vi-VN"/>
        </w:rPr>
        <w:t xml:space="preserve">Văn phòng công chứng </w:t>
      </w:r>
      <w:r w:rsidR="00C602A2" w:rsidRPr="00AD6478">
        <w:rPr>
          <w:rFonts w:ascii="Times New Roman" w:hAnsi="Times New Roman" w:cs="Times New Roman"/>
          <w:bCs/>
          <w:color w:val="000000" w:themeColor="text1"/>
          <w:sz w:val="28"/>
          <w:szCs w:val="28"/>
          <w:lang w:val="vi-VN"/>
        </w:rPr>
        <w:t>bù đắp thiệt hại từ hoạ</w:t>
      </w:r>
      <w:r w:rsidRPr="00AD6478">
        <w:rPr>
          <w:rFonts w:ascii="Times New Roman" w:hAnsi="Times New Roman" w:cs="Times New Roman"/>
          <w:bCs/>
          <w:color w:val="000000" w:themeColor="text1"/>
          <w:sz w:val="28"/>
          <w:szCs w:val="28"/>
          <w:lang w:val="vi-VN"/>
        </w:rPr>
        <w:t xml:space="preserve">t động kinh doanh trong thẩm quyền </w:t>
      </w:r>
      <w:r w:rsidR="00C602A2" w:rsidRPr="00AD6478">
        <w:rPr>
          <w:rFonts w:ascii="Times New Roman" w:hAnsi="Times New Roman" w:cs="Times New Roman"/>
          <w:bCs/>
          <w:color w:val="000000" w:themeColor="text1"/>
          <w:sz w:val="28"/>
          <w:szCs w:val="28"/>
          <w:lang w:val="vi-VN"/>
        </w:rPr>
        <w:t xml:space="preserve">nếu thiệt hại đó xảy ra không phải do sai sót cá nhân của </w:t>
      </w:r>
      <w:r w:rsidRPr="00AD6478">
        <w:rPr>
          <w:rFonts w:ascii="Times New Roman" w:hAnsi="Times New Roman" w:cs="Times New Roman"/>
          <w:bCs/>
          <w:color w:val="000000" w:themeColor="text1"/>
          <w:sz w:val="28"/>
          <w:szCs w:val="28"/>
          <w:lang w:val="vi-VN"/>
        </w:rPr>
        <w:t xml:space="preserve">chính </w:t>
      </w:r>
      <w:r w:rsidR="00C602A2" w:rsidRPr="00AD6478">
        <w:rPr>
          <w:rFonts w:ascii="Times New Roman" w:hAnsi="Times New Roman" w:cs="Times New Roman"/>
          <w:bCs/>
          <w:color w:val="000000" w:themeColor="text1"/>
          <w:sz w:val="28"/>
          <w:szCs w:val="28"/>
          <w:lang w:val="vi-VN"/>
        </w:rPr>
        <w:t>thành viên đó;</w:t>
      </w:r>
    </w:p>
    <w:p w14:paraId="0E5110FE" w14:textId="77777777" w:rsidR="00C602A2" w:rsidRPr="00AD6478" w:rsidRDefault="00E92F8D"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d</w:t>
      </w:r>
      <w:r w:rsidR="00C602A2" w:rsidRPr="00AD6478">
        <w:rPr>
          <w:rFonts w:ascii="Times New Roman" w:hAnsi="Times New Roman" w:cs="Times New Roman"/>
          <w:bCs/>
          <w:color w:val="000000" w:themeColor="text1"/>
          <w:sz w:val="28"/>
          <w:szCs w:val="28"/>
          <w:lang w:val="vi-VN"/>
        </w:rPr>
        <w:t xml:space="preserve">) Yêu cầu </w:t>
      </w:r>
      <w:r w:rsidRPr="00AD6478">
        <w:rPr>
          <w:rFonts w:ascii="Times New Roman" w:hAnsi="Times New Roman" w:cs="Times New Roman"/>
          <w:bCs/>
          <w:color w:val="000000" w:themeColor="text1"/>
          <w:sz w:val="28"/>
          <w:szCs w:val="28"/>
          <w:lang w:val="vi-VN"/>
        </w:rPr>
        <w:t>Văn phòng công chứng</w:t>
      </w:r>
      <w:r w:rsidR="00C602A2" w:rsidRPr="00AD6478">
        <w:rPr>
          <w:rFonts w:ascii="Times New Roman" w:hAnsi="Times New Roman" w:cs="Times New Roman"/>
          <w:bCs/>
          <w:color w:val="000000" w:themeColor="text1"/>
          <w:sz w:val="28"/>
          <w:szCs w:val="28"/>
          <w:lang w:val="vi-VN"/>
        </w:rPr>
        <w:t xml:space="preserve">, thành viên hợp danh khác cung cấp thông tin về tình hình kinh doanh của </w:t>
      </w:r>
      <w:r w:rsidRPr="00AD6478">
        <w:rPr>
          <w:rFonts w:ascii="Times New Roman" w:hAnsi="Times New Roman" w:cs="Times New Roman"/>
          <w:bCs/>
          <w:color w:val="000000" w:themeColor="text1"/>
          <w:sz w:val="28"/>
          <w:szCs w:val="28"/>
          <w:lang w:val="vi-VN"/>
        </w:rPr>
        <w:t>Văn phòng công chứng</w:t>
      </w:r>
      <w:r w:rsidR="00C602A2" w:rsidRPr="00AD6478">
        <w:rPr>
          <w:rFonts w:ascii="Times New Roman" w:hAnsi="Times New Roman" w:cs="Times New Roman"/>
          <w:bCs/>
          <w:color w:val="000000" w:themeColor="text1"/>
          <w:sz w:val="28"/>
          <w:szCs w:val="28"/>
          <w:lang w:val="vi-VN"/>
        </w:rPr>
        <w:t xml:space="preserve">; kiểm tra tài sản, sổ kế toán và tài liệu khác của </w:t>
      </w:r>
      <w:r w:rsidRPr="00AD6478">
        <w:rPr>
          <w:rFonts w:ascii="Times New Roman" w:hAnsi="Times New Roman" w:cs="Times New Roman"/>
          <w:bCs/>
          <w:color w:val="000000" w:themeColor="text1"/>
          <w:sz w:val="28"/>
          <w:szCs w:val="28"/>
          <w:lang w:val="vi-VN"/>
        </w:rPr>
        <w:t xml:space="preserve">Văn phòng công chứng </w:t>
      </w:r>
      <w:r w:rsidR="00C602A2" w:rsidRPr="00AD6478">
        <w:rPr>
          <w:rFonts w:ascii="Times New Roman" w:hAnsi="Times New Roman" w:cs="Times New Roman"/>
          <w:bCs/>
          <w:color w:val="000000" w:themeColor="text1"/>
          <w:sz w:val="28"/>
          <w:szCs w:val="28"/>
          <w:lang w:val="vi-VN"/>
        </w:rPr>
        <w:t>khi thấy cần thiết;</w:t>
      </w:r>
    </w:p>
    <w:p w14:paraId="57059240" w14:textId="77777777" w:rsidR="00C602A2" w:rsidRPr="00AD6478" w:rsidRDefault="00E92F8D"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đ</w:t>
      </w:r>
      <w:r w:rsidR="00C602A2" w:rsidRPr="00AD6478">
        <w:rPr>
          <w:rFonts w:ascii="Times New Roman" w:hAnsi="Times New Roman" w:cs="Times New Roman"/>
          <w:bCs/>
          <w:color w:val="000000" w:themeColor="text1"/>
          <w:sz w:val="28"/>
          <w:szCs w:val="28"/>
          <w:lang w:val="vi-VN"/>
        </w:rPr>
        <w:t>) Được chia lợi nhuận tương ứng với tỷ lệ phần vốn góp</w:t>
      </w:r>
      <w:r w:rsidRPr="00AD6478">
        <w:rPr>
          <w:rFonts w:ascii="Times New Roman" w:hAnsi="Times New Roman" w:cs="Times New Roman"/>
          <w:bCs/>
          <w:color w:val="000000" w:themeColor="text1"/>
          <w:sz w:val="28"/>
          <w:szCs w:val="28"/>
          <w:lang w:val="vi-VN"/>
        </w:rPr>
        <w:t xml:space="preserve"> hoặc theo thỏa thuận quy định tại Điều lệ này</w:t>
      </w:r>
      <w:r w:rsidR="00C602A2" w:rsidRPr="00AD6478">
        <w:rPr>
          <w:rFonts w:ascii="Times New Roman" w:hAnsi="Times New Roman" w:cs="Times New Roman"/>
          <w:bCs/>
          <w:color w:val="000000" w:themeColor="text1"/>
          <w:sz w:val="28"/>
          <w:szCs w:val="28"/>
          <w:lang w:val="vi-VN"/>
        </w:rPr>
        <w:t>;</w:t>
      </w:r>
    </w:p>
    <w:p w14:paraId="0BC88103" w14:textId="77777777" w:rsidR="00C602A2" w:rsidRPr="00AD6478" w:rsidRDefault="00E92F8D"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e</w:t>
      </w:r>
      <w:r w:rsidR="00C602A2" w:rsidRPr="00AD6478">
        <w:rPr>
          <w:rFonts w:ascii="Times New Roman" w:hAnsi="Times New Roman" w:cs="Times New Roman"/>
          <w:bCs/>
          <w:color w:val="000000" w:themeColor="text1"/>
          <w:sz w:val="28"/>
          <w:szCs w:val="28"/>
          <w:lang w:val="vi-VN"/>
        </w:rPr>
        <w:t xml:space="preserve">) Khi </w:t>
      </w:r>
      <w:r w:rsidRPr="00AD6478">
        <w:rPr>
          <w:rFonts w:ascii="Times New Roman" w:hAnsi="Times New Roman" w:cs="Times New Roman"/>
          <w:bCs/>
          <w:color w:val="000000" w:themeColor="text1"/>
          <w:sz w:val="28"/>
          <w:szCs w:val="28"/>
          <w:lang w:val="vi-VN"/>
        </w:rPr>
        <w:t>Văn phòng công chứng chấm dứt hoạt động</w:t>
      </w:r>
      <w:r w:rsidR="00C602A2" w:rsidRPr="00AD6478">
        <w:rPr>
          <w:rFonts w:ascii="Times New Roman" w:hAnsi="Times New Roman" w:cs="Times New Roman"/>
          <w:bCs/>
          <w:color w:val="000000" w:themeColor="text1"/>
          <w:sz w:val="28"/>
          <w:szCs w:val="28"/>
          <w:lang w:val="vi-VN"/>
        </w:rPr>
        <w:t xml:space="preserve">, được chia giá trị tài sản còn lại tương ứng theo tỷ lệ phần vốn góp vào </w:t>
      </w:r>
      <w:r w:rsidRPr="00AD6478">
        <w:rPr>
          <w:rFonts w:ascii="Times New Roman" w:hAnsi="Times New Roman" w:cs="Times New Roman"/>
          <w:bCs/>
          <w:color w:val="000000" w:themeColor="text1"/>
          <w:sz w:val="28"/>
          <w:szCs w:val="28"/>
          <w:lang w:val="vi-VN"/>
        </w:rPr>
        <w:t>Văn phòng công chứng nếu Điều lệ này không quy định một tỷ lệ khác</w:t>
      </w:r>
      <w:r w:rsidR="00C602A2" w:rsidRPr="00AD6478">
        <w:rPr>
          <w:rFonts w:ascii="Times New Roman" w:hAnsi="Times New Roman" w:cs="Times New Roman"/>
          <w:bCs/>
          <w:color w:val="000000" w:themeColor="text1"/>
          <w:sz w:val="28"/>
          <w:szCs w:val="28"/>
          <w:lang w:val="vi-VN"/>
        </w:rPr>
        <w:t>;</w:t>
      </w:r>
    </w:p>
    <w:p w14:paraId="260A08D0" w14:textId="77777777" w:rsidR="00C602A2" w:rsidRPr="00AD6478" w:rsidRDefault="00E92F8D"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g</w:t>
      </w:r>
      <w:r w:rsidR="00C602A2" w:rsidRPr="00AD6478">
        <w:rPr>
          <w:rFonts w:ascii="Times New Roman" w:hAnsi="Times New Roman" w:cs="Times New Roman"/>
          <w:bCs/>
          <w:color w:val="000000" w:themeColor="text1"/>
          <w:sz w:val="28"/>
          <w:szCs w:val="28"/>
          <w:lang w:val="vi-VN"/>
        </w:rPr>
        <w:t xml:space="preserve">) Trường hợp thành viên hợp danh chết thì người thừa kế của thành viên được hưởng phần giá trị tài sản tại </w:t>
      </w:r>
      <w:r w:rsidRPr="00AD6478">
        <w:rPr>
          <w:rFonts w:ascii="Times New Roman" w:hAnsi="Times New Roman" w:cs="Times New Roman"/>
          <w:bCs/>
          <w:color w:val="000000" w:themeColor="text1"/>
          <w:sz w:val="28"/>
          <w:szCs w:val="28"/>
          <w:lang w:val="vi-VN"/>
        </w:rPr>
        <w:t xml:space="preserve">Văn phòng công chứng </w:t>
      </w:r>
      <w:r w:rsidR="00C602A2" w:rsidRPr="00AD6478">
        <w:rPr>
          <w:rFonts w:ascii="Times New Roman" w:hAnsi="Times New Roman" w:cs="Times New Roman"/>
          <w:bCs/>
          <w:color w:val="000000" w:themeColor="text1"/>
          <w:sz w:val="28"/>
          <w:szCs w:val="28"/>
          <w:lang w:val="vi-VN"/>
        </w:rPr>
        <w:t>sau khi đã trừ đi phần nợ và nghĩa vụ tài sản khác thuộc trách nhiệm của thành viên đó. Người thừa kế có thể trở thành thành viên hợp danh nếu được Hội đồng thành viên chấp thuận</w:t>
      </w:r>
      <w:r w:rsidR="00173666" w:rsidRPr="00AD6478">
        <w:rPr>
          <w:rFonts w:ascii="Times New Roman" w:hAnsi="Times New Roman" w:cs="Times New Roman"/>
          <w:bCs/>
          <w:color w:val="000000" w:themeColor="text1"/>
          <w:sz w:val="28"/>
          <w:szCs w:val="28"/>
          <w:lang w:val="vi-VN"/>
        </w:rPr>
        <w:t xml:space="preserve"> hoặc </w:t>
      </w:r>
      <w:r w:rsidR="00173666" w:rsidRPr="00AD6478">
        <w:rPr>
          <w:rFonts w:ascii="Times New Roman" w:hAnsi="Times New Roman" w:cs="Times New Roman"/>
          <w:color w:val="000000" w:themeColor="text1"/>
          <w:sz w:val="28"/>
          <w:szCs w:val="28"/>
          <w:lang w:val="vi-VN"/>
        </w:rPr>
        <w:t>có trình độ chuyên môn, nghiệp vụ, uy tín nghề nghiệp theo đúng quy định của Luật Công chứng</w:t>
      </w:r>
      <w:r w:rsidR="00C602A2" w:rsidRPr="00AD6478">
        <w:rPr>
          <w:rFonts w:ascii="Times New Roman" w:hAnsi="Times New Roman" w:cs="Times New Roman"/>
          <w:bCs/>
          <w:color w:val="000000" w:themeColor="text1"/>
          <w:sz w:val="28"/>
          <w:szCs w:val="28"/>
          <w:lang w:val="vi-VN"/>
        </w:rPr>
        <w:t>;</w:t>
      </w:r>
    </w:p>
    <w:p w14:paraId="6A00DA4B" w14:textId="77777777"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i) Quyền khác theo quy định của Luật </w:t>
      </w:r>
      <w:r w:rsidR="00FF33B6" w:rsidRPr="00AD6478">
        <w:rPr>
          <w:rFonts w:ascii="Times New Roman" w:hAnsi="Times New Roman" w:cs="Times New Roman"/>
          <w:bCs/>
          <w:color w:val="000000" w:themeColor="text1"/>
          <w:sz w:val="28"/>
          <w:szCs w:val="28"/>
          <w:lang w:val="vi-VN"/>
        </w:rPr>
        <w:t>Doanh nghiệp</w:t>
      </w:r>
      <w:r w:rsidR="00173666" w:rsidRPr="00AD6478">
        <w:rPr>
          <w:rFonts w:ascii="Times New Roman" w:hAnsi="Times New Roman" w:cs="Times New Roman"/>
          <w:bCs/>
          <w:color w:val="000000" w:themeColor="text1"/>
          <w:sz w:val="28"/>
          <w:szCs w:val="28"/>
          <w:lang w:val="vi-VN"/>
        </w:rPr>
        <w:t>, Luật Công chứng</w:t>
      </w:r>
      <w:r w:rsidRPr="00AD6478">
        <w:rPr>
          <w:rFonts w:ascii="Times New Roman" w:hAnsi="Times New Roman" w:cs="Times New Roman"/>
          <w:bCs/>
          <w:color w:val="000000" w:themeColor="text1"/>
          <w:sz w:val="28"/>
          <w:szCs w:val="28"/>
          <w:lang w:val="vi-VN"/>
        </w:rPr>
        <w:t xml:space="preserve"> và Điều lệ </w:t>
      </w:r>
      <w:r w:rsidR="00173666"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bCs/>
          <w:color w:val="000000" w:themeColor="text1"/>
          <w:sz w:val="28"/>
          <w:szCs w:val="28"/>
          <w:lang w:val="vi-VN"/>
        </w:rPr>
        <w:t>.</w:t>
      </w:r>
    </w:p>
    <w:p w14:paraId="3DC35B12" w14:textId="77777777" w:rsidR="00C602A2" w:rsidRPr="00AD6478" w:rsidRDefault="00173666"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2.</w:t>
      </w:r>
      <w:r w:rsidRPr="00AD6478">
        <w:rPr>
          <w:rFonts w:ascii="Times New Roman" w:hAnsi="Times New Roman" w:cs="Times New Roman"/>
          <w:b/>
          <w:bCs/>
          <w:color w:val="000000" w:themeColor="text1"/>
          <w:sz w:val="28"/>
          <w:szCs w:val="28"/>
          <w:lang w:val="vi-VN"/>
        </w:rPr>
        <w:t xml:space="preserve"> </w:t>
      </w:r>
      <w:r w:rsidR="00C602A2" w:rsidRPr="00AD6478">
        <w:rPr>
          <w:rFonts w:ascii="Times New Roman" w:hAnsi="Times New Roman" w:cs="Times New Roman"/>
          <w:bCs/>
          <w:color w:val="000000" w:themeColor="text1"/>
          <w:sz w:val="28"/>
          <w:szCs w:val="28"/>
          <w:lang w:val="vi-VN"/>
        </w:rPr>
        <w:t>Thành viên hợp danh có nghĩa vụ sau đây:</w:t>
      </w:r>
    </w:p>
    <w:p w14:paraId="0A8983A1" w14:textId="77777777"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a) Tiến hành quản lý và thực hiện </w:t>
      </w:r>
      <w:r w:rsidR="00173666" w:rsidRPr="00AD6478">
        <w:rPr>
          <w:rFonts w:ascii="Times New Roman" w:hAnsi="Times New Roman" w:cs="Times New Roman"/>
          <w:bCs/>
          <w:color w:val="000000" w:themeColor="text1"/>
          <w:sz w:val="28"/>
          <w:szCs w:val="28"/>
          <w:lang w:val="vi-VN"/>
        </w:rPr>
        <w:t>công việc của Văn phòng công chứng</w:t>
      </w:r>
      <w:r w:rsidRPr="00AD6478">
        <w:rPr>
          <w:rFonts w:ascii="Times New Roman" w:hAnsi="Times New Roman" w:cs="Times New Roman"/>
          <w:bCs/>
          <w:color w:val="000000" w:themeColor="text1"/>
          <w:sz w:val="28"/>
          <w:szCs w:val="28"/>
          <w:lang w:val="vi-VN"/>
        </w:rPr>
        <w:t xml:space="preserve"> một cách trung thực, cẩn trọng và tốt nhất nhằm bảo đảm lợi ích hợp pháp tối đa cho </w:t>
      </w:r>
      <w:r w:rsidR="00173666" w:rsidRPr="00AD6478">
        <w:rPr>
          <w:rFonts w:ascii="Times New Roman" w:hAnsi="Times New Roman" w:cs="Times New Roman"/>
          <w:bCs/>
          <w:color w:val="000000" w:themeColor="text1"/>
          <w:sz w:val="28"/>
          <w:szCs w:val="28"/>
          <w:lang w:val="vi-VN"/>
        </w:rPr>
        <w:t>Văn phòng công chứng và thành viên hợp danh</w:t>
      </w:r>
      <w:r w:rsidRPr="00AD6478">
        <w:rPr>
          <w:rFonts w:ascii="Times New Roman" w:hAnsi="Times New Roman" w:cs="Times New Roman"/>
          <w:bCs/>
          <w:color w:val="000000" w:themeColor="text1"/>
          <w:sz w:val="28"/>
          <w:szCs w:val="28"/>
          <w:lang w:val="vi-VN"/>
        </w:rPr>
        <w:t>;</w:t>
      </w:r>
    </w:p>
    <w:p w14:paraId="588B72E8" w14:textId="77777777"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b) Tiến hành quản lý và thực hiện hoạt động kinh doanh </w:t>
      </w:r>
      <w:r w:rsidR="00173666" w:rsidRPr="00AD6478">
        <w:rPr>
          <w:rFonts w:ascii="Times New Roman" w:hAnsi="Times New Roman" w:cs="Times New Roman"/>
          <w:bCs/>
          <w:color w:val="000000" w:themeColor="text1"/>
          <w:sz w:val="28"/>
          <w:szCs w:val="28"/>
          <w:lang w:val="vi-VN"/>
        </w:rPr>
        <w:t xml:space="preserve">của Văn phòng công chứng </w:t>
      </w:r>
      <w:r w:rsidRPr="00AD6478">
        <w:rPr>
          <w:rFonts w:ascii="Times New Roman" w:hAnsi="Times New Roman" w:cs="Times New Roman"/>
          <w:bCs/>
          <w:color w:val="000000" w:themeColor="text1"/>
          <w:sz w:val="28"/>
          <w:szCs w:val="28"/>
          <w:lang w:val="vi-VN"/>
        </w:rPr>
        <w:t xml:space="preserve">theo đúng quy định của pháp luật, Điều lệ </w:t>
      </w:r>
      <w:r w:rsidR="00173666" w:rsidRPr="00AD6478">
        <w:rPr>
          <w:rFonts w:ascii="Times New Roman" w:hAnsi="Times New Roman" w:cs="Times New Roman"/>
          <w:bCs/>
          <w:color w:val="000000" w:themeColor="text1"/>
          <w:sz w:val="28"/>
          <w:szCs w:val="28"/>
          <w:lang w:val="vi-VN"/>
        </w:rPr>
        <w:t>và N</w:t>
      </w:r>
      <w:r w:rsidRPr="00AD6478">
        <w:rPr>
          <w:rFonts w:ascii="Times New Roman" w:hAnsi="Times New Roman" w:cs="Times New Roman"/>
          <w:bCs/>
          <w:color w:val="000000" w:themeColor="text1"/>
          <w:sz w:val="28"/>
          <w:szCs w:val="28"/>
          <w:lang w:val="vi-VN"/>
        </w:rPr>
        <w:t xml:space="preserve">ghị quyết, quyết định của Hội đồng thành viên; nếu làm trái quy định tại điểm này, gây thiệt hại cho </w:t>
      </w:r>
      <w:r w:rsidR="00173666" w:rsidRPr="00AD6478">
        <w:rPr>
          <w:rFonts w:ascii="Times New Roman" w:hAnsi="Times New Roman" w:cs="Times New Roman"/>
          <w:bCs/>
          <w:color w:val="000000" w:themeColor="text1"/>
          <w:sz w:val="28"/>
          <w:szCs w:val="28"/>
          <w:lang w:val="vi-VN"/>
        </w:rPr>
        <w:t xml:space="preserve">Văn phòng công chứng </w:t>
      </w:r>
      <w:r w:rsidRPr="00AD6478">
        <w:rPr>
          <w:rFonts w:ascii="Times New Roman" w:hAnsi="Times New Roman" w:cs="Times New Roman"/>
          <w:bCs/>
          <w:color w:val="000000" w:themeColor="text1"/>
          <w:sz w:val="28"/>
          <w:szCs w:val="28"/>
          <w:lang w:val="vi-VN"/>
        </w:rPr>
        <w:t>thì phải chịu trách nhiệm bồi thường thiệt hại;</w:t>
      </w:r>
    </w:p>
    <w:p w14:paraId="78C409B1" w14:textId="77777777"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c) Không được sử dụng tài sản của </w:t>
      </w:r>
      <w:r w:rsidR="00173666" w:rsidRPr="00AD6478">
        <w:rPr>
          <w:rFonts w:ascii="Times New Roman" w:hAnsi="Times New Roman" w:cs="Times New Roman"/>
          <w:bCs/>
          <w:color w:val="000000" w:themeColor="text1"/>
          <w:sz w:val="28"/>
          <w:szCs w:val="28"/>
          <w:lang w:val="vi-VN"/>
        </w:rPr>
        <w:t xml:space="preserve">Văn phòng công chứng </w:t>
      </w:r>
      <w:r w:rsidRPr="00AD6478">
        <w:rPr>
          <w:rFonts w:ascii="Times New Roman" w:hAnsi="Times New Roman" w:cs="Times New Roman"/>
          <w:bCs/>
          <w:color w:val="000000" w:themeColor="text1"/>
          <w:sz w:val="28"/>
          <w:szCs w:val="28"/>
          <w:lang w:val="vi-VN"/>
        </w:rPr>
        <w:t>để tư lợi hoặc phục vụ lợi ích của tổ chức, cá nhân khác;</w:t>
      </w:r>
    </w:p>
    <w:p w14:paraId="13B4BC39" w14:textId="31F72BA2" w:rsidR="00C602A2" w:rsidRPr="00AD6478" w:rsidRDefault="00C602A2"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d) Hoàn trả cho </w:t>
      </w:r>
      <w:r w:rsidR="00173666" w:rsidRPr="00AD6478">
        <w:rPr>
          <w:rFonts w:ascii="Times New Roman" w:hAnsi="Times New Roman" w:cs="Times New Roman"/>
          <w:bCs/>
          <w:color w:val="000000" w:themeColor="text1"/>
          <w:sz w:val="28"/>
          <w:szCs w:val="28"/>
          <w:lang w:val="vi-VN"/>
        </w:rPr>
        <w:t xml:space="preserve">Văn phòng công chứng </w:t>
      </w:r>
      <w:r w:rsidRPr="00AD6478">
        <w:rPr>
          <w:rFonts w:ascii="Times New Roman" w:hAnsi="Times New Roman" w:cs="Times New Roman"/>
          <w:bCs/>
          <w:color w:val="000000" w:themeColor="text1"/>
          <w:sz w:val="28"/>
          <w:szCs w:val="28"/>
          <w:lang w:val="vi-VN"/>
        </w:rPr>
        <w:t xml:space="preserve">số tiền, tài sản đã nhận và bồi thường thiệt hại gây ra đối với </w:t>
      </w:r>
      <w:r w:rsidR="000B5E51" w:rsidRPr="00AD6478">
        <w:rPr>
          <w:rFonts w:ascii="Times New Roman" w:hAnsi="Times New Roman" w:cs="Times New Roman"/>
          <w:bCs/>
          <w:color w:val="000000" w:themeColor="text1"/>
          <w:sz w:val="28"/>
          <w:szCs w:val="28"/>
          <w:lang w:val="vi-VN"/>
        </w:rPr>
        <w:t>Văn phòng công chứng</w:t>
      </w:r>
      <w:r w:rsidR="000B5E51" w:rsidRPr="00AD6478">
        <w:rPr>
          <w:rFonts w:ascii="Times New Roman" w:hAnsi="Times New Roman" w:cs="Times New Roman"/>
          <w:bCs/>
          <w:color w:val="000000" w:themeColor="text1"/>
          <w:sz w:val="28"/>
          <w:szCs w:val="28"/>
          <w:lang w:val="vi-VN"/>
        </w:rPr>
        <w:t xml:space="preserve"> </w:t>
      </w:r>
      <w:r w:rsidRPr="00AD6478">
        <w:rPr>
          <w:rFonts w:ascii="Times New Roman" w:hAnsi="Times New Roman" w:cs="Times New Roman"/>
          <w:bCs/>
          <w:color w:val="000000" w:themeColor="text1"/>
          <w:sz w:val="28"/>
          <w:szCs w:val="28"/>
          <w:lang w:val="vi-VN"/>
        </w:rPr>
        <w:t xml:space="preserve">trong trường hợp nhân danh </w:t>
      </w:r>
      <w:r w:rsidR="00173666" w:rsidRPr="00AD6478">
        <w:rPr>
          <w:rFonts w:ascii="Times New Roman" w:hAnsi="Times New Roman" w:cs="Times New Roman"/>
          <w:bCs/>
          <w:color w:val="000000" w:themeColor="text1"/>
          <w:sz w:val="28"/>
          <w:szCs w:val="28"/>
          <w:lang w:val="vi-VN"/>
        </w:rPr>
        <w:t>Văn phòng công chứng</w:t>
      </w:r>
      <w:r w:rsidRPr="00AD6478">
        <w:rPr>
          <w:rFonts w:ascii="Times New Roman" w:hAnsi="Times New Roman" w:cs="Times New Roman"/>
          <w:bCs/>
          <w:color w:val="000000" w:themeColor="text1"/>
          <w:sz w:val="28"/>
          <w:szCs w:val="28"/>
          <w:lang w:val="vi-VN"/>
        </w:rPr>
        <w:t xml:space="preserve">, nhân danh </w:t>
      </w:r>
      <w:r w:rsidR="00173666" w:rsidRPr="00AD6478">
        <w:rPr>
          <w:rFonts w:ascii="Times New Roman" w:hAnsi="Times New Roman" w:cs="Times New Roman"/>
          <w:bCs/>
          <w:color w:val="000000" w:themeColor="text1"/>
          <w:sz w:val="28"/>
          <w:szCs w:val="28"/>
          <w:lang w:val="vi-VN"/>
        </w:rPr>
        <w:t>thành viên hợp danh</w:t>
      </w:r>
      <w:r w:rsidRPr="00AD6478">
        <w:rPr>
          <w:rFonts w:ascii="Times New Roman" w:hAnsi="Times New Roman" w:cs="Times New Roman"/>
          <w:bCs/>
          <w:color w:val="000000" w:themeColor="text1"/>
          <w:sz w:val="28"/>
          <w:szCs w:val="28"/>
          <w:lang w:val="vi-VN"/>
        </w:rPr>
        <w:t xml:space="preserve"> để nhận tiền hoặc tài sản khác từ hoạt động kinh doanh của </w:t>
      </w:r>
      <w:r w:rsidR="00173666" w:rsidRPr="00AD6478">
        <w:rPr>
          <w:rFonts w:ascii="Times New Roman" w:hAnsi="Times New Roman" w:cs="Times New Roman"/>
          <w:bCs/>
          <w:color w:val="000000" w:themeColor="text1"/>
          <w:sz w:val="28"/>
          <w:szCs w:val="28"/>
          <w:lang w:val="vi-VN"/>
        </w:rPr>
        <w:t xml:space="preserve">Văn phòng công chứng </w:t>
      </w:r>
      <w:r w:rsidRPr="00AD6478">
        <w:rPr>
          <w:rFonts w:ascii="Times New Roman" w:hAnsi="Times New Roman" w:cs="Times New Roman"/>
          <w:bCs/>
          <w:color w:val="000000" w:themeColor="text1"/>
          <w:sz w:val="28"/>
          <w:szCs w:val="28"/>
          <w:lang w:val="vi-VN"/>
        </w:rPr>
        <w:t xml:space="preserve">mà không đem nộp cho </w:t>
      </w:r>
      <w:r w:rsidR="00173666" w:rsidRPr="00AD6478">
        <w:rPr>
          <w:rFonts w:ascii="Times New Roman" w:hAnsi="Times New Roman" w:cs="Times New Roman"/>
          <w:bCs/>
          <w:color w:val="000000" w:themeColor="text1"/>
          <w:sz w:val="28"/>
          <w:szCs w:val="28"/>
          <w:lang w:val="vi-VN"/>
        </w:rPr>
        <w:t>Văn phòng công chứng</w:t>
      </w:r>
      <w:r w:rsidRPr="00AD6478">
        <w:rPr>
          <w:rFonts w:ascii="Times New Roman" w:hAnsi="Times New Roman" w:cs="Times New Roman"/>
          <w:bCs/>
          <w:color w:val="000000" w:themeColor="text1"/>
          <w:sz w:val="28"/>
          <w:szCs w:val="28"/>
          <w:lang w:val="vi-VN"/>
        </w:rPr>
        <w:t>;</w:t>
      </w:r>
    </w:p>
    <w:p w14:paraId="17A57FFF" w14:textId="77777777" w:rsidR="00C602A2" w:rsidRPr="00AD6478" w:rsidRDefault="00173666"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đ</w:t>
      </w:r>
      <w:r w:rsidR="00C602A2" w:rsidRPr="00AD6478">
        <w:rPr>
          <w:rFonts w:ascii="Times New Roman" w:hAnsi="Times New Roman" w:cs="Times New Roman"/>
          <w:bCs/>
          <w:color w:val="000000" w:themeColor="text1"/>
          <w:sz w:val="28"/>
          <w:szCs w:val="28"/>
          <w:lang w:val="vi-VN"/>
        </w:rPr>
        <w:t xml:space="preserve">) Chịu khoản lỗ tương ứng với phần vốn góp vào </w:t>
      </w:r>
      <w:r w:rsidR="000E339F" w:rsidRPr="00AD6478">
        <w:rPr>
          <w:rFonts w:ascii="Times New Roman" w:hAnsi="Times New Roman" w:cs="Times New Roman"/>
          <w:bCs/>
          <w:color w:val="000000" w:themeColor="text1"/>
          <w:sz w:val="28"/>
          <w:szCs w:val="28"/>
          <w:lang w:val="vi-VN"/>
        </w:rPr>
        <w:t xml:space="preserve">Văn phòng công chứng </w:t>
      </w:r>
      <w:r w:rsidR="00C602A2" w:rsidRPr="00AD6478">
        <w:rPr>
          <w:rFonts w:ascii="Times New Roman" w:hAnsi="Times New Roman" w:cs="Times New Roman"/>
          <w:bCs/>
          <w:color w:val="000000" w:themeColor="text1"/>
          <w:sz w:val="28"/>
          <w:szCs w:val="28"/>
          <w:lang w:val="vi-VN"/>
        </w:rPr>
        <w:t xml:space="preserve">hoặc theo thỏa thuận quy định tại Điều lệ </w:t>
      </w:r>
      <w:r w:rsidR="000E339F" w:rsidRPr="00AD6478">
        <w:rPr>
          <w:rFonts w:ascii="Times New Roman" w:hAnsi="Times New Roman" w:cs="Times New Roman"/>
          <w:bCs/>
          <w:color w:val="000000" w:themeColor="text1"/>
          <w:sz w:val="28"/>
          <w:szCs w:val="28"/>
          <w:lang w:val="vi-VN"/>
        </w:rPr>
        <w:t xml:space="preserve">này </w:t>
      </w:r>
      <w:r w:rsidR="00C602A2" w:rsidRPr="00AD6478">
        <w:rPr>
          <w:rFonts w:ascii="Times New Roman" w:hAnsi="Times New Roman" w:cs="Times New Roman"/>
          <w:bCs/>
          <w:color w:val="000000" w:themeColor="text1"/>
          <w:sz w:val="28"/>
          <w:szCs w:val="28"/>
          <w:lang w:val="vi-VN"/>
        </w:rPr>
        <w:t xml:space="preserve">trong trường hợp </w:t>
      </w:r>
      <w:r w:rsidR="000E339F" w:rsidRPr="00AD6478">
        <w:rPr>
          <w:rFonts w:ascii="Times New Roman" w:hAnsi="Times New Roman" w:cs="Times New Roman"/>
          <w:bCs/>
          <w:color w:val="000000" w:themeColor="text1"/>
          <w:sz w:val="28"/>
          <w:szCs w:val="28"/>
          <w:lang w:val="vi-VN"/>
        </w:rPr>
        <w:t xml:space="preserve">Văn phòng công chứng </w:t>
      </w:r>
      <w:r w:rsidR="00C602A2" w:rsidRPr="00AD6478">
        <w:rPr>
          <w:rFonts w:ascii="Times New Roman" w:hAnsi="Times New Roman" w:cs="Times New Roman"/>
          <w:bCs/>
          <w:color w:val="000000" w:themeColor="text1"/>
          <w:sz w:val="28"/>
          <w:szCs w:val="28"/>
          <w:lang w:val="vi-VN"/>
        </w:rPr>
        <w:t>kinh doanh bị lỗ;</w:t>
      </w:r>
    </w:p>
    <w:p w14:paraId="432C1056" w14:textId="77777777" w:rsidR="00C602A2" w:rsidRPr="00AD6478" w:rsidRDefault="000E339F"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e</w:t>
      </w:r>
      <w:r w:rsidR="00C602A2" w:rsidRPr="00AD6478">
        <w:rPr>
          <w:rFonts w:ascii="Times New Roman" w:hAnsi="Times New Roman" w:cs="Times New Roman"/>
          <w:bCs/>
          <w:color w:val="000000" w:themeColor="text1"/>
          <w:sz w:val="28"/>
          <w:szCs w:val="28"/>
          <w:lang w:val="vi-VN"/>
        </w:rPr>
        <w:t>) Định kỳ hằng tháng báo cáo trung thực, chính xác bằng văn bản tình hình và kết quả kinh doanh của mình với </w:t>
      </w:r>
      <w:r w:rsidR="00E75F49" w:rsidRPr="00AD6478">
        <w:rPr>
          <w:rFonts w:ascii="Times New Roman" w:hAnsi="Times New Roman" w:cs="Times New Roman"/>
          <w:bCs/>
          <w:color w:val="000000" w:themeColor="text1"/>
          <w:sz w:val="28"/>
          <w:szCs w:val="28"/>
          <w:lang w:val="vi-VN"/>
        </w:rPr>
        <w:t>Văn phòng công chứng</w:t>
      </w:r>
      <w:r w:rsidR="00C602A2" w:rsidRPr="00AD6478">
        <w:rPr>
          <w:rFonts w:ascii="Times New Roman" w:hAnsi="Times New Roman" w:cs="Times New Roman"/>
          <w:bCs/>
          <w:color w:val="000000" w:themeColor="text1"/>
          <w:sz w:val="28"/>
          <w:szCs w:val="28"/>
          <w:lang w:val="vi-VN"/>
        </w:rPr>
        <w:t>; cung cấp thông tin về tình hình và kết quả kinh doanh của mình cho thành viên có yêu cầu;</w:t>
      </w:r>
    </w:p>
    <w:p w14:paraId="52812152" w14:textId="0FFF7955" w:rsidR="00AC24FC" w:rsidRPr="009B4A5A" w:rsidRDefault="000E339F" w:rsidP="009B4A5A">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g</w:t>
      </w:r>
      <w:r w:rsidR="00C602A2" w:rsidRPr="00AD6478">
        <w:rPr>
          <w:rFonts w:ascii="Times New Roman" w:hAnsi="Times New Roman" w:cs="Times New Roman"/>
          <w:bCs/>
          <w:color w:val="000000" w:themeColor="text1"/>
          <w:sz w:val="28"/>
          <w:szCs w:val="28"/>
          <w:lang w:val="vi-VN"/>
        </w:rPr>
        <w:t xml:space="preserve">) </w:t>
      </w:r>
      <w:r w:rsidR="00920CC9" w:rsidRPr="00AD6478">
        <w:rPr>
          <w:rFonts w:ascii="Times New Roman" w:hAnsi="Times New Roman" w:cs="Times New Roman"/>
          <w:bCs/>
          <w:color w:val="000000" w:themeColor="text1"/>
          <w:sz w:val="28"/>
          <w:szCs w:val="28"/>
          <w:lang w:val="vi-VN"/>
        </w:rPr>
        <w:t>Các n</w:t>
      </w:r>
      <w:r w:rsidR="00C602A2" w:rsidRPr="00AD6478">
        <w:rPr>
          <w:rFonts w:ascii="Times New Roman" w:hAnsi="Times New Roman" w:cs="Times New Roman"/>
          <w:bCs/>
          <w:color w:val="000000" w:themeColor="text1"/>
          <w:sz w:val="28"/>
          <w:szCs w:val="28"/>
          <w:lang w:val="vi-VN"/>
        </w:rPr>
        <w:t xml:space="preserve">ghĩa vụ khác theo quy định của Luật </w:t>
      </w:r>
      <w:r w:rsidR="003D75B4" w:rsidRPr="00AD6478">
        <w:rPr>
          <w:rFonts w:ascii="Times New Roman" w:hAnsi="Times New Roman" w:cs="Times New Roman"/>
          <w:bCs/>
          <w:color w:val="000000" w:themeColor="text1"/>
          <w:sz w:val="28"/>
          <w:szCs w:val="28"/>
          <w:lang w:val="vi-VN"/>
        </w:rPr>
        <w:t>Doanh nghiệp</w:t>
      </w:r>
      <w:r w:rsidR="00E75F49" w:rsidRPr="00AD6478">
        <w:rPr>
          <w:rFonts w:ascii="Times New Roman" w:hAnsi="Times New Roman" w:cs="Times New Roman"/>
          <w:bCs/>
          <w:color w:val="000000" w:themeColor="text1"/>
          <w:sz w:val="28"/>
          <w:szCs w:val="28"/>
          <w:lang w:val="vi-VN"/>
        </w:rPr>
        <w:t>, Luật Công chứng</w:t>
      </w:r>
      <w:r w:rsidR="003D75B4" w:rsidRPr="00AD6478">
        <w:rPr>
          <w:rFonts w:ascii="Times New Roman" w:hAnsi="Times New Roman" w:cs="Times New Roman"/>
          <w:bCs/>
          <w:color w:val="000000" w:themeColor="text1"/>
          <w:sz w:val="28"/>
          <w:szCs w:val="28"/>
          <w:lang w:val="vi-VN"/>
        </w:rPr>
        <w:t xml:space="preserve"> </w:t>
      </w:r>
      <w:r w:rsidR="00C602A2" w:rsidRPr="00AD6478">
        <w:rPr>
          <w:rFonts w:ascii="Times New Roman" w:hAnsi="Times New Roman" w:cs="Times New Roman"/>
          <w:bCs/>
          <w:color w:val="000000" w:themeColor="text1"/>
          <w:sz w:val="28"/>
          <w:szCs w:val="28"/>
          <w:lang w:val="vi-VN"/>
        </w:rPr>
        <w:t xml:space="preserve">và Điều lệ </w:t>
      </w:r>
      <w:r w:rsidR="00E75F49" w:rsidRPr="00AD6478">
        <w:rPr>
          <w:rFonts w:ascii="Times New Roman" w:hAnsi="Times New Roman" w:cs="Times New Roman"/>
          <w:bCs/>
          <w:color w:val="000000" w:themeColor="text1"/>
          <w:sz w:val="28"/>
          <w:szCs w:val="28"/>
          <w:lang w:val="vi-VN"/>
        </w:rPr>
        <w:t>này</w:t>
      </w:r>
      <w:r w:rsidR="00C602A2" w:rsidRPr="00AD6478">
        <w:rPr>
          <w:rFonts w:ascii="Times New Roman" w:hAnsi="Times New Roman" w:cs="Times New Roman"/>
          <w:bCs/>
          <w:color w:val="000000" w:themeColor="text1"/>
          <w:sz w:val="28"/>
          <w:szCs w:val="28"/>
          <w:lang w:val="vi-VN"/>
        </w:rPr>
        <w:t>.</w:t>
      </w:r>
      <w:bookmarkStart w:id="4" w:name="dieu_180"/>
    </w:p>
    <w:p w14:paraId="6D438F1C" w14:textId="77777777" w:rsidR="00AC24FC" w:rsidRDefault="00AC24FC" w:rsidP="00E30950">
      <w:pPr>
        <w:ind w:left="360"/>
        <w:jc w:val="both"/>
        <w:rPr>
          <w:rFonts w:ascii="Times New Roman" w:hAnsi="Times New Roman" w:cs="Times New Roman"/>
          <w:b/>
          <w:bCs/>
          <w:color w:val="000000" w:themeColor="text1"/>
          <w:sz w:val="28"/>
          <w:szCs w:val="28"/>
          <w:lang w:val="vi-VN"/>
        </w:rPr>
      </w:pPr>
    </w:p>
    <w:p w14:paraId="78900AF0" w14:textId="3EE834EF" w:rsidR="006A281E" w:rsidRPr="00AD6478" w:rsidRDefault="006A281E" w:rsidP="00E30950">
      <w:pPr>
        <w:ind w:left="360"/>
        <w:jc w:val="both"/>
        <w:rPr>
          <w:rFonts w:ascii="Times New Roman" w:hAnsi="Times New Roman" w:cs="Times New Roman"/>
          <w:b/>
          <w:bCs/>
          <w:color w:val="000000" w:themeColor="text1"/>
          <w:sz w:val="28"/>
          <w:szCs w:val="28"/>
          <w:lang w:val="vi-VN"/>
        </w:rPr>
      </w:pPr>
      <w:r w:rsidRPr="00AD6478">
        <w:rPr>
          <w:rFonts w:ascii="Times New Roman" w:hAnsi="Times New Roman" w:cs="Times New Roman"/>
          <w:b/>
          <w:bCs/>
          <w:color w:val="000000" w:themeColor="text1"/>
          <w:sz w:val="28"/>
          <w:szCs w:val="28"/>
          <w:lang w:val="vi-VN"/>
        </w:rPr>
        <w:lastRenderedPageBreak/>
        <w:t xml:space="preserve">Điều </w:t>
      </w:r>
      <w:r w:rsidR="00184CE6" w:rsidRPr="000B5E51">
        <w:rPr>
          <w:rFonts w:ascii="Times New Roman" w:hAnsi="Times New Roman" w:cs="Times New Roman"/>
          <w:b/>
          <w:bCs/>
          <w:color w:val="000000" w:themeColor="text1"/>
          <w:sz w:val="28"/>
          <w:szCs w:val="28"/>
          <w:lang w:val="vi-VN"/>
        </w:rPr>
        <w:t>10</w:t>
      </w:r>
      <w:r w:rsidRPr="00AD6478">
        <w:rPr>
          <w:rFonts w:ascii="Times New Roman" w:hAnsi="Times New Roman" w:cs="Times New Roman"/>
          <w:b/>
          <w:bCs/>
          <w:color w:val="000000" w:themeColor="text1"/>
          <w:sz w:val="28"/>
          <w:szCs w:val="28"/>
          <w:lang w:val="vi-VN"/>
        </w:rPr>
        <w:t>. Hạn chế quyền đối với thành viên hợp danh</w:t>
      </w:r>
      <w:bookmarkEnd w:id="4"/>
    </w:p>
    <w:p w14:paraId="49009DE3" w14:textId="62B5E714" w:rsidR="006A281E" w:rsidRPr="00AD6478" w:rsidRDefault="006A281E"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1. Thành viên hợp danh không được làm chủ doanh nghiệp tư nhân; không được làm thành viên hợp danh của </w:t>
      </w:r>
      <w:r w:rsidR="000B5E51" w:rsidRPr="00AD6478">
        <w:rPr>
          <w:rFonts w:ascii="Times New Roman" w:hAnsi="Times New Roman" w:cs="Times New Roman"/>
          <w:bCs/>
          <w:color w:val="000000" w:themeColor="text1"/>
          <w:sz w:val="28"/>
          <w:szCs w:val="28"/>
          <w:lang w:val="vi-VN"/>
        </w:rPr>
        <w:t>Văn phòng công chứng</w:t>
      </w:r>
      <w:r w:rsidR="000B5E51" w:rsidRPr="00AD6478">
        <w:rPr>
          <w:rFonts w:ascii="Times New Roman" w:hAnsi="Times New Roman" w:cs="Times New Roman"/>
          <w:bCs/>
          <w:color w:val="000000" w:themeColor="text1"/>
          <w:sz w:val="28"/>
          <w:szCs w:val="28"/>
          <w:lang w:val="vi-VN"/>
        </w:rPr>
        <w:t xml:space="preserve"> </w:t>
      </w:r>
      <w:r w:rsidRPr="00AD6478">
        <w:rPr>
          <w:rFonts w:ascii="Times New Roman" w:hAnsi="Times New Roman" w:cs="Times New Roman"/>
          <w:bCs/>
          <w:color w:val="000000" w:themeColor="text1"/>
          <w:sz w:val="28"/>
          <w:szCs w:val="28"/>
          <w:lang w:val="vi-VN"/>
        </w:rPr>
        <w:t>hợp danh khác trừ trường hợp được sự nhất trí của các thành viên hợp danh còn lại.</w:t>
      </w:r>
    </w:p>
    <w:p w14:paraId="37B5DB51" w14:textId="750391B7" w:rsidR="006A281E" w:rsidRPr="00AD6478" w:rsidRDefault="006A281E"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2. Thành viên hợp danh không được nhân danh cá nhân hoặc nhân danh người khác kinh doanh cùng ngành, nghề kinh doanh của </w:t>
      </w:r>
      <w:r w:rsidR="000B5E51" w:rsidRPr="00AD6478">
        <w:rPr>
          <w:rFonts w:ascii="Times New Roman" w:hAnsi="Times New Roman" w:cs="Times New Roman"/>
          <w:bCs/>
          <w:color w:val="000000" w:themeColor="text1"/>
          <w:sz w:val="28"/>
          <w:szCs w:val="28"/>
          <w:lang w:val="vi-VN"/>
        </w:rPr>
        <w:t>Văn phòng công chứng</w:t>
      </w:r>
      <w:r w:rsidR="000B5E51" w:rsidRPr="00AD6478">
        <w:rPr>
          <w:rFonts w:ascii="Times New Roman" w:hAnsi="Times New Roman" w:cs="Times New Roman"/>
          <w:bCs/>
          <w:color w:val="000000" w:themeColor="text1"/>
          <w:sz w:val="28"/>
          <w:szCs w:val="28"/>
          <w:lang w:val="vi-VN"/>
        </w:rPr>
        <w:t xml:space="preserve"> </w:t>
      </w:r>
      <w:r w:rsidRPr="00AD6478">
        <w:rPr>
          <w:rFonts w:ascii="Times New Roman" w:hAnsi="Times New Roman" w:cs="Times New Roman"/>
          <w:bCs/>
          <w:color w:val="000000" w:themeColor="text1"/>
          <w:sz w:val="28"/>
          <w:szCs w:val="28"/>
          <w:lang w:val="vi-VN"/>
        </w:rPr>
        <w:t>để tư lợi hoặc phục vụ lợi ích của tổ chức, cá nhân khác.</w:t>
      </w:r>
    </w:p>
    <w:p w14:paraId="56AB81B3" w14:textId="77777777" w:rsidR="006A281E" w:rsidRPr="00AD6478" w:rsidRDefault="006A281E" w:rsidP="00E30950">
      <w:pPr>
        <w:ind w:firstLine="360"/>
        <w:jc w:val="both"/>
        <w:rPr>
          <w:rFonts w:ascii="Times New Roman" w:hAnsi="Times New Roman" w:cs="Times New Roman"/>
          <w:bCs/>
          <w:color w:val="000000" w:themeColor="text1"/>
          <w:sz w:val="28"/>
          <w:szCs w:val="28"/>
          <w:lang w:val="vi-VN"/>
        </w:rPr>
      </w:pPr>
      <w:r w:rsidRPr="00AD6478">
        <w:rPr>
          <w:rFonts w:ascii="Times New Roman" w:hAnsi="Times New Roman" w:cs="Times New Roman"/>
          <w:bCs/>
          <w:color w:val="000000" w:themeColor="text1"/>
          <w:sz w:val="28"/>
          <w:szCs w:val="28"/>
          <w:lang w:val="vi-VN"/>
        </w:rPr>
        <w:t xml:space="preserve">3. Thành viên hợp danh không được chuyển một phần hoặc toàn bộ phần vốn góp của mình tại </w:t>
      </w:r>
      <w:r w:rsidR="00920CC9" w:rsidRPr="00AD6478">
        <w:rPr>
          <w:rFonts w:ascii="Times New Roman" w:hAnsi="Times New Roman" w:cs="Times New Roman"/>
          <w:bCs/>
          <w:color w:val="000000" w:themeColor="text1"/>
          <w:sz w:val="28"/>
          <w:szCs w:val="28"/>
          <w:lang w:val="vi-VN"/>
        </w:rPr>
        <w:t>Văn phòng công chứng</w:t>
      </w:r>
      <w:r w:rsidRPr="00AD6478">
        <w:rPr>
          <w:rFonts w:ascii="Times New Roman" w:hAnsi="Times New Roman" w:cs="Times New Roman"/>
          <w:bCs/>
          <w:color w:val="000000" w:themeColor="text1"/>
          <w:sz w:val="28"/>
          <w:szCs w:val="28"/>
          <w:lang w:val="vi-VN"/>
        </w:rPr>
        <w:t xml:space="preserve"> cho tổ chức, cá nhân khác nếu không được sự chấp thuận của các thành viên hợp danh còn lại.</w:t>
      </w:r>
    </w:p>
    <w:p w14:paraId="0C9B909D" w14:textId="77777777" w:rsidR="006D548A" w:rsidRPr="00AD6478" w:rsidRDefault="006F56A2" w:rsidP="00E30950">
      <w:pPr>
        <w:pStyle w:val="Heading3"/>
        <w:ind w:firstLine="360"/>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CHƯƠNG</w:t>
      </w:r>
      <w:r w:rsidR="006D548A" w:rsidRPr="00AD6478">
        <w:rPr>
          <w:rFonts w:ascii="Times New Roman" w:hAnsi="Times New Roman" w:cs="Times New Roman"/>
          <w:color w:val="000000" w:themeColor="text1"/>
          <w:sz w:val="28"/>
          <w:szCs w:val="28"/>
          <w:lang w:val="vi-VN"/>
        </w:rPr>
        <w:t xml:space="preserve"> III</w:t>
      </w:r>
    </w:p>
    <w:p w14:paraId="47078FAE" w14:textId="77777777" w:rsidR="006D548A" w:rsidRPr="00AD6478" w:rsidRDefault="006D548A" w:rsidP="00E30950">
      <w:pPr>
        <w:ind w:firstLine="360"/>
        <w:jc w:val="center"/>
        <w:rPr>
          <w:rFonts w:ascii="Times New Roman" w:hAnsi="Times New Roman" w:cs="Times New Roman"/>
          <w:b/>
          <w:bCs/>
          <w:color w:val="000000" w:themeColor="text1"/>
          <w:sz w:val="28"/>
          <w:szCs w:val="28"/>
          <w:lang w:val="vi-VN"/>
        </w:rPr>
      </w:pPr>
      <w:r w:rsidRPr="00AD6478">
        <w:rPr>
          <w:rFonts w:ascii="Times New Roman" w:hAnsi="Times New Roman" w:cs="Times New Roman"/>
          <w:b/>
          <w:bCs/>
          <w:color w:val="000000" w:themeColor="text1"/>
          <w:sz w:val="28"/>
          <w:szCs w:val="28"/>
          <w:lang w:val="vi-VN"/>
        </w:rPr>
        <w:t xml:space="preserve">CƠ CẤU TỔ CHỨC QUẢN LÝ, HOẠT ĐỘNG </w:t>
      </w:r>
    </w:p>
    <w:p w14:paraId="081FEC58" w14:textId="6EC69F74" w:rsidR="006D548A" w:rsidRPr="00AD6478" w:rsidRDefault="006D548A" w:rsidP="00E30950">
      <w:pPr>
        <w:ind w:firstLine="360"/>
        <w:rPr>
          <w:rFonts w:ascii="Times New Roman" w:hAnsi="Times New Roman" w:cs="Times New Roman"/>
          <w:b/>
          <w:color w:val="000000" w:themeColor="text1"/>
          <w:sz w:val="28"/>
          <w:szCs w:val="28"/>
          <w:lang w:val="vi-VN"/>
        </w:rPr>
      </w:pPr>
      <w:r w:rsidRPr="00AD6478">
        <w:rPr>
          <w:rFonts w:ascii="Times New Roman" w:hAnsi="Times New Roman" w:cs="Times New Roman"/>
          <w:i/>
          <w:iCs/>
          <w:color w:val="000000" w:themeColor="text1"/>
          <w:sz w:val="28"/>
          <w:szCs w:val="28"/>
          <w:lang w:val="vi-VN"/>
        </w:rPr>
        <w:t> </w:t>
      </w:r>
      <w:r w:rsidRPr="00AD6478">
        <w:rPr>
          <w:rFonts w:ascii="Times New Roman" w:hAnsi="Times New Roman" w:cs="Times New Roman"/>
          <w:b/>
          <w:color w:val="000000" w:themeColor="text1"/>
          <w:sz w:val="28"/>
          <w:szCs w:val="28"/>
          <w:lang w:val="vi-VN"/>
        </w:rPr>
        <w:t>Điều 1</w:t>
      </w:r>
      <w:r w:rsidR="00184CE6" w:rsidRPr="000B5E51">
        <w:rPr>
          <w:rFonts w:ascii="Times New Roman" w:hAnsi="Times New Roman" w:cs="Times New Roman"/>
          <w:b/>
          <w:color w:val="000000" w:themeColor="text1"/>
          <w:sz w:val="28"/>
          <w:szCs w:val="28"/>
          <w:lang w:val="vi-VN"/>
        </w:rPr>
        <w:t>1</w:t>
      </w:r>
      <w:r w:rsidRPr="00AD6478">
        <w:rPr>
          <w:rFonts w:ascii="Times New Roman" w:hAnsi="Times New Roman" w:cs="Times New Roman"/>
          <w:b/>
          <w:color w:val="000000" w:themeColor="text1"/>
          <w:sz w:val="28"/>
          <w:szCs w:val="28"/>
          <w:lang w:val="vi-VN"/>
        </w:rPr>
        <w:t xml:space="preserve">. Cơ cấu tổ chức quản lý       </w:t>
      </w:r>
    </w:p>
    <w:p w14:paraId="4BBA8F2F" w14:textId="77777777" w:rsidR="006D548A" w:rsidRPr="00AD6478" w:rsidRDefault="006D548A"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Cơ cấu tổ chức của </w:t>
      </w:r>
      <w:r w:rsidR="00920CC9" w:rsidRPr="00AD6478">
        <w:rPr>
          <w:rFonts w:ascii="Times New Roman" w:hAnsi="Times New Roman" w:cs="Times New Roman"/>
          <w:color w:val="000000" w:themeColor="text1"/>
          <w:sz w:val="28"/>
          <w:szCs w:val="28"/>
          <w:lang w:val="vi-VN"/>
        </w:rPr>
        <w:t>Văn phòng công chứng thực hiện theo quy định của Luật Công chứng 2024, cụ thể:</w:t>
      </w:r>
    </w:p>
    <w:p w14:paraId="4F13E626" w14:textId="77777777" w:rsidR="00B0407C" w:rsidRPr="00AD6478" w:rsidRDefault="00920CC9"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 Chủ tịch Hội đồng thành viên kiêm Trưởng Văn phòng là Công chứng viên được bầu ra làm người đại diện theo pháp luật của Văn phòng công chứng </w:t>
      </w:r>
    </w:p>
    <w:p w14:paraId="4971251C" w14:textId="77777777" w:rsidR="002E097D" w:rsidRPr="00AD6478" w:rsidRDefault="00920CC9" w:rsidP="00E30950">
      <w:pPr>
        <w:ind w:firstLine="360"/>
        <w:jc w:val="both"/>
        <w:rPr>
          <w:rFonts w:ascii="Times New Roman" w:hAnsi="Times New Roman" w:cs="Times New Roman"/>
          <w:b/>
          <w:color w:val="000000" w:themeColor="text1"/>
          <w:sz w:val="28"/>
          <w:szCs w:val="28"/>
          <w:lang w:val="vi-VN"/>
        </w:rPr>
      </w:pPr>
      <w:r w:rsidRPr="00AD6478">
        <w:rPr>
          <w:rFonts w:ascii="Times New Roman" w:hAnsi="Times New Roman" w:cs="Times New Roman"/>
          <w:color w:val="000000" w:themeColor="text1"/>
          <w:sz w:val="28"/>
          <w:szCs w:val="28"/>
          <w:lang w:val="vi-VN"/>
        </w:rPr>
        <w:t>- Thành viên hợp danh đồng thời là Công chứng viên.</w:t>
      </w:r>
    </w:p>
    <w:p w14:paraId="14A96CD4" w14:textId="36B4CAC1" w:rsidR="006D548A" w:rsidRPr="00AD6478" w:rsidRDefault="006D548A"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Điều 1</w:t>
      </w:r>
      <w:r w:rsidR="00184CE6" w:rsidRPr="000B5E51">
        <w:rPr>
          <w:rFonts w:ascii="Times New Roman" w:hAnsi="Times New Roman" w:cs="Times New Roman"/>
          <w:color w:val="000000" w:themeColor="text1"/>
          <w:lang w:val="vi-VN"/>
        </w:rPr>
        <w:t>2</w:t>
      </w:r>
      <w:r w:rsidRPr="00AD6478">
        <w:rPr>
          <w:rFonts w:ascii="Times New Roman" w:hAnsi="Times New Roman" w:cs="Times New Roman"/>
          <w:color w:val="000000" w:themeColor="text1"/>
          <w:lang w:val="vi-VN"/>
        </w:rPr>
        <w:t>. Hội đồng thành viên</w:t>
      </w:r>
    </w:p>
    <w:p w14:paraId="42C0C9B2"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1. Hội đồng thành viên bao gồm tất cả thành viên</w:t>
      </w:r>
      <w:r w:rsidR="001A3D02" w:rsidRPr="00AD6478">
        <w:rPr>
          <w:rFonts w:ascii="Times New Roman" w:hAnsi="Times New Roman" w:cs="Times New Roman"/>
          <w:color w:val="000000" w:themeColor="text1"/>
          <w:sz w:val="28"/>
          <w:szCs w:val="28"/>
          <w:lang w:val="vi-VN"/>
        </w:rPr>
        <w:t xml:space="preserve"> hợp danh của Văn phòng công chứng</w:t>
      </w:r>
      <w:r w:rsidRPr="00AD6478">
        <w:rPr>
          <w:rFonts w:ascii="Times New Roman" w:hAnsi="Times New Roman" w:cs="Times New Roman"/>
          <w:color w:val="000000" w:themeColor="text1"/>
          <w:sz w:val="28"/>
          <w:szCs w:val="28"/>
          <w:lang w:val="vi-VN"/>
        </w:rPr>
        <w:t xml:space="preserve">. </w:t>
      </w:r>
      <w:r w:rsidR="001A3D02" w:rsidRPr="00AD6478">
        <w:rPr>
          <w:rFonts w:ascii="Times New Roman" w:hAnsi="Times New Roman" w:cs="Times New Roman"/>
          <w:color w:val="000000" w:themeColor="text1"/>
          <w:sz w:val="28"/>
          <w:szCs w:val="28"/>
          <w:lang w:val="vi-VN"/>
        </w:rPr>
        <w:t>Các</w:t>
      </w:r>
      <w:r w:rsidRPr="00AD6478">
        <w:rPr>
          <w:rFonts w:ascii="Times New Roman" w:hAnsi="Times New Roman" w:cs="Times New Roman"/>
          <w:color w:val="000000" w:themeColor="text1"/>
          <w:sz w:val="28"/>
          <w:szCs w:val="28"/>
          <w:lang w:val="vi-VN"/>
        </w:rPr>
        <w:t xml:space="preserve"> thành viên hợp danh </w:t>
      </w:r>
      <w:r w:rsidR="00CD0674" w:rsidRPr="00AD6478">
        <w:rPr>
          <w:rFonts w:ascii="Times New Roman" w:hAnsi="Times New Roman" w:cs="Times New Roman"/>
          <w:color w:val="000000" w:themeColor="text1"/>
          <w:sz w:val="28"/>
          <w:szCs w:val="28"/>
          <w:lang w:val="vi-VN"/>
        </w:rPr>
        <w:t xml:space="preserve">phải </w:t>
      </w:r>
      <w:r w:rsidR="001A3D02" w:rsidRPr="00AD6478">
        <w:rPr>
          <w:rFonts w:ascii="Times New Roman" w:hAnsi="Times New Roman" w:cs="Times New Roman"/>
          <w:color w:val="000000" w:themeColor="text1"/>
          <w:sz w:val="28"/>
          <w:szCs w:val="28"/>
          <w:lang w:val="vi-VN"/>
        </w:rPr>
        <w:t>là Công chứng viên có đủ điều kiện hành nghề theo</w:t>
      </w:r>
      <w:r w:rsidR="00222780" w:rsidRPr="00AD6478">
        <w:rPr>
          <w:rFonts w:ascii="Times New Roman" w:hAnsi="Times New Roman" w:cs="Times New Roman"/>
          <w:color w:val="000000" w:themeColor="text1"/>
          <w:sz w:val="28"/>
          <w:szCs w:val="28"/>
          <w:lang w:val="vi-VN"/>
        </w:rPr>
        <w:t xml:space="preserve"> quy định của</w:t>
      </w:r>
      <w:r w:rsidR="001A3D02" w:rsidRPr="00AD6478">
        <w:rPr>
          <w:rFonts w:ascii="Times New Roman" w:hAnsi="Times New Roman" w:cs="Times New Roman"/>
          <w:color w:val="000000" w:themeColor="text1"/>
          <w:sz w:val="28"/>
          <w:szCs w:val="28"/>
          <w:lang w:val="vi-VN"/>
        </w:rPr>
        <w:t xml:space="preserve"> Luật Công chứng và các văn bản có liên quan theo đúng quy định pháp luật</w:t>
      </w:r>
      <w:r w:rsidRPr="00AD6478">
        <w:rPr>
          <w:rFonts w:ascii="Times New Roman" w:hAnsi="Times New Roman" w:cs="Times New Roman"/>
          <w:color w:val="000000" w:themeColor="text1"/>
          <w:sz w:val="28"/>
          <w:szCs w:val="28"/>
          <w:lang w:val="vi-VN"/>
        </w:rPr>
        <w:t>.</w:t>
      </w:r>
    </w:p>
    <w:p w14:paraId="790692D8"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2. Thành viên hợp danh có quyền yêu cầu triệu tập họp Hội đồng thành viên để thảo luận và quyết định công việc </w:t>
      </w:r>
      <w:r w:rsidR="00222780" w:rsidRPr="00AD6478">
        <w:rPr>
          <w:rFonts w:ascii="Times New Roman" w:hAnsi="Times New Roman" w:cs="Times New Roman"/>
          <w:color w:val="000000" w:themeColor="text1"/>
          <w:sz w:val="28"/>
          <w:szCs w:val="28"/>
          <w:lang w:val="vi-VN"/>
        </w:rPr>
        <w:t>của Văn phòng công chứng</w:t>
      </w:r>
      <w:r w:rsidRPr="00AD6478">
        <w:rPr>
          <w:rFonts w:ascii="Times New Roman" w:hAnsi="Times New Roman" w:cs="Times New Roman"/>
          <w:color w:val="000000" w:themeColor="text1"/>
          <w:sz w:val="28"/>
          <w:szCs w:val="28"/>
          <w:lang w:val="vi-VN"/>
        </w:rPr>
        <w:t>. Thành viên yêu cầu triệu tập họp phải chuẩn bị nội dung, chương trình và tài liệu họp.</w:t>
      </w:r>
    </w:p>
    <w:p w14:paraId="0C3C58DD"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3. Hội đồng thành viên có quyền quyết định tất cả công việc của </w:t>
      </w:r>
      <w:r w:rsidR="00222780" w:rsidRPr="00AD6478">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 Quyết định các vấn đề sau đây phải được ít nhất ba phần tư tổng số thành viên hợp danh tán thành:</w:t>
      </w:r>
    </w:p>
    <w:p w14:paraId="0229DB73"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a) Định hướng, chiến lược phát triển </w:t>
      </w:r>
      <w:r w:rsidR="00222780" w:rsidRPr="00AD6478">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w:t>
      </w:r>
    </w:p>
    <w:p w14:paraId="1AD470FE"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b) Sửa đổi, bổ sung Điều lệ </w:t>
      </w:r>
      <w:r w:rsidR="00222780" w:rsidRPr="00AD6478">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w:t>
      </w:r>
    </w:p>
    <w:p w14:paraId="62FF8C2D"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c) Tiếp nhận thêm thành viên mới;</w:t>
      </w:r>
    </w:p>
    <w:p w14:paraId="00B18B45"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d) Chấp thuận thành viên hợp danh rút khỏi </w:t>
      </w:r>
      <w:r w:rsidR="00222780"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hoặc quyết định khai trừ thành viên</w:t>
      </w:r>
      <w:r w:rsidR="00222780" w:rsidRPr="00AD6478">
        <w:rPr>
          <w:rFonts w:ascii="Times New Roman" w:hAnsi="Times New Roman" w:cs="Times New Roman"/>
          <w:color w:val="000000" w:themeColor="text1"/>
          <w:sz w:val="28"/>
          <w:szCs w:val="28"/>
          <w:lang w:val="vi-VN"/>
        </w:rPr>
        <w:t xml:space="preserve"> đó</w:t>
      </w:r>
      <w:r w:rsidRPr="00AD6478">
        <w:rPr>
          <w:rFonts w:ascii="Times New Roman" w:hAnsi="Times New Roman" w:cs="Times New Roman"/>
          <w:color w:val="000000" w:themeColor="text1"/>
          <w:sz w:val="28"/>
          <w:szCs w:val="28"/>
          <w:lang w:val="vi-VN"/>
        </w:rPr>
        <w:t>;</w:t>
      </w:r>
    </w:p>
    <w:p w14:paraId="36387F47"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g) Quyết định mua, bán tài sản có giá trị bằng hoặc lớn hơn vốn điều lệ củ</w:t>
      </w:r>
      <w:r w:rsidR="009A17AB" w:rsidRPr="00AD6478">
        <w:rPr>
          <w:rFonts w:ascii="Times New Roman" w:hAnsi="Times New Roman" w:cs="Times New Roman"/>
          <w:color w:val="000000" w:themeColor="text1"/>
          <w:sz w:val="28"/>
          <w:szCs w:val="28"/>
          <w:lang w:val="vi-VN"/>
        </w:rPr>
        <w:t xml:space="preserve">a </w:t>
      </w:r>
      <w:r w:rsidR="00222780" w:rsidRPr="00AD6478">
        <w:rPr>
          <w:rFonts w:ascii="Times New Roman" w:hAnsi="Times New Roman" w:cs="Times New Roman"/>
          <w:color w:val="000000" w:themeColor="text1"/>
          <w:sz w:val="28"/>
          <w:szCs w:val="28"/>
          <w:lang w:val="vi-VN"/>
        </w:rPr>
        <w:t>Văn phòng công chứng, trừ trường hợp Điều lệ có quy định một tỷ lệ khác cao hơn</w:t>
      </w:r>
      <w:r w:rsidRPr="00AD6478">
        <w:rPr>
          <w:rFonts w:ascii="Times New Roman" w:hAnsi="Times New Roman" w:cs="Times New Roman"/>
          <w:color w:val="000000" w:themeColor="text1"/>
          <w:sz w:val="28"/>
          <w:szCs w:val="28"/>
          <w:lang w:val="vi-VN"/>
        </w:rPr>
        <w:t>;</w:t>
      </w:r>
    </w:p>
    <w:p w14:paraId="30779CE3"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h) Thông qua báo cáo tài chính hằng năm, tổng số lợi nhuận được chia và số lợi nhuận chia cho từng thành viên;</w:t>
      </w:r>
    </w:p>
    <w:p w14:paraId="77CA8A73"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i) Quyết định </w:t>
      </w:r>
      <w:r w:rsidR="00EF3F00" w:rsidRPr="00AD6478">
        <w:rPr>
          <w:rFonts w:ascii="Times New Roman" w:hAnsi="Times New Roman" w:cs="Times New Roman"/>
          <w:color w:val="000000" w:themeColor="text1"/>
          <w:sz w:val="28"/>
          <w:szCs w:val="28"/>
          <w:lang w:val="vi-VN"/>
        </w:rPr>
        <w:t>chuyển nhượng, sáp nhập, chấm dứt hoạt động của Văn phòng công chứng;</w:t>
      </w:r>
    </w:p>
    <w:p w14:paraId="302E63C0"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4. Quyết định về vấn đề khác không quy định tại khoản 3 Điều này được thông qua nếu được ít nhất hai phần ba tổng số thành viên hợp danh tán thành</w:t>
      </w:r>
      <w:r w:rsidR="00360920" w:rsidRPr="00AD6478">
        <w:rPr>
          <w:rFonts w:ascii="Times New Roman" w:hAnsi="Times New Roman" w:cs="Times New Roman"/>
          <w:color w:val="000000" w:themeColor="text1"/>
          <w:sz w:val="28"/>
          <w:szCs w:val="28"/>
          <w:lang w:val="vi-VN"/>
        </w:rPr>
        <w:t>.</w:t>
      </w:r>
    </w:p>
    <w:p w14:paraId="62021560" w14:textId="5B4DFEEC" w:rsidR="00682E04" w:rsidRPr="00C312A6" w:rsidRDefault="00D40EE0" w:rsidP="00C312A6">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5. Quyền tham gia biểu quyết của thành viên góp vốn được thực hiện</w:t>
      </w:r>
      <w:r w:rsidR="00360920" w:rsidRPr="00AD6478">
        <w:rPr>
          <w:rFonts w:ascii="Times New Roman" w:hAnsi="Times New Roman" w:cs="Times New Roman"/>
          <w:color w:val="000000" w:themeColor="text1"/>
          <w:sz w:val="28"/>
          <w:szCs w:val="28"/>
          <w:lang w:val="vi-VN"/>
        </w:rPr>
        <w:t xml:space="preserve"> theo quy định của Luật Doanh nghiệp</w:t>
      </w:r>
      <w:r w:rsidR="00EF3F00" w:rsidRPr="00AD6478">
        <w:rPr>
          <w:rFonts w:ascii="Times New Roman" w:hAnsi="Times New Roman" w:cs="Times New Roman"/>
          <w:color w:val="000000" w:themeColor="text1"/>
          <w:sz w:val="28"/>
          <w:szCs w:val="28"/>
          <w:lang w:val="vi-VN"/>
        </w:rPr>
        <w:t>, Luật Công chứng</w:t>
      </w:r>
      <w:r w:rsidRPr="00AD6478">
        <w:rPr>
          <w:rFonts w:ascii="Times New Roman" w:hAnsi="Times New Roman" w:cs="Times New Roman"/>
          <w:color w:val="000000" w:themeColor="text1"/>
          <w:sz w:val="28"/>
          <w:szCs w:val="28"/>
          <w:lang w:val="vi-VN"/>
        </w:rPr>
        <w:t xml:space="preserve"> và Điều lệ </w:t>
      </w:r>
      <w:r w:rsidR="00EF3F00" w:rsidRPr="00AD6478">
        <w:rPr>
          <w:rFonts w:ascii="Times New Roman" w:hAnsi="Times New Roman" w:cs="Times New Roman"/>
          <w:color w:val="000000" w:themeColor="text1"/>
          <w:sz w:val="28"/>
          <w:szCs w:val="28"/>
          <w:lang w:val="vi-VN"/>
        </w:rPr>
        <w:t>này</w:t>
      </w:r>
      <w:r w:rsidRPr="00AD6478">
        <w:rPr>
          <w:rFonts w:ascii="Times New Roman" w:hAnsi="Times New Roman" w:cs="Times New Roman"/>
          <w:color w:val="000000" w:themeColor="text1"/>
          <w:sz w:val="28"/>
          <w:szCs w:val="28"/>
          <w:lang w:val="vi-VN"/>
        </w:rPr>
        <w:t>.</w:t>
      </w:r>
      <w:bookmarkStart w:id="5" w:name="dieu_183"/>
    </w:p>
    <w:p w14:paraId="16117F88" w14:textId="4C71D2B0" w:rsidR="00D40EE0" w:rsidRPr="00AD6478" w:rsidRDefault="00A32943" w:rsidP="00E30950">
      <w:pPr>
        <w:ind w:firstLine="360"/>
        <w:jc w:val="both"/>
        <w:rPr>
          <w:rFonts w:ascii="Times New Roman" w:hAnsi="Times New Roman" w:cs="Times New Roman"/>
          <w:b/>
          <w:color w:val="000000" w:themeColor="text1"/>
          <w:sz w:val="28"/>
          <w:szCs w:val="28"/>
          <w:lang w:val="vi-VN"/>
        </w:rPr>
      </w:pPr>
      <w:r w:rsidRPr="00AD6478">
        <w:rPr>
          <w:rFonts w:ascii="Times New Roman" w:hAnsi="Times New Roman" w:cs="Times New Roman"/>
          <w:b/>
          <w:color w:val="000000" w:themeColor="text1"/>
          <w:sz w:val="28"/>
          <w:szCs w:val="28"/>
          <w:lang w:val="vi-VN"/>
        </w:rPr>
        <w:lastRenderedPageBreak/>
        <w:t>Điều 1</w:t>
      </w:r>
      <w:r w:rsidR="00184CE6" w:rsidRPr="000B5E51">
        <w:rPr>
          <w:rFonts w:ascii="Times New Roman" w:hAnsi="Times New Roman" w:cs="Times New Roman"/>
          <w:b/>
          <w:color w:val="000000" w:themeColor="text1"/>
          <w:sz w:val="28"/>
          <w:szCs w:val="28"/>
          <w:lang w:val="vi-VN"/>
        </w:rPr>
        <w:t>3</w:t>
      </w:r>
      <w:r w:rsidR="00D40EE0" w:rsidRPr="00AD6478">
        <w:rPr>
          <w:rFonts w:ascii="Times New Roman" w:hAnsi="Times New Roman" w:cs="Times New Roman"/>
          <w:b/>
          <w:color w:val="000000" w:themeColor="text1"/>
          <w:sz w:val="28"/>
          <w:szCs w:val="28"/>
          <w:lang w:val="vi-VN"/>
        </w:rPr>
        <w:t>. Triệu tập họp Hội đồng thành viên</w:t>
      </w:r>
      <w:bookmarkEnd w:id="5"/>
    </w:p>
    <w:p w14:paraId="38564944"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14:paraId="61458CC5"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2. Thông báo mời họp Hội đồng thành viên có thể gửi bằng giấy mời, điện thoại, fax, phương tiệ</w:t>
      </w:r>
      <w:r w:rsidR="000C7FD8" w:rsidRPr="00AD6478">
        <w:rPr>
          <w:rFonts w:ascii="Times New Roman" w:hAnsi="Times New Roman" w:cs="Times New Roman"/>
          <w:color w:val="000000" w:themeColor="text1"/>
          <w:sz w:val="28"/>
          <w:szCs w:val="28"/>
          <w:lang w:val="vi-VN"/>
        </w:rPr>
        <w:t>n điện tử hoặc phương thức khác</w:t>
      </w:r>
      <w:r w:rsidRPr="00AD6478">
        <w:rPr>
          <w:rFonts w:ascii="Times New Roman" w:hAnsi="Times New Roman" w:cs="Times New Roman"/>
          <w:color w:val="000000" w:themeColor="text1"/>
          <w:sz w:val="28"/>
          <w:szCs w:val="28"/>
          <w:lang w:val="vi-VN"/>
        </w:rPr>
        <w:t>. Thông báo mời họp phải nêu rõ mục đích, yêu cầu và nội dung họp, chương trình và địa điểm họp, tên thành viên yêu cầu triệu tập họp.</w:t>
      </w:r>
    </w:p>
    <w:p w14:paraId="44363DF4"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Các tài liệu thảo luận được sử dụng để quyết định các vấn</w:t>
      </w:r>
      <w:r w:rsidR="009A59FC" w:rsidRPr="00AD6478">
        <w:rPr>
          <w:rFonts w:ascii="Times New Roman" w:hAnsi="Times New Roman" w:cs="Times New Roman"/>
          <w:color w:val="000000" w:themeColor="text1"/>
          <w:sz w:val="28"/>
          <w:szCs w:val="28"/>
          <w:lang w:val="vi-VN"/>
        </w:rPr>
        <w:t xml:space="preserve"> đề quy định tại khoản 3 Điều 1</w:t>
      </w:r>
      <w:r w:rsidRPr="00AD6478">
        <w:rPr>
          <w:rFonts w:ascii="Times New Roman" w:hAnsi="Times New Roman" w:cs="Times New Roman"/>
          <w:color w:val="000000" w:themeColor="text1"/>
          <w:sz w:val="28"/>
          <w:szCs w:val="28"/>
          <w:lang w:val="vi-VN"/>
        </w:rPr>
        <w:t xml:space="preserve">2 </w:t>
      </w:r>
      <w:r w:rsidR="009A59FC" w:rsidRPr="00AD6478">
        <w:rPr>
          <w:rFonts w:ascii="Times New Roman" w:hAnsi="Times New Roman" w:cs="Times New Roman"/>
          <w:color w:val="000000" w:themeColor="text1"/>
          <w:sz w:val="28"/>
          <w:szCs w:val="28"/>
          <w:lang w:val="vi-VN"/>
        </w:rPr>
        <w:t>Điều lệ</w:t>
      </w:r>
      <w:r w:rsidRPr="00AD6478">
        <w:rPr>
          <w:rFonts w:ascii="Times New Roman" w:hAnsi="Times New Roman" w:cs="Times New Roman"/>
          <w:color w:val="000000" w:themeColor="text1"/>
          <w:sz w:val="28"/>
          <w:szCs w:val="28"/>
          <w:lang w:val="vi-VN"/>
        </w:rPr>
        <w:t xml:space="preserve"> này phải được gửi trước </w:t>
      </w:r>
      <w:r w:rsidR="00937859" w:rsidRPr="00AD6478">
        <w:rPr>
          <w:rFonts w:ascii="Times New Roman" w:hAnsi="Times New Roman" w:cs="Times New Roman"/>
          <w:color w:val="000000" w:themeColor="text1"/>
          <w:sz w:val="28"/>
          <w:szCs w:val="28"/>
          <w:lang w:val="vi-VN"/>
        </w:rPr>
        <w:t>01</w:t>
      </w:r>
      <w:r w:rsidR="009C1815" w:rsidRPr="00AD6478">
        <w:rPr>
          <w:rFonts w:ascii="Times New Roman" w:hAnsi="Times New Roman" w:cs="Times New Roman"/>
          <w:color w:val="000000" w:themeColor="text1"/>
          <w:sz w:val="28"/>
          <w:szCs w:val="28"/>
          <w:lang w:val="vi-VN"/>
        </w:rPr>
        <w:t xml:space="preserve"> ngày </w:t>
      </w:r>
      <w:r w:rsidRPr="00AD6478">
        <w:rPr>
          <w:rFonts w:ascii="Times New Roman" w:hAnsi="Times New Roman" w:cs="Times New Roman"/>
          <w:color w:val="000000" w:themeColor="text1"/>
          <w:sz w:val="28"/>
          <w:szCs w:val="28"/>
          <w:lang w:val="vi-VN"/>
        </w:rPr>
        <w:t>đến tất cả thành viên</w:t>
      </w:r>
      <w:r w:rsidR="009C1815" w:rsidRPr="00AD6478">
        <w:rPr>
          <w:rFonts w:ascii="Times New Roman" w:hAnsi="Times New Roman" w:cs="Times New Roman"/>
          <w:color w:val="000000" w:themeColor="text1"/>
          <w:sz w:val="28"/>
          <w:szCs w:val="28"/>
          <w:lang w:val="vi-VN"/>
        </w:rPr>
        <w:t>.</w:t>
      </w:r>
    </w:p>
    <w:p w14:paraId="6FF3920E" w14:textId="77777777" w:rsidR="000C7FD8"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3. Chủ tịch Hội đồng thành viên hoặc thành viên yêu cầu triệu tập họp chủ tọa cuộc họp. Cuộc họp Hội đồng thà</w:t>
      </w:r>
      <w:bookmarkStart w:id="6" w:name="dieu_184"/>
      <w:r w:rsidR="000C7FD8" w:rsidRPr="00AD6478">
        <w:rPr>
          <w:rFonts w:ascii="Times New Roman" w:hAnsi="Times New Roman" w:cs="Times New Roman"/>
          <w:color w:val="000000" w:themeColor="text1"/>
          <w:sz w:val="28"/>
          <w:szCs w:val="28"/>
          <w:lang w:val="vi-VN"/>
        </w:rPr>
        <w:t>nh viên phải được ghi lại bằng biên bản rõ ràng.</w:t>
      </w:r>
    </w:p>
    <w:p w14:paraId="6E3709CF" w14:textId="067918C5" w:rsidR="00D40EE0" w:rsidRPr="00AD6478" w:rsidRDefault="009C1815" w:rsidP="00E30950">
      <w:pPr>
        <w:ind w:firstLine="360"/>
        <w:jc w:val="both"/>
        <w:rPr>
          <w:rFonts w:ascii="Times New Roman" w:hAnsi="Times New Roman" w:cs="Times New Roman"/>
          <w:b/>
          <w:color w:val="000000" w:themeColor="text1"/>
          <w:sz w:val="28"/>
          <w:szCs w:val="28"/>
          <w:lang w:val="vi-VN"/>
        </w:rPr>
      </w:pPr>
      <w:r w:rsidRPr="00AD6478">
        <w:rPr>
          <w:rFonts w:ascii="Times New Roman" w:hAnsi="Times New Roman" w:cs="Times New Roman"/>
          <w:b/>
          <w:color w:val="000000" w:themeColor="text1"/>
          <w:sz w:val="28"/>
          <w:szCs w:val="28"/>
          <w:lang w:val="vi-VN"/>
        </w:rPr>
        <w:t> </w:t>
      </w:r>
      <w:r w:rsidR="00474436" w:rsidRPr="00AD6478">
        <w:rPr>
          <w:rFonts w:ascii="Times New Roman" w:hAnsi="Times New Roman" w:cs="Times New Roman"/>
          <w:b/>
          <w:color w:val="000000" w:themeColor="text1"/>
          <w:sz w:val="28"/>
          <w:szCs w:val="28"/>
          <w:lang w:val="vi-VN"/>
        </w:rPr>
        <w:t>Điều 1</w:t>
      </w:r>
      <w:r w:rsidR="00184CE6" w:rsidRPr="000B5E51">
        <w:rPr>
          <w:rFonts w:ascii="Times New Roman" w:hAnsi="Times New Roman" w:cs="Times New Roman"/>
          <w:b/>
          <w:color w:val="000000" w:themeColor="text1"/>
          <w:sz w:val="28"/>
          <w:szCs w:val="28"/>
          <w:lang w:val="vi-VN"/>
        </w:rPr>
        <w:t>4</w:t>
      </w:r>
      <w:r w:rsidR="00D40EE0" w:rsidRPr="00AD6478">
        <w:rPr>
          <w:rFonts w:ascii="Times New Roman" w:hAnsi="Times New Roman" w:cs="Times New Roman"/>
          <w:b/>
          <w:color w:val="000000" w:themeColor="text1"/>
          <w:sz w:val="28"/>
          <w:szCs w:val="28"/>
          <w:lang w:val="vi-VN"/>
        </w:rPr>
        <w:t xml:space="preserve">. </w:t>
      </w:r>
      <w:bookmarkEnd w:id="6"/>
      <w:r w:rsidR="00806D19" w:rsidRPr="00AD6478">
        <w:rPr>
          <w:rFonts w:ascii="Times New Roman" w:hAnsi="Times New Roman" w:cs="Times New Roman"/>
          <w:b/>
          <w:color w:val="000000" w:themeColor="text1"/>
          <w:sz w:val="28"/>
          <w:szCs w:val="28"/>
          <w:lang w:val="vi-VN"/>
        </w:rPr>
        <w:t xml:space="preserve">Quyền và nghĩa vụ của Trưởng </w:t>
      </w:r>
      <w:r w:rsidR="000C7FD8" w:rsidRPr="00AD6478">
        <w:rPr>
          <w:rFonts w:ascii="Times New Roman" w:hAnsi="Times New Roman" w:cs="Times New Roman"/>
          <w:b/>
          <w:color w:val="000000" w:themeColor="text1"/>
          <w:sz w:val="28"/>
          <w:szCs w:val="28"/>
          <w:lang w:val="vi-VN"/>
        </w:rPr>
        <w:t>Văn phòng công chứng</w:t>
      </w:r>
      <w:r w:rsidR="000C7FD8" w:rsidRPr="00AD6478">
        <w:rPr>
          <w:rFonts w:ascii="Times New Roman" w:hAnsi="Times New Roman" w:cs="Times New Roman"/>
          <w:color w:val="000000" w:themeColor="text1"/>
          <w:sz w:val="28"/>
          <w:szCs w:val="28"/>
          <w:lang w:val="vi-VN"/>
        </w:rPr>
        <w:t xml:space="preserve"> </w:t>
      </w:r>
    </w:p>
    <w:p w14:paraId="50804B9A" w14:textId="77777777" w:rsidR="00D40EE0" w:rsidRPr="00AD6478" w:rsidRDefault="00B76E2B"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Trưởng Văn phòng</w:t>
      </w:r>
      <w:r w:rsidR="00AA05E0" w:rsidRPr="00AD6478">
        <w:rPr>
          <w:rFonts w:ascii="Times New Roman" w:hAnsi="Times New Roman" w:cs="Times New Roman"/>
          <w:color w:val="000000" w:themeColor="text1"/>
          <w:sz w:val="28"/>
          <w:szCs w:val="28"/>
          <w:lang w:val="vi-VN"/>
        </w:rPr>
        <w:t xml:space="preserve"> công chứng – Kiêm Chủ tịch Hội đồng thành viên</w:t>
      </w:r>
      <w:r w:rsidRPr="00AD6478">
        <w:rPr>
          <w:rFonts w:ascii="Times New Roman" w:hAnsi="Times New Roman" w:cs="Times New Roman"/>
          <w:color w:val="000000" w:themeColor="text1"/>
          <w:sz w:val="28"/>
          <w:szCs w:val="28"/>
          <w:lang w:val="vi-VN"/>
        </w:rPr>
        <w:t xml:space="preserve"> </w:t>
      </w:r>
      <w:r w:rsidR="00AA05E0" w:rsidRPr="00AD6478">
        <w:rPr>
          <w:rFonts w:ascii="Times New Roman" w:hAnsi="Times New Roman" w:cs="Times New Roman"/>
          <w:color w:val="000000" w:themeColor="text1"/>
          <w:sz w:val="28"/>
          <w:szCs w:val="28"/>
          <w:lang w:val="vi-VN"/>
        </w:rPr>
        <w:t>có quyền và nghĩa vụ như sau</w:t>
      </w:r>
      <w:r w:rsidR="00D40EE0" w:rsidRPr="00AD6478">
        <w:rPr>
          <w:rFonts w:ascii="Times New Roman" w:hAnsi="Times New Roman" w:cs="Times New Roman"/>
          <w:color w:val="000000" w:themeColor="text1"/>
          <w:sz w:val="28"/>
          <w:szCs w:val="28"/>
          <w:lang w:val="vi-VN"/>
        </w:rPr>
        <w:t>:</w:t>
      </w:r>
    </w:p>
    <w:p w14:paraId="64E12118"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a) Quản lý và điều hành công việc kinh doanh hằng ngày của </w:t>
      </w:r>
      <w:r w:rsidR="00B76E2B" w:rsidRPr="00AD6478">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w:t>
      </w:r>
    </w:p>
    <w:p w14:paraId="2BBF80DE"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b) Triệu tập và tổ chức họp Hội đồng thành viên; ký </w:t>
      </w:r>
      <w:r w:rsidR="00B76E2B" w:rsidRPr="00AD6478">
        <w:rPr>
          <w:rFonts w:ascii="Times New Roman" w:hAnsi="Times New Roman" w:cs="Times New Roman"/>
          <w:color w:val="000000" w:themeColor="text1"/>
          <w:sz w:val="28"/>
          <w:szCs w:val="28"/>
          <w:lang w:val="vi-VN"/>
        </w:rPr>
        <w:t>quyết định, nội quy, quy tắc hoạt động của Văn phòng công chứng</w:t>
      </w:r>
      <w:r w:rsidRPr="00AD6478">
        <w:rPr>
          <w:rFonts w:ascii="Times New Roman" w:hAnsi="Times New Roman" w:cs="Times New Roman"/>
          <w:color w:val="000000" w:themeColor="text1"/>
          <w:sz w:val="28"/>
          <w:szCs w:val="28"/>
          <w:lang w:val="vi-VN"/>
        </w:rPr>
        <w:t>;</w:t>
      </w:r>
    </w:p>
    <w:p w14:paraId="6CBF94BF"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c) Phân công, phối hợp công việc </w:t>
      </w:r>
      <w:r w:rsidR="00B76E2B" w:rsidRPr="00AD6478">
        <w:rPr>
          <w:rFonts w:ascii="Times New Roman" w:hAnsi="Times New Roman" w:cs="Times New Roman"/>
          <w:color w:val="000000" w:themeColor="text1"/>
          <w:sz w:val="28"/>
          <w:szCs w:val="28"/>
          <w:lang w:val="vi-VN"/>
        </w:rPr>
        <w:t>cho</w:t>
      </w:r>
      <w:r w:rsidRPr="00AD6478">
        <w:rPr>
          <w:rFonts w:ascii="Times New Roman" w:hAnsi="Times New Roman" w:cs="Times New Roman"/>
          <w:color w:val="000000" w:themeColor="text1"/>
          <w:sz w:val="28"/>
          <w:szCs w:val="28"/>
          <w:lang w:val="vi-VN"/>
        </w:rPr>
        <w:t xml:space="preserve"> các thành viên hợp danh;</w:t>
      </w:r>
    </w:p>
    <w:p w14:paraId="0CBA43E6"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d) Tổ chức sắp xếp, lưu giữ đầy đủ và trung thực sổ kế toán, hóa đơn, chứng từ và các tài liệu khác của </w:t>
      </w:r>
      <w:r w:rsidR="00B76E2B"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theo quy định của pháp luật;</w:t>
      </w:r>
    </w:p>
    <w:p w14:paraId="60CB803B"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đ) Đại diện cho </w:t>
      </w:r>
      <w:r w:rsidR="00B76E2B" w:rsidRPr="00AD6478">
        <w:rPr>
          <w:rFonts w:ascii="Times New Roman" w:hAnsi="Times New Roman" w:cs="Times New Roman"/>
          <w:color w:val="000000" w:themeColor="text1"/>
          <w:sz w:val="28"/>
          <w:szCs w:val="28"/>
          <w:lang w:val="vi-VN"/>
        </w:rPr>
        <w:t>Văn phòng công chứng giải quyết các việc trong quan hệ với các cá nhân, tổ chức, cơ quan nhà nước để</w:t>
      </w:r>
      <w:r w:rsidRPr="00AD6478">
        <w:rPr>
          <w:rFonts w:ascii="Times New Roman" w:hAnsi="Times New Roman" w:cs="Times New Roman"/>
          <w:color w:val="000000" w:themeColor="text1"/>
          <w:sz w:val="28"/>
          <w:szCs w:val="28"/>
          <w:lang w:val="vi-VN"/>
        </w:rPr>
        <w:t xml:space="preserve"> thực hiện quyền, nghĩa vụ theo quy định của pháp luật;</w:t>
      </w:r>
    </w:p>
    <w:p w14:paraId="7A0341AE"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e) </w:t>
      </w:r>
      <w:r w:rsidR="00AA05E0" w:rsidRPr="00AD6478">
        <w:rPr>
          <w:rFonts w:ascii="Times New Roman" w:hAnsi="Times New Roman" w:cs="Times New Roman"/>
          <w:color w:val="000000" w:themeColor="text1"/>
          <w:sz w:val="28"/>
          <w:szCs w:val="28"/>
          <w:lang w:val="vi-VN"/>
        </w:rPr>
        <w:t>Thực hiện quyền, n</w:t>
      </w:r>
      <w:r w:rsidRPr="00AD6478">
        <w:rPr>
          <w:rFonts w:ascii="Times New Roman" w:hAnsi="Times New Roman" w:cs="Times New Roman"/>
          <w:color w:val="000000" w:themeColor="text1"/>
          <w:sz w:val="28"/>
          <w:szCs w:val="28"/>
          <w:lang w:val="vi-VN"/>
        </w:rPr>
        <w:t xml:space="preserve">ghĩa vụ khác do Điều lệ </w:t>
      </w:r>
      <w:r w:rsidR="00B76E2B" w:rsidRPr="00AD6478">
        <w:rPr>
          <w:rFonts w:ascii="Times New Roman" w:hAnsi="Times New Roman" w:cs="Times New Roman"/>
          <w:color w:val="000000" w:themeColor="text1"/>
          <w:sz w:val="28"/>
          <w:szCs w:val="28"/>
          <w:lang w:val="vi-VN"/>
        </w:rPr>
        <w:t xml:space="preserve">Văn phòng công chứng hoặc pháp luật </w:t>
      </w:r>
      <w:r w:rsidRPr="00AD6478">
        <w:rPr>
          <w:rFonts w:ascii="Times New Roman" w:hAnsi="Times New Roman" w:cs="Times New Roman"/>
          <w:color w:val="000000" w:themeColor="text1"/>
          <w:sz w:val="28"/>
          <w:szCs w:val="28"/>
          <w:lang w:val="vi-VN"/>
        </w:rPr>
        <w:t>quy định.</w:t>
      </w:r>
    </w:p>
    <w:p w14:paraId="69FB9FC7" w14:textId="229599F0" w:rsidR="00D40EE0" w:rsidRPr="00AD6478" w:rsidRDefault="00AC074E" w:rsidP="00E30950">
      <w:pPr>
        <w:ind w:firstLine="360"/>
        <w:jc w:val="both"/>
        <w:rPr>
          <w:rFonts w:ascii="Times New Roman" w:hAnsi="Times New Roman" w:cs="Times New Roman"/>
          <w:b/>
          <w:color w:val="000000" w:themeColor="text1"/>
          <w:sz w:val="28"/>
          <w:szCs w:val="28"/>
          <w:lang w:val="vi-VN"/>
        </w:rPr>
      </w:pPr>
      <w:bookmarkStart w:id="7" w:name="dieu_185"/>
      <w:r w:rsidRPr="00AD6478">
        <w:rPr>
          <w:rFonts w:ascii="Times New Roman" w:hAnsi="Times New Roman" w:cs="Times New Roman"/>
          <w:b/>
          <w:color w:val="000000" w:themeColor="text1"/>
          <w:sz w:val="28"/>
          <w:szCs w:val="28"/>
          <w:lang w:val="vi-VN"/>
        </w:rPr>
        <w:t>Điều 1</w:t>
      </w:r>
      <w:r w:rsidR="00184CE6" w:rsidRPr="000B5E51">
        <w:rPr>
          <w:rFonts w:ascii="Times New Roman" w:hAnsi="Times New Roman" w:cs="Times New Roman"/>
          <w:b/>
          <w:color w:val="000000" w:themeColor="text1"/>
          <w:sz w:val="28"/>
          <w:szCs w:val="28"/>
          <w:lang w:val="vi-VN"/>
        </w:rPr>
        <w:t>5</w:t>
      </w:r>
      <w:r w:rsidR="00D40EE0" w:rsidRPr="00AD6478">
        <w:rPr>
          <w:rFonts w:ascii="Times New Roman" w:hAnsi="Times New Roman" w:cs="Times New Roman"/>
          <w:b/>
          <w:color w:val="000000" w:themeColor="text1"/>
          <w:sz w:val="28"/>
          <w:szCs w:val="28"/>
          <w:lang w:val="vi-VN"/>
        </w:rPr>
        <w:t>. Chấm dứt tư cách thành viên hợp danh</w:t>
      </w:r>
      <w:bookmarkEnd w:id="7"/>
    </w:p>
    <w:p w14:paraId="752D80F6"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1. Thành viên hợp danh bị chấm dứt tư cách trong trường hợp sau đây:</w:t>
      </w:r>
    </w:p>
    <w:p w14:paraId="6DB95E3E"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a) Tự nguyện rút vốn khỏi </w:t>
      </w:r>
      <w:r w:rsidR="00B76E2B" w:rsidRPr="00AD6478">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w:t>
      </w:r>
    </w:p>
    <w:p w14:paraId="7B615A8B"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b) </w:t>
      </w:r>
      <w:r w:rsidR="00B76E2B" w:rsidRPr="00AD6478">
        <w:rPr>
          <w:rFonts w:ascii="Times New Roman" w:hAnsi="Times New Roman" w:cs="Times New Roman"/>
          <w:color w:val="000000" w:themeColor="text1"/>
          <w:sz w:val="28"/>
          <w:szCs w:val="28"/>
          <w:lang w:val="vi-VN"/>
        </w:rPr>
        <w:t>Đã c</w:t>
      </w:r>
      <w:r w:rsidRPr="00AD6478">
        <w:rPr>
          <w:rFonts w:ascii="Times New Roman" w:hAnsi="Times New Roman" w:cs="Times New Roman"/>
          <w:color w:val="000000" w:themeColor="text1"/>
          <w:sz w:val="28"/>
          <w:szCs w:val="28"/>
          <w:lang w:val="vi-VN"/>
        </w:rPr>
        <w:t xml:space="preserve">hết, </w:t>
      </w:r>
      <w:r w:rsidR="00B76E2B" w:rsidRPr="00AD6478">
        <w:rPr>
          <w:rFonts w:ascii="Times New Roman" w:hAnsi="Times New Roman" w:cs="Times New Roman"/>
          <w:color w:val="000000" w:themeColor="text1"/>
          <w:sz w:val="28"/>
          <w:szCs w:val="28"/>
          <w:lang w:val="vi-VN"/>
        </w:rPr>
        <w:t xml:space="preserve">bị Tòa án tuyên bố </w:t>
      </w:r>
      <w:r w:rsidRPr="00AD6478">
        <w:rPr>
          <w:rFonts w:ascii="Times New Roman" w:hAnsi="Times New Roman" w:cs="Times New Roman"/>
          <w:color w:val="000000" w:themeColor="text1"/>
          <w:sz w:val="28"/>
          <w:szCs w:val="28"/>
          <w:lang w:val="vi-VN"/>
        </w:rPr>
        <w:t>mất tích, bị hạn chế ho</w:t>
      </w:r>
      <w:r w:rsidR="00B76E2B" w:rsidRPr="00AD6478">
        <w:rPr>
          <w:rFonts w:ascii="Times New Roman" w:hAnsi="Times New Roman" w:cs="Times New Roman"/>
          <w:color w:val="000000" w:themeColor="text1"/>
          <w:sz w:val="28"/>
          <w:szCs w:val="28"/>
          <w:lang w:val="vi-VN"/>
        </w:rPr>
        <w:t>ặc mất năng lực hành vi dân sự</w:t>
      </w:r>
      <w:r w:rsidRPr="00AD6478">
        <w:rPr>
          <w:rFonts w:ascii="Times New Roman" w:hAnsi="Times New Roman" w:cs="Times New Roman"/>
          <w:color w:val="000000" w:themeColor="text1"/>
          <w:sz w:val="28"/>
          <w:szCs w:val="28"/>
          <w:lang w:val="vi-VN"/>
        </w:rPr>
        <w:t>;</w:t>
      </w:r>
    </w:p>
    <w:p w14:paraId="60DB8799"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c) Bị khai trừ khỏi </w:t>
      </w:r>
      <w:r w:rsidR="0080711F" w:rsidRPr="00AD6478">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w:t>
      </w:r>
    </w:p>
    <w:p w14:paraId="60EDD138"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d) Chấp hành hình phạt tù hoặc bị Tòa án cấm hành nghề hoặc làm công việc nhất định theo quy định của pháp luật;</w:t>
      </w:r>
    </w:p>
    <w:p w14:paraId="1E804CFA"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đ) </w:t>
      </w:r>
      <w:r w:rsidR="0080711F" w:rsidRPr="00AD6478">
        <w:rPr>
          <w:rFonts w:ascii="Times New Roman" w:hAnsi="Times New Roman" w:cs="Times New Roman"/>
          <w:color w:val="000000" w:themeColor="text1"/>
          <w:sz w:val="28"/>
          <w:szCs w:val="28"/>
          <w:lang w:val="vi-VN"/>
        </w:rPr>
        <w:t>Các t</w:t>
      </w:r>
      <w:r w:rsidRPr="00AD6478">
        <w:rPr>
          <w:rFonts w:ascii="Times New Roman" w:hAnsi="Times New Roman" w:cs="Times New Roman"/>
          <w:color w:val="000000" w:themeColor="text1"/>
          <w:sz w:val="28"/>
          <w:szCs w:val="28"/>
          <w:lang w:val="vi-VN"/>
        </w:rPr>
        <w:t xml:space="preserve">rường hợp khác do Điều lệ </w:t>
      </w:r>
      <w:r w:rsidR="0080711F"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quy định.</w:t>
      </w:r>
    </w:p>
    <w:p w14:paraId="3B15E16C"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2. Thành viên hợp danh có quyền rút vốn khỏi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 xml:space="preserve">nếu được Hội đồng thành viên chấp thuận. Trường hợp này, thành viên muốn rút vốn khỏi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 xml:space="preserve">phải thông báo </w:t>
      </w:r>
      <w:r w:rsidR="00817047" w:rsidRPr="00AD6478">
        <w:rPr>
          <w:rFonts w:ascii="Times New Roman" w:hAnsi="Times New Roman" w:cs="Times New Roman"/>
          <w:color w:val="000000" w:themeColor="text1"/>
          <w:sz w:val="28"/>
          <w:szCs w:val="28"/>
          <w:lang w:val="vi-VN"/>
        </w:rPr>
        <w:t xml:space="preserve">việc </w:t>
      </w:r>
      <w:r w:rsidRPr="00AD6478">
        <w:rPr>
          <w:rFonts w:ascii="Times New Roman" w:hAnsi="Times New Roman" w:cs="Times New Roman"/>
          <w:color w:val="000000" w:themeColor="text1"/>
          <w:sz w:val="28"/>
          <w:szCs w:val="28"/>
          <w:lang w:val="vi-VN"/>
        </w:rPr>
        <w:t>rút vốn chậm nhất là 0</w:t>
      </w:r>
      <w:r w:rsidR="00817047" w:rsidRPr="00AD6478">
        <w:rPr>
          <w:rFonts w:ascii="Times New Roman" w:hAnsi="Times New Roman" w:cs="Times New Roman"/>
          <w:color w:val="000000" w:themeColor="text1"/>
          <w:sz w:val="28"/>
          <w:szCs w:val="28"/>
          <w:lang w:val="vi-VN"/>
        </w:rPr>
        <w:t>3</w:t>
      </w:r>
      <w:r w:rsidRPr="00AD6478">
        <w:rPr>
          <w:rFonts w:ascii="Times New Roman" w:hAnsi="Times New Roman" w:cs="Times New Roman"/>
          <w:color w:val="000000" w:themeColor="text1"/>
          <w:sz w:val="28"/>
          <w:szCs w:val="28"/>
          <w:lang w:val="vi-VN"/>
        </w:rPr>
        <w:t xml:space="preserve"> tháng trước ngày rút vốn</w:t>
      </w:r>
      <w:r w:rsidR="00817047" w:rsidRPr="00AD6478">
        <w:rPr>
          <w:rFonts w:ascii="Times New Roman" w:hAnsi="Times New Roman" w:cs="Times New Roman"/>
          <w:color w:val="000000" w:themeColor="text1"/>
          <w:sz w:val="28"/>
          <w:szCs w:val="28"/>
          <w:lang w:val="vi-VN"/>
        </w:rPr>
        <w:t>;</w:t>
      </w:r>
    </w:p>
    <w:p w14:paraId="5175B477"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3. Thành viên hợp danh bị khai trừ khỏi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trong trường hợp sau đây:</w:t>
      </w:r>
    </w:p>
    <w:p w14:paraId="2B9916F8" w14:textId="63032FD0"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a) Không có khả năng góp vốn hoặc không góp vốn như đã cam kết sau khi </w:t>
      </w:r>
      <w:r w:rsidR="00050B06">
        <w:rPr>
          <w:rFonts w:ascii="Times New Roman" w:hAnsi="Times New Roman" w:cs="Times New Roman"/>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 xml:space="preserve"> đã có yêu cầu lần thứ hai;</w:t>
      </w:r>
    </w:p>
    <w:p w14:paraId="2B12E47D"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lastRenderedPageBreak/>
        <w:t xml:space="preserve">b) Vi phạm quy định tại Điều 180 của Luật </w:t>
      </w:r>
      <w:r w:rsidR="00AC074E" w:rsidRPr="00AD6478">
        <w:rPr>
          <w:rFonts w:ascii="Times New Roman" w:hAnsi="Times New Roman" w:cs="Times New Roman"/>
          <w:color w:val="000000" w:themeColor="text1"/>
          <w:sz w:val="28"/>
          <w:szCs w:val="28"/>
          <w:lang w:val="vi-VN"/>
        </w:rPr>
        <w:t>Doanh nghiệp</w:t>
      </w:r>
      <w:r w:rsidRPr="00AD6478">
        <w:rPr>
          <w:rFonts w:ascii="Times New Roman" w:hAnsi="Times New Roman" w:cs="Times New Roman"/>
          <w:color w:val="000000" w:themeColor="text1"/>
          <w:sz w:val="28"/>
          <w:szCs w:val="28"/>
          <w:lang w:val="vi-VN"/>
        </w:rPr>
        <w:t>;</w:t>
      </w:r>
    </w:p>
    <w:p w14:paraId="0ED45253"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c) Tiến hành </w:t>
      </w:r>
      <w:r w:rsidR="00817047" w:rsidRPr="00AD6478">
        <w:rPr>
          <w:rFonts w:ascii="Times New Roman" w:hAnsi="Times New Roman" w:cs="Times New Roman"/>
          <w:color w:val="000000" w:themeColor="text1"/>
          <w:sz w:val="28"/>
          <w:szCs w:val="28"/>
          <w:lang w:val="vi-VN"/>
        </w:rPr>
        <w:t xml:space="preserve">những </w:t>
      </w:r>
      <w:r w:rsidRPr="00AD6478">
        <w:rPr>
          <w:rFonts w:ascii="Times New Roman" w:hAnsi="Times New Roman" w:cs="Times New Roman"/>
          <w:color w:val="000000" w:themeColor="text1"/>
          <w:sz w:val="28"/>
          <w:szCs w:val="28"/>
          <w:lang w:val="vi-VN"/>
        </w:rPr>
        <w:t>công việc không trung thực</w:t>
      </w:r>
      <w:r w:rsidR="00817047" w:rsidRPr="00AD6478">
        <w:rPr>
          <w:rFonts w:ascii="Times New Roman" w:hAnsi="Times New Roman" w:cs="Times New Roman"/>
          <w:color w:val="000000" w:themeColor="text1"/>
          <w:sz w:val="28"/>
          <w:szCs w:val="28"/>
          <w:lang w:val="vi-VN"/>
        </w:rPr>
        <w:t xml:space="preserve"> trong quá trình hành nghề công chứng</w:t>
      </w:r>
      <w:r w:rsidRPr="00AD6478">
        <w:rPr>
          <w:rFonts w:ascii="Times New Roman" w:hAnsi="Times New Roman" w:cs="Times New Roman"/>
          <w:color w:val="000000" w:themeColor="text1"/>
          <w:sz w:val="28"/>
          <w:szCs w:val="28"/>
          <w:lang w:val="vi-VN"/>
        </w:rPr>
        <w:t xml:space="preserve">, không cẩn trọng hoặc có hành vi không thích hợp khác gây thiệt hại nghiêm trọng đến lợi ích của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và thành viên khác;</w:t>
      </w:r>
    </w:p>
    <w:p w14:paraId="0266F580"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d) Không thực hiện đúng </w:t>
      </w:r>
      <w:r w:rsidR="00817047" w:rsidRPr="00AD6478">
        <w:rPr>
          <w:rFonts w:ascii="Times New Roman" w:hAnsi="Times New Roman" w:cs="Times New Roman"/>
          <w:color w:val="000000" w:themeColor="text1"/>
          <w:sz w:val="28"/>
          <w:szCs w:val="28"/>
          <w:lang w:val="vi-VN"/>
        </w:rPr>
        <w:t xml:space="preserve">các </w:t>
      </w:r>
      <w:r w:rsidRPr="00AD6478">
        <w:rPr>
          <w:rFonts w:ascii="Times New Roman" w:hAnsi="Times New Roman" w:cs="Times New Roman"/>
          <w:color w:val="000000" w:themeColor="text1"/>
          <w:sz w:val="28"/>
          <w:szCs w:val="28"/>
          <w:lang w:val="vi-VN"/>
        </w:rPr>
        <w:t>nghĩa vụ của thành viên hợp danh.</w:t>
      </w:r>
    </w:p>
    <w:p w14:paraId="42E4DD95"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4. Trường hợp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14:paraId="61156BCE" w14:textId="77777777" w:rsidR="00D40EE0" w:rsidRPr="00AD6478" w:rsidRDefault="00817047"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5</w:t>
      </w:r>
      <w:r w:rsidR="00D40EE0" w:rsidRPr="00AD6478">
        <w:rPr>
          <w:rFonts w:ascii="Times New Roman" w:hAnsi="Times New Roman" w:cs="Times New Roman"/>
          <w:color w:val="000000" w:themeColor="text1"/>
          <w:sz w:val="28"/>
          <w:szCs w:val="28"/>
          <w:lang w:val="vi-VN"/>
        </w:rPr>
        <w:t xml:space="preserve">. Sau khi chấm dứt tư cách thành viên hợp danh, nếu tên của thành viên đó đã được sử dụng thành một phần hoặc toàn bộ tên </w:t>
      </w:r>
      <w:r w:rsidRPr="00AD6478">
        <w:rPr>
          <w:rFonts w:ascii="Times New Roman" w:hAnsi="Times New Roman" w:cs="Times New Roman"/>
          <w:color w:val="000000" w:themeColor="text1"/>
          <w:sz w:val="28"/>
          <w:szCs w:val="28"/>
          <w:lang w:val="vi-VN"/>
        </w:rPr>
        <w:t xml:space="preserve">Văn phòng công chứng </w:t>
      </w:r>
      <w:r w:rsidR="00D40EE0" w:rsidRPr="00AD6478">
        <w:rPr>
          <w:rFonts w:ascii="Times New Roman" w:hAnsi="Times New Roman" w:cs="Times New Roman"/>
          <w:color w:val="000000" w:themeColor="text1"/>
          <w:sz w:val="28"/>
          <w:szCs w:val="28"/>
          <w:lang w:val="vi-VN"/>
        </w:rPr>
        <w:t xml:space="preserve">thì người đó hoặc người thừa kế, người đại diện theo pháp luật của họ có quyền yêu cầu </w:t>
      </w:r>
      <w:r w:rsidRPr="00AD6478">
        <w:rPr>
          <w:rFonts w:ascii="Times New Roman" w:hAnsi="Times New Roman" w:cs="Times New Roman"/>
          <w:color w:val="000000" w:themeColor="text1"/>
          <w:sz w:val="28"/>
          <w:szCs w:val="28"/>
          <w:lang w:val="vi-VN"/>
        </w:rPr>
        <w:t xml:space="preserve">Văn phòng công chứng </w:t>
      </w:r>
      <w:r w:rsidR="00D40EE0" w:rsidRPr="00AD6478">
        <w:rPr>
          <w:rFonts w:ascii="Times New Roman" w:hAnsi="Times New Roman" w:cs="Times New Roman"/>
          <w:color w:val="000000" w:themeColor="text1"/>
          <w:sz w:val="28"/>
          <w:szCs w:val="28"/>
          <w:lang w:val="vi-VN"/>
        </w:rPr>
        <w:t>chấm dứt việc sử dụng tên đó.</w:t>
      </w:r>
    </w:p>
    <w:p w14:paraId="0DD5A40B" w14:textId="75E76983" w:rsidR="00D40EE0" w:rsidRPr="00AD6478" w:rsidRDefault="00E3359E" w:rsidP="00E30950">
      <w:pPr>
        <w:ind w:firstLine="360"/>
        <w:jc w:val="both"/>
        <w:rPr>
          <w:rFonts w:ascii="Times New Roman" w:hAnsi="Times New Roman" w:cs="Times New Roman"/>
          <w:b/>
          <w:color w:val="000000" w:themeColor="text1"/>
          <w:sz w:val="28"/>
          <w:szCs w:val="28"/>
          <w:lang w:val="vi-VN"/>
        </w:rPr>
      </w:pPr>
      <w:bookmarkStart w:id="8" w:name="dieu_186"/>
      <w:r w:rsidRPr="00AD6478">
        <w:rPr>
          <w:rFonts w:ascii="Times New Roman" w:hAnsi="Times New Roman" w:cs="Times New Roman"/>
          <w:b/>
          <w:color w:val="000000" w:themeColor="text1"/>
          <w:sz w:val="28"/>
          <w:szCs w:val="28"/>
          <w:lang w:val="vi-VN"/>
        </w:rPr>
        <w:t>Điều 1</w:t>
      </w:r>
      <w:r w:rsidR="00184CE6" w:rsidRPr="000B5E51">
        <w:rPr>
          <w:rFonts w:ascii="Times New Roman" w:hAnsi="Times New Roman" w:cs="Times New Roman"/>
          <w:b/>
          <w:color w:val="000000" w:themeColor="text1"/>
          <w:sz w:val="28"/>
          <w:szCs w:val="28"/>
          <w:lang w:val="vi-VN"/>
        </w:rPr>
        <w:t>6</w:t>
      </w:r>
      <w:r w:rsidR="00D40EE0" w:rsidRPr="00AD6478">
        <w:rPr>
          <w:rFonts w:ascii="Times New Roman" w:hAnsi="Times New Roman" w:cs="Times New Roman"/>
          <w:b/>
          <w:color w:val="000000" w:themeColor="text1"/>
          <w:sz w:val="28"/>
          <w:szCs w:val="28"/>
          <w:lang w:val="vi-VN"/>
        </w:rPr>
        <w:t>. Tiếp nhận thành viên mới</w:t>
      </w:r>
      <w:bookmarkEnd w:id="8"/>
    </w:p>
    <w:p w14:paraId="5802E42E"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1.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 xml:space="preserve">có thể tiếp nhận thêm thành viên hợp danh hoặc thành viên góp vốn; việc tiếp nhận thành viên mới của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phải được Hội đồng thành viên chấp thuận.</w:t>
      </w:r>
    </w:p>
    <w:p w14:paraId="01F89CAB" w14:textId="77777777"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2. Thành viên hợp danh hoặc thành viên góp vốn phải nộp đủ số vốn cam kết góp vào </w:t>
      </w:r>
      <w:r w:rsidR="00817047"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trong thời hạn 15 ngày kể từ ngày được chấp thuận, trừ trường hợp Hội đồng thành viên quyết định thời hạn khác.</w:t>
      </w:r>
    </w:p>
    <w:p w14:paraId="399F0B70" w14:textId="76433872" w:rsidR="00D40EE0" w:rsidRPr="00AD6478" w:rsidRDefault="00D40EE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3. Thành viên hợp danh mới phải cùng liên đới chịu trách nhiệm bằng toàn bộ tài sản của mình đối với các khoản nợ và nghĩa vụ tài sản khác của </w:t>
      </w:r>
      <w:r w:rsidR="00050B06" w:rsidRPr="00AD6478">
        <w:rPr>
          <w:rFonts w:ascii="Times New Roman" w:hAnsi="Times New Roman" w:cs="Times New Roman"/>
          <w:bCs/>
          <w:color w:val="000000" w:themeColor="text1"/>
          <w:sz w:val="28"/>
          <w:szCs w:val="28"/>
          <w:lang w:val="vi-VN"/>
        </w:rPr>
        <w:t>Văn phòng công chứng</w:t>
      </w:r>
      <w:r w:rsidRPr="00AD6478">
        <w:rPr>
          <w:rFonts w:ascii="Times New Roman" w:hAnsi="Times New Roman" w:cs="Times New Roman"/>
          <w:color w:val="000000" w:themeColor="text1"/>
          <w:sz w:val="28"/>
          <w:szCs w:val="28"/>
          <w:lang w:val="vi-VN"/>
        </w:rPr>
        <w:t>, trừ trường hợp thành viên đó và các thành viên còn lại có thỏa thuận khác.</w:t>
      </w:r>
    </w:p>
    <w:p w14:paraId="25868DD3" w14:textId="77777777" w:rsidR="006D548A" w:rsidRPr="007649D2" w:rsidRDefault="006F56A2" w:rsidP="00E30950">
      <w:pPr>
        <w:pStyle w:val="Heading3"/>
        <w:ind w:firstLine="360"/>
        <w:rPr>
          <w:rFonts w:ascii="Times New Roman" w:hAnsi="Times New Roman" w:cs="Times New Roman"/>
          <w:color w:val="000000" w:themeColor="text1"/>
          <w:sz w:val="28"/>
          <w:szCs w:val="28"/>
          <w:lang w:val="vi-VN"/>
        </w:rPr>
      </w:pPr>
      <w:r w:rsidRPr="007649D2">
        <w:rPr>
          <w:rFonts w:ascii="Times New Roman" w:hAnsi="Times New Roman" w:cs="Times New Roman"/>
          <w:color w:val="000000" w:themeColor="text1"/>
          <w:sz w:val="28"/>
          <w:szCs w:val="28"/>
          <w:lang w:val="vi-VN"/>
        </w:rPr>
        <w:t>CHƯƠNG</w:t>
      </w:r>
      <w:r w:rsidR="006D548A" w:rsidRPr="007649D2">
        <w:rPr>
          <w:rFonts w:ascii="Times New Roman" w:hAnsi="Times New Roman" w:cs="Times New Roman"/>
          <w:color w:val="000000" w:themeColor="text1"/>
          <w:sz w:val="28"/>
          <w:szCs w:val="28"/>
          <w:lang w:val="vi-VN"/>
        </w:rPr>
        <w:t xml:space="preserve"> </w:t>
      </w:r>
      <w:r w:rsidR="004C18E0" w:rsidRPr="007649D2">
        <w:rPr>
          <w:rFonts w:ascii="Times New Roman" w:hAnsi="Times New Roman" w:cs="Times New Roman"/>
          <w:color w:val="000000" w:themeColor="text1"/>
          <w:sz w:val="28"/>
          <w:szCs w:val="28"/>
          <w:lang w:val="vi-VN"/>
        </w:rPr>
        <w:t>I</w:t>
      </w:r>
      <w:r w:rsidR="006D548A" w:rsidRPr="007649D2">
        <w:rPr>
          <w:rFonts w:ascii="Times New Roman" w:hAnsi="Times New Roman" w:cs="Times New Roman"/>
          <w:color w:val="000000" w:themeColor="text1"/>
          <w:sz w:val="28"/>
          <w:szCs w:val="28"/>
          <w:lang w:val="vi-VN"/>
        </w:rPr>
        <w:t>V</w:t>
      </w:r>
    </w:p>
    <w:p w14:paraId="35FBA2BB" w14:textId="40013791" w:rsidR="00817047" w:rsidRPr="007649D2" w:rsidRDefault="00817047" w:rsidP="00E30950">
      <w:pPr>
        <w:jc w:val="center"/>
        <w:rPr>
          <w:rFonts w:ascii="Times New Roman" w:hAnsi="Times New Roman" w:cs="Times New Roman"/>
          <w:b/>
          <w:color w:val="000000" w:themeColor="text1"/>
          <w:sz w:val="28"/>
          <w:szCs w:val="28"/>
          <w:lang w:val="vi-VN"/>
        </w:rPr>
      </w:pPr>
      <w:r w:rsidRPr="007649D2">
        <w:rPr>
          <w:rFonts w:ascii="Times New Roman" w:hAnsi="Times New Roman" w:cs="Times New Roman"/>
          <w:b/>
          <w:color w:val="000000" w:themeColor="text1"/>
          <w:sz w:val="28"/>
          <w:szCs w:val="28"/>
          <w:lang w:val="vi-VN"/>
        </w:rPr>
        <w:t>GIẢI QUYẾT TRANH CHẤP</w:t>
      </w:r>
    </w:p>
    <w:p w14:paraId="119EB9ED" w14:textId="0F9831B4" w:rsidR="00817047" w:rsidRPr="000B5E51" w:rsidRDefault="00A32943" w:rsidP="00E30950">
      <w:pPr>
        <w:pStyle w:val="Heading5"/>
        <w:ind w:firstLine="360"/>
        <w:jc w:val="both"/>
        <w:rPr>
          <w:rFonts w:ascii="Times New Roman" w:hAnsi="Times New Roman" w:cs="Times New Roman"/>
          <w:color w:val="000000" w:themeColor="text1"/>
          <w:lang w:val="vi-VN"/>
        </w:rPr>
      </w:pPr>
      <w:r w:rsidRPr="007649D2">
        <w:rPr>
          <w:rFonts w:ascii="Times New Roman" w:hAnsi="Times New Roman" w:cs="Times New Roman"/>
          <w:color w:val="000000" w:themeColor="text1"/>
          <w:spacing w:val="-2"/>
          <w:lang w:val="vi-VN"/>
        </w:rPr>
        <w:t xml:space="preserve"> Điều 1</w:t>
      </w:r>
      <w:r w:rsidR="00184CE6" w:rsidRPr="000B5E51">
        <w:rPr>
          <w:rFonts w:ascii="Times New Roman" w:hAnsi="Times New Roman" w:cs="Times New Roman"/>
          <w:color w:val="000000" w:themeColor="text1"/>
          <w:spacing w:val="-2"/>
          <w:lang w:val="vi-VN"/>
        </w:rPr>
        <w:t>7</w:t>
      </w:r>
      <w:r w:rsidR="00817047" w:rsidRPr="007649D2">
        <w:rPr>
          <w:rFonts w:ascii="Times New Roman" w:hAnsi="Times New Roman" w:cs="Times New Roman"/>
          <w:color w:val="000000" w:themeColor="text1"/>
          <w:spacing w:val="-2"/>
          <w:lang w:val="vi-VN"/>
        </w:rPr>
        <w:t xml:space="preserve">. </w:t>
      </w:r>
      <w:r w:rsidR="00817047" w:rsidRPr="007649D2">
        <w:rPr>
          <w:rFonts w:ascii="Times New Roman" w:hAnsi="Times New Roman" w:cs="Times New Roman"/>
          <w:color w:val="000000" w:themeColor="text1"/>
          <w:lang w:val="vi-VN"/>
        </w:rPr>
        <w:t>Nguyên tắc giải quyết tranh chấp</w:t>
      </w:r>
    </w:p>
    <w:p w14:paraId="4D75EBFC" w14:textId="71D89EA6" w:rsidR="00621F32" w:rsidRPr="00CB0C5E" w:rsidRDefault="007649D2" w:rsidP="00E30950">
      <w:pPr>
        <w:ind w:firstLine="360"/>
        <w:jc w:val="both"/>
        <w:rPr>
          <w:rFonts w:ascii="Times New Roman" w:hAnsi="Times New Roman" w:cs="Times New Roman"/>
          <w:color w:val="000000" w:themeColor="text1"/>
          <w:sz w:val="28"/>
          <w:szCs w:val="28"/>
          <w:shd w:val="clear" w:color="auto" w:fill="FFFFFF"/>
          <w:lang w:val="vi-VN"/>
        </w:rPr>
      </w:pPr>
      <w:r w:rsidRPr="000B5E51">
        <w:rPr>
          <w:rFonts w:ascii="Times New Roman" w:hAnsi="Times New Roman" w:cs="Times New Roman"/>
          <w:color w:val="000000" w:themeColor="text1"/>
          <w:sz w:val="28"/>
          <w:szCs w:val="28"/>
          <w:shd w:val="clear" w:color="auto" w:fill="FFFFFF"/>
          <w:lang w:val="vi-VN"/>
        </w:rPr>
        <w:t>1.</w:t>
      </w:r>
      <w:r w:rsidR="00817047" w:rsidRPr="007649D2">
        <w:rPr>
          <w:rFonts w:ascii="Times New Roman" w:hAnsi="Times New Roman" w:cs="Times New Roman"/>
          <w:color w:val="000000" w:themeColor="text1"/>
          <w:sz w:val="28"/>
          <w:szCs w:val="28"/>
          <w:shd w:val="clear" w:color="auto" w:fill="FFFFFF"/>
          <w:lang w:val="vi-VN"/>
        </w:rPr>
        <w:t xml:space="preserve">Việc giải quyết tranh chấp được thông qua việc thương lượng, hòa giải. Nếu việc thương lượng, hòa giải không đạt được kết quả thì bất kỳ bên nào cũng có quyền </w:t>
      </w:r>
      <w:r w:rsidR="00F231DD" w:rsidRPr="007649D2">
        <w:rPr>
          <w:rFonts w:ascii="Times New Roman" w:hAnsi="Times New Roman" w:cs="Times New Roman"/>
          <w:color w:val="000000" w:themeColor="text1"/>
          <w:sz w:val="28"/>
          <w:szCs w:val="28"/>
          <w:shd w:val="clear" w:color="auto" w:fill="FFFFFF"/>
          <w:lang w:val="vi-VN"/>
        </w:rPr>
        <w:t>cơ quan nhà nước có</w:t>
      </w:r>
      <w:r w:rsidR="00817047" w:rsidRPr="007649D2">
        <w:rPr>
          <w:rFonts w:ascii="Times New Roman" w:hAnsi="Times New Roman" w:cs="Times New Roman"/>
          <w:color w:val="000000" w:themeColor="text1"/>
          <w:sz w:val="28"/>
          <w:szCs w:val="28"/>
          <w:shd w:val="clear" w:color="auto" w:fill="FFFFFF"/>
          <w:lang w:val="vi-VN"/>
        </w:rPr>
        <w:t xml:space="preserve"> thẩm quyền </w:t>
      </w:r>
      <w:r w:rsidR="00F231DD" w:rsidRPr="007649D2">
        <w:rPr>
          <w:rFonts w:ascii="Times New Roman" w:hAnsi="Times New Roman" w:cs="Times New Roman"/>
          <w:color w:val="000000" w:themeColor="text1"/>
          <w:sz w:val="28"/>
          <w:szCs w:val="28"/>
          <w:shd w:val="clear" w:color="auto" w:fill="FFFFFF"/>
          <w:lang w:val="vi-VN"/>
        </w:rPr>
        <w:t xml:space="preserve">xem xét, </w:t>
      </w:r>
      <w:r w:rsidR="00817047" w:rsidRPr="007649D2">
        <w:rPr>
          <w:rFonts w:ascii="Times New Roman" w:hAnsi="Times New Roman" w:cs="Times New Roman"/>
          <w:color w:val="000000" w:themeColor="text1"/>
          <w:sz w:val="28"/>
          <w:szCs w:val="28"/>
          <w:shd w:val="clear" w:color="auto" w:fill="FFFFFF"/>
          <w:lang w:val="vi-VN"/>
        </w:rPr>
        <w:t>giải quyết</w:t>
      </w:r>
      <w:r w:rsidR="00F231DD" w:rsidRPr="007649D2">
        <w:rPr>
          <w:rFonts w:ascii="Times New Roman" w:hAnsi="Times New Roman" w:cs="Times New Roman"/>
          <w:color w:val="000000" w:themeColor="text1"/>
          <w:sz w:val="28"/>
          <w:szCs w:val="28"/>
          <w:shd w:val="clear" w:color="auto" w:fill="FFFFFF"/>
          <w:lang w:val="vi-VN"/>
        </w:rPr>
        <w:t xml:space="preserve"> theo quy định của pháp luật</w:t>
      </w:r>
      <w:r w:rsidR="00817047" w:rsidRPr="007649D2">
        <w:rPr>
          <w:rFonts w:ascii="Times New Roman" w:hAnsi="Times New Roman" w:cs="Times New Roman"/>
          <w:color w:val="000000" w:themeColor="text1"/>
          <w:sz w:val="28"/>
          <w:szCs w:val="28"/>
          <w:shd w:val="clear" w:color="auto" w:fill="FFFFFF"/>
          <w:lang w:val="vi-VN"/>
        </w:rPr>
        <w:t>.</w:t>
      </w:r>
      <w:r w:rsidR="004F29E4" w:rsidRPr="000B5E51">
        <w:rPr>
          <w:rFonts w:ascii="Times New Roman" w:hAnsi="Times New Roman" w:cs="Times New Roman"/>
          <w:sz w:val="28"/>
          <w:szCs w:val="28"/>
          <w:lang w:val="vi-VN"/>
        </w:rPr>
        <w:t xml:space="preserve"> </w:t>
      </w:r>
      <w:r w:rsidR="00D54C98" w:rsidRPr="007649D2">
        <w:rPr>
          <w:rFonts w:ascii="Times New Roman" w:hAnsi="Times New Roman" w:cs="Times New Roman"/>
          <w:sz w:val="28"/>
          <w:szCs w:val="28"/>
          <w:lang w:val="vi-VN"/>
        </w:rPr>
        <w:t xml:space="preserve"> </w:t>
      </w:r>
    </w:p>
    <w:p w14:paraId="379C80A4" w14:textId="4290F0E2" w:rsidR="00817047" w:rsidRPr="00AD6478" w:rsidRDefault="00F231DD" w:rsidP="00E30950">
      <w:pPr>
        <w:jc w:val="center"/>
        <w:rPr>
          <w:rFonts w:ascii="Times New Roman" w:hAnsi="Times New Roman" w:cs="Times New Roman"/>
          <w:b/>
          <w:color w:val="000000" w:themeColor="text1"/>
          <w:sz w:val="28"/>
          <w:szCs w:val="28"/>
          <w:lang w:val="vi-VN"/>
        </w:rPr>
      </w:pPr>
      <w:r w:rsidRPr="00AD6478">
        <w:rPr>
          <w:rFonts w:ascii="Times New Roman" w:hAnsi="Times New Roman" w:cs="Times New Roman"/>
          <w:b/>
          <w:color w:val="000000" w:themeColor="text1"/>
          <w:sz w:val="28"/>
          <w:szCs w:val="28"/>
          <w:lang w:val="vi-VN"/>
        </w:rPr>
        <w:t>CHƯƠNG V</w:t>
      </w:r>
    </w:p>
    <w:p w14:paraId="09FFF729" w14:textId="77777777" w:rsidR="006D548A" w:rsidRPr="000B5E51" w:rsidRDefault="008364B6" w:rsidP="00E30950">
      <w:pPr>
        <w:ind w:firstLine="360"/>
        <w:jc w:val="center"/>
        <w:rPr>
          <w:rFonts w:ascii="Times New Roman" w:hAnsi="Times New Roman" w:cs="Times New Roman"/>
          <w:color w:val="000000" w:themeColor="text1"/>
          <w:sz w:val="28"/>
          <w:szCs w:val="28"/>
          <w:lang w:val="vi-VN"/>
        </w:rPr>
      </w:pPr>
      <w:r w:rsidRPr="00C21F61">
        <w:rPr>
          <w:rFonts w:ascii="Times New Roman" w:hAnsi="Times New Roman" w:cs="Times New Roman"/>
          <w:b/>
          <w:bCs/>
          <w:color w:val="000000" w:themeColor="text1"/>
          <w:sz w:val="28"/>
          <w:szCs w:val="28"/>
          <w:lang w:val="vi-VN"/>
        </w:rPr>
        <w:t>TÀI CHÍNH KẾ T</w:t>
      </w:r>
      <w:r w:rsidRPr="000B5E51">
        <w:rPr>
          <w:rFonts w:ascii="Times New Roman" w:hAnsi="Times New Roman" w:cs="Times New Roman"/>
          <w:b/>
          <w:bCs/>
          <w:color w:val="000000" w:themeColor="text1"/>
          <w:sz w:val="28"/>
          <w:szCs w:val="28"/>
          <w:lang w:val="vi-VN"/>
        </w:rPr>
        <w:t>OÁN</w:t>
      </w:r>
    </w:p>
    <w:p w14:paraId="3BB9A2BB" w14:textId="07AB15BA" w:rsidR="006D548A" w:rsidRPr="00AD6478" w:rsidRDefault="00190336"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 xml:space="preserve">Điều </w:t>
      </w:r>
      <w:r w:rsidR="00A32943" w:rsidRPr="00AD6478">
        <w:rPr>
          <w:rFonts w:ascii="Times New Roman" w:hAnsi="Times New Roman" w:cs="Times New Roman"/>
          <w:color w:val="000000" w:themeColor="text1"/>
          <w:lang w:val="vi-VN"/>
        </w:rPr>
        <w:t>1</w:t>
      </w:r>
      <w:r w:rsidR="00184CE6" w:rsidRPr="000B5E51">
        <w:rPr>
          <w:rFonts w:ascii="Times New Roman" w:hAnsi="Times New Roman" w:cs="Times New Roman"/>
          <w:color w:val="000000" w:themeColor="text1"/>
          <w:lang w:val="vi-VN"/>
        </w:rPr>
        <w:t>8</w:t>
      </w:r>
      <w:r w:rsidR="006D548A" w:rsidRPr="00AD6478">
        <w:rPr>
          <w:rFonts w:ascii="Times New Roman" w:hAnsi="Times New Roman" w:cs="Times New Roman"/>
          <w:color w:val="000000" w:themeColor="text1"/>
          <w:lang w:val="vi-VN"/>
        </w:rPr>
        <w:t>. Năm tài chính</w:t>
      </w:r>
    </w:p>
    <w:p w14:paraId="5BA4BAAC" w14:textId="77777777" w:rsidR="006D548A" w:rsidRPr="00AD6478" w:rsidRDefault="006D548A"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Năm tài chính của </w:t>
      </w:r>
      <w:r w:rsidR="00F231DD" w:rsidRPr="00AD6478">
        <w:rPr>
          <w:rFonts w:ascii="Times New Roman" w:hAnsi="Times New Roman" w:cs="Times New Roman"/>
          <w:color w:val="000000" w:themeColor="text1"/>
          <w:sz w:val="28"/>
          <w:szCs w:val="28"/>
          <w:shd w:val="clear" w:color="auto" w:fill="FFFFFF"/>
          <w:lang w:val="vi-VN"/>
        </w:rPr>
        <w:t xml:space="preserve">Văn phòng công chứng </w:t>
      </w:r>
      <w:r w:rsidRPr="00AD6478">
        <w:rPr>
          <w:rFonts w:ascii="Times New Roman" w:hAnsi="Times New Roman" w:cs="Times New Roman"/>
          <w:color w:val="000000" w:themeColor="text1"/>
          <w:sz w:val="28"/>
          <w:szCs w:val="28"/>
          <w:lang w:val="vi-VN"/>
        </w:rPr>
        <w:t xml:space="preserve">bắt đầu từ ngày </w:t>
      </w:r>
      <w:r w:rsidR="00F231DD" w:rsidRPr="00AD6478">
        <w:rPr>
          <w:rFonts w:ascii="Times New Roman" w:hAnsi="Times New Roman" w:cs="Times New Roman"/>
          <w:color w:val="000000" w:themeColor="text1"/>
          <w:sz w:val="28"/>
          <w:szCs w:val="28"/>
          <w:lang w:val="vi-VN"/>
        </w:rPr>
        <w:t xml:space="preserve">01 </w:t>
      </w:r>
      <w:r w:rsidRPr="00AD6478">
        <w:rPr>
          <w:rFonts w:ascii="Times New Roman" w:hAnsi="Times New Roman" w:cs="Times New Roman"/>
          <w:color w:val="000000" w:themeColor="text1"/>
          <w:sz w:val="28"/>
          <w:szCs w:val="28"/>
          <w:lang w:val="vi-VN"/>
        </w:rPr>
        <w:t xml:space="preserve">tháng </w:t>
      </w:r>
      <w:r w:rsidR="00F231DD" w:rsidRPr="00AD6478">
        <w:rPr>
          <w:rFonts w:ascii="Times New Roman" w:hAnsi="Times New Roman" w:cs="Times New Roman"/>
          <w:color w:val="000000" w:themeColor="text1"/>
          <w:sz w:val="28"/>
          <w:szCs w:val="28"/>
          <w:lang w:val="vi-VN"/>
        </w:rPr>
        <w:t>0</w:t>
      </w:r>
      <w:r w:rsidRPr="00AD6478">
        <w:rPr>
          <w:rFonts w:ascii="Times New Roman" w:hAnsi="Times New Roman" w:cs="Times New Roman"/>
          <w:color w:val="000000" w:themeColor="text1"/>
          <w:sz w:val="28"/>
          <w:szCs w:val="28"/>
          <w:lang w:val="vi-VN"/>
        </w:rPr>
        <w:t xml:space="preserve">1 </w:t>
      </w:r>
      <w:r w:rsidR="00F231DD" w:rsidRPr="00AD6478">
        <w:rPr>
          <w:rFonts w:ascii="Times New Roman" w:hAnsi="Times New Roman" w:cs="Times New Roman"/>
          <w:color w:val="000000" w:themeColor="text1"/>
          <w:sz w:val="28"/>
          <w:szCs w:val="28"/>
          <w:lang w:val="vi-VN"/>
        </w:rPr>
        <w:t xml:space="preserve">dương lịch và kết thúc vào ngày 31 tháng </w:t>
      </w:r>
      <w:r w:rsidRPr="00AD6478">
        <w:rPr>
          <w:rFonts w:ascii="Times New Roman" w:hAnsi="Times New Roman" w:cs="Times New Roman"/>
          <w:color w:val="000000" w:themeColor="text1"/>
          <w:sz w:val="28"/>
          <w:szCs w:val="28"/>
          <w:lang w:val="vi-VN"/>
        </w:rPr>
        <w:t>12</w:t>
      </w:r>
      <w:r w:rsidR="00F231DD" w:rsidRPr="00AD6478">
        <w:rPr>
          <w:rFonts w:ascii="Times New Roman" w:hAnsi="Times New Roman" w:cs="Times New Roman"/>
          <w:color w:val="000000" w:themeColor="text1"/>
          <w:sz w:val="28"/>
          <w:szCs w:val="28"/>
          <w:lang w:val="vi-VN"/>
        </w:rPr>
        <w:t xml:space="preserve"> dương lịch của năm</w:t>
      </w:r>
      <w:r w:rsidRPr="00AD6478">
        <w:rPr>
          <w:rFonts w:ascii="Times New Roman" w:hAnsi="Times New Roman" w:cs="Times New Roman"/>
          <w:color w:val="000000" w:themeColor="text1"/>
          <w:sz w:val="28"/>
          <w:szCs w:val="28"/>
          <w:lang w:val="vi-VN"/>
        </w:rPr>
        <w:t xml:space="preserve">. </w:t>
      </w:r>
    </w:p>
    <w:p w14:paraId="599A310C" w14:textId="77777777" w:rsidR="006D548A" w:rsidRPr="00AD6478" w:rsidRDefault="006D548A"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Năm tài chính đầu tiên bắt đầu từ ngày </w:t>
      </w:r>
      <w:r w:rsidR="00F231DD" w:rsidRPr="00AD6478">
        <w:rPr>
          <w:rFonts w:ascii="Times New Roman" w:hAnsi="Times New Roman" w:cs="Times New Roman"/>
          <w:color w:val="000000" w:themeColor="text1"/>
          <w:sz w:val="28"/>
          <w:szCs w:val="28"/>
          <w:lang w:val="vi-VN"/>
        </w:rPr>
        <w:t xml:space="preserve">được cơ quan đăng ký thuế cấp </w:t>
      </w:r>
      <w:r w:rsidRPr="00AD6478">
        <w:rPr>
          <w:rFonts w:ascii="Times New Roman" w:hAnsi="Times New Roman" w:cs="Times New Roman"/>
          <w:color w:val="000000" w:themeColor="text1"/>
          <w:sz w:val="28"/>
          <w:szCs w:val="28"/>
          <w:lang w:val="vi-VN"/>
        </w:rPr>
        <w:t xml:space="preserve">Giấy chứng nhận </w:t>
      </w:r>
      <w:r w:rsidR="00F231DD" w:rsidRPr="00AD6478">
        <w:rPr>
          <w:rFonts w:ascii="Times New Roman" w:hAnsi="Times New Roman" w:cs="Times New Roman"/>
          <w:color w:val="000000" w:themeColor="text1"/>
          <w:sz w:val="28"/>
          <w:szCs w:val="28"/>
          <w:lang w:val="vi-VN"/>
        </w:rPr>
        <w:t>và Mã số thuế</w:t>
      </w:r>
      <w:r w:rsidRPr="00AD6478">
        <w:rPr>
          <w:rFonts w:ascii="Times New Roman" w:hAnsi="Times New Roman" w:cs="Times New Roman"/>
          <w:color w:val="000000" w:themeColor="text1"/>
          <w:sz w:val="28"/>
          <w:szCs w:val="28"/>
          <w:lang w:val="vi-VN"/>
        </w:rPr>
        <w:t xml:space="preserve"> </w:t>
      </w:r>
      <w:r w:rsidR="00F231DD" w:rsidRPr="00AD6478">
        <w:rPr>
          <w:rFonts w:ascii="Times New Roman" w:hAnsi="Times New Roman" w:cs="Times New Roman"/>
          <w:color w:val="000000" w:themeColor="text1"/>
          <w:sz w:val="28"/>
          <w:szCs w:val="28"/>
          <w:lang w:val="vi-VN"/>
        </w:rPr>
        <w:t>đến 31/</w:t>
      </w:r>
      <w:r w:rsidRPr="00AD6478">
        <w:rPr>
          <w:rFonts w:ascii="Times New Roman" w:hAnsi="Times New Roman" w:cs="Times New Roman"/>
          <w:color w:val="000000" w:themeColor="text1"/>
          <w:sz w:val="28"/>
          <w:szCs w:val="28"/>
          <w:lang w:val="vi-VN"/>
        </w:rPr>
        <w:t xml:space="preserve">12 </w:t>
      </w:r>
      <w:r w:rsidR="00F231DD" w:rsidRPr="00AD6478">
        <w:rPr>
          <w:rFonts w:ascii="Times New Roman" w:hAnsi="Times New Roman" w:cs="Times New Roman"/>
          <w:color w:val="000000" w:themeColor="text1"/>
          <w:sz w:val="28"/>
          <w:szCs w:val="28"/>
          <w:lang w:val="vi-VN"/>
        </w:rPr>
        <w:t xml:space="preserve">của năm </w:t>
      </w:r>
      <w:r w:rsidRPr="00AD6478">
        <w:rPr>
          <w:rFonts w:ascii="Times New Roman" w:hAnsi="Times New Roman" w:cs="Times New Roman"/>
          <w:color w:val="000000" w:themeColor="text1"/>
          <w:sz w:val="28"/>
          <w:szCs w:val="28"/>
          <w:lang w:val="vi-VN"/>
        </w:rPr>
        <w:t>đó.</w:t>
      </w:r>
    </w:p>
    <w:p w14:paraId="0B588E07" w14:textId="7DBA5ECB" w:rsidR="00A05B22" w:rsidRPr="00AD6478" w:rsidRDefault="00A05B22" w:rsidP="00E30950">
      <w:pPr>
        <w:ind w:firstLine="360"/>
        <w:jc w:val="both"/>
        <w:rPr>
          <w:rFonts w:ascii="Times New Roman" w:hAnsi="Times New Roman" w:cs="Times New Roman"/>
          <w:b/>
          <w:color w:val="000000" w:themeColor="text1"/>
          <w:sz w:val="28"/>
          <w:szCs w:val="28"/>
          <w:lang w:val="vi-VN"/>
        </w:rPr>
      </w:pPr>
      <w:r w:rsidRPr="00AD6478">
        <w:rPr>
          <w:rFonts w:ascii="Times New Roman" w:hAnsi="Times New Roman" w:cs="Times New Roman"/>
          <w:b/>
          <w:color w:val="000000" w:themeColor="text1"/>
          <w:sz w:val="28"/>
          <w:szCs w:val="28"/>
          <w:lang w:val="vi-VN"/>
        </w:rPr>
        <w:t>Điều 1</w:t>
      </w:r>
      <w:r w:rsidR="00184CE6" w:rsidRPr="000B5E51">
        <w:rPr>
          <w:rFonts w:ascii="Times New Roman" w:hAnsi="Times New Roman" w:cs="Times New Roman"/>
          <w:b/>
          <w:color w:val="000000" w:themeColor="text1"/>
          <w:sz w:val="28"/>
          <w:szCs w:val="28"/>
          <w:lang w:val="vi-VN"/>
        </w:rPr>
        <w:t>9</w:t>
      </w:r>
      <w:r w:rsidRPr="00AD6478">
        <w:rPr>
          <w:rFonts w:ascii="Times New Roman" w:hAnsi="Times New Roman" w:cs="Times New Roman"/>
          <w:b/>
          <w:color w:val="000000" w:themeColor="text1"/>
          <w:sz w:val="28"/>
          <w:szCs w:val="28"/>
          <w:lang w:val="vi-VN"/>
        </w:rPr>
        <w:t>. Sổ sách kế toán – Báo cáo tài chính</w:t>
      </w:r>
    </w:p>
    <w:p w14:paraId="5F4D4EE6" w14:textId="77777777" w:rsidR="00A05B22" w:rsidRPr="00AD6478" w:rsidRDefault="00A05B22"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1. Sổ sách kế toán của Văn phòng công chứng đều mở đầy đủ và giữ đúng theo các quy định pháp luật hiện hành.</w:t>
      </w:r>
    </w:p>
    <w:p w14:paraId="1CA87C30" w14:textId="1AE793AF" w:rsidR="00A05B22" w:rsidRPr="00AD6478" w:rsidRDefault="00A10231"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2</w:t>
      </w:r>
      <w:r w:rsidR="00A05B22" w:rsidRPr="00AD6478">
        <w:rPr>
          <w:rFonts w:ascii="Times New Roman" w:hAnsi="Times New Roman" w:cs="Times New Roman"/>
          <w:color w:val="000000" w:themeColor="text1"/>
          <w:sz w:val="28"/>
          <w:szCs w:val="28"/>
          <w:lang w:val="vi-VN"/>
        </w:rPr>
        <w:t>. Trong thời hạn 90 ngày kể từ ngày kết thúc năm tài chính báo cáo tài chính hàng năm của Văn phòng công chứng sẽ được gửi đến cơ quan thuế, cơ quan Đăng ký hoạt động và cơ quan thống kê có thẩm quyền.</w:t>
      </w:r>
    </w:p>
    <w:p w14:paraId="06B10E70" w14:textId="6462306D" w:rsidR="006D548A" w:rsidRPr="00AD6478" w:rsidRDefault="006D548A"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lastRenderedPageBreak/>
        <w:t xml:space="preserve">Điều </w:t>
      </w:r>
      <w:r w:rsidR="00184CE6" w:rsidRPr="000B5E51">
        <w:rPr>
          <w:rFonts w:ascii="Times New Roman" w:hAnsi="Times New Roman" w:cs="Times New Roman"/>
          <w:color w:val="000000" w:themeColor="text1"/>
          <w:lang w:val="vi-VN"/>
        </w:rPr>
        <w:t>20</w:t>
      </w:r>
      <w:r w:rsidR="00B969AC" w:rsidRPr="00AD6478">
        <w:rPr>
          <w:rFonts w:ascii="Times New Roman" w:hAnsi="Times New Roman" w:cs="Times New Roman"/>
          <w:color w:val="000000" w:themeColor="text1"/>
          <w:lang w:val="vi-VN"/>
        </w:rPr>
        <w:t>. P</w:t>
      </w:r>
      <w:r w:rsidRPr="00AD6478">
        <w:rPr>
          <w:rFonts w:ascii="Times New Roman" w:hAnsi="Times New Roman" w:cs="Times New Roman"/>
          <w:color w:val="000000" w:themeColor="text1"/>
          <w:lang w:val="vi-VN"/>
        </w:rPr>
        <w:t xml:space="preserve">hân phối lợi nhuận, lập quỹ và nguyên tắc </w:t>
      </w:r>
      <w:r w:rsidR="00B969AC" w:rsidRPr="00AD6478">
        <w:rPr>
          <w:rFonts w:ascii="Times New Roman" w:hAnsi="Times New Roman" w:cs="Times New Roman"/>
          <w:color w:val="000000" w:themeColor="text1"/>
          <w:lang w:val="vi-VN"/>
        </w:rPr>
        <w:t>chịu</w:t>
      </w:r>
      <w:r w:rsidRPr="00AD6478">
        <w:rPr>
          <w:rFonts w:ascii="Times New Roman" w:hAnsi="Times New Roman" w:cs="Times New Roman"/>
          <w:color w:val="000000" w:themeColor="text1"/>
          <w:lang w:val="vi-VN"/>
        </w:rPr>
        <w:t xml:space="preserve"> lỗ trong </w:t>
      </w:r>
      <w:r w:rsidR="00B969AC" w:rsidRPr="00AD6478">
        <w:rPr>
          <w:rFonts w:ascii="Times New Roman" w:hAnsi="Times New Roman" w:cs="Times New Roman"/>
          <w:color w:val="000000" w:themeColor="text1"/>
          <w:lang w:val="vi-VN"/>
        </w:rPr>
        <w:t>hoạt động hành nghề của Văn phòng</w:t>
      </w:r>
    </w:p>
    <w:p w14:paraId="4DF6822F" w14:textId="3F17A04E" w:rsidR="0074404E" w:rsidRPr="00AD6478" w:rsidRDefault="006D548A" w:rsidP="00E30950">
      <w:pPr>
        <w:ind w:firstLine="360"/>
        <w:jc w:val="both"/>
        <w:rPr>
          <w:rFonts w:ascii="Times New Roman" w:hAnsi="Times New Roman" w:cs="Times New Roman"/>
          <w:sz w:val="28"/>
          <w:szCs w:val="28"/>
          <w:lang w:val="vi-VN"/>
        </w:rPr>
      </w:pPr>
      <w:r w:rsidRPr="00AD6478">
        <w:rPr>
          <w:rFonts w:ascii="Times New Roman" w:hAnsi="Times New Roman" w:cs="Times New Roman"/>
          <w:color w:val="000000" w:themeColor="text1"/>
          <w:sz w:val="28"/>
          <w:szCs w:val="28"/>
          <w:lang w:val="vi-VN"/>
        </w:rPr>
        <w:t>1</w:t>
      </w:r>
      <w:r w:rsidR="0074404E" w:rsidRPr="00AD6478">
        <w:rPr>
          <w:rFonts w:ascii="Times New Roman" w:hAnsi="Times New Roman" w:cs="Times New Roman"/>
          <w:sz w:val="28"/>
          <w:szCs w:val="28"/>
          <w:lang w:val="vi-VN"/>
        </w:rPr>
        <w:t xml:space="preserve"> </w:t>
      </w:r>
      <w:r w:rsidR="0074404E" w:rsidRPr="000B5E51">
        <w:rPr>
          <w:rFonts w:ascii="Times New Roman" w:hAnsi="Times New Roman" w:cs="Times New Roman"/>
          <w:sz w:val="28"/>
          <w:szCs w:val="28"/>
          <w:lang w:val="vi-VN"/>
        </w:rPr>
        <w:t xml:space="preserve">. </w:t>
      </w:r>
      <w:r w:rsidR="0074404E" w:rsidRPr="00AD6478">
        <w:rPr>
          <w:rFonts w:ascii="Times New Roman" w:hAnsi="Times New Roman" w:cs="Times New Roman"/>
          <w:sz w:val="28"/>
          <w:szCs w:val="28"/>
          <w:lang w:val="vi-VN"/>
        </w:rPr>
        <w:t>Thù lao, tiền lương và thưởng của thành viên hợp da</w:t>
      </w:r>
      <w:r w:rsidR="0074404E" w:rsidRPr="000B5E51">
        <w:rPr>
          <w:rFonts w:ascii="Times New Roman" w:hAnsi="Times New Roman" w:cs="Times New Roman"/>
          <w:sz w:val="28"/>
          <w:szCs w:val="28"/>
          <w:lang w:val="vi-VN"/>
        </w:rPr>
        <w:t>n</w:t>
      </w:r>
      <w:r w:rsidR="0074404E" w:rsidRPr="00AD6478">
        <w:rPr>
          <w:rFonts w:ascii="Times New Roman" w:hAnsi="Times New Roman" w:cs="Times New Roman"/>
          <w:sz w:val="28"/>
          <w:szCs w:val="28"/>
          <w:lang w:val="vi-VN"/>
        </w:rPr>
        <w:t>h và các chức danh khác của Văn phòng</w:t>
      </w:r>
    </w:p>
    <w:p w14:paraId="04ED1660" w14:textId="05EE4ED1" w:rsidR="0074404E" w:rsidRPr="00AD6478" w:rsidRDefault="0074404E" w:rsidP="00E30950">
      <w:pPr>
        <w:ind w:firstLine="720"/>
        <w:jc w:val="both"/>
        <w:rPr>
          <w:rFonts w:ascii="Times New Roman" w:hAnsi="Times New Roman" w:cs="Times New Roman"/>
          <w:b/>
          <w:sz w:val="28"/>
          <w:szCs w:val="28"/>
          <w:lang w:val="vi-VN"/>
        </w:rPr>
      </w:pPr>
      <w:r w:rsidRPr="000B5E51">
        <w:rPr>
          <w:rFonts w:ascii="Times New Roman" w:hAnsi="Times New Roman" w:cs="Times New Roman"/>
          <w:sz w:val="28"/>
          <w:szCs w:val="28"/>
          <w:lang w:val="vi-VN"/>
        </w:rPr>
        <w:t>-</w:t>
      </w:r>
      <w:r w:rsidRPr="00AD6478">
        <w:rPr>
          <w:rFonts w:ascii="Times New Roman" w:hAnsi="Times New Roman" w:cs="Times New Roman"/>
          <w:sz w:val="28"/>
          <w:szCs w:val="28"/>
          <w:lang w:val="vi-VN"/>
        </w:rPr>
        <w:t xml:space="preserve"> Văn phòng công chứng trả tiền lương, thù lao, thưởng và lợi ích khác cho thành viên hợp danh, các chức danh  khác theo kết quả hoạt động hoặc theo nội dung ký với các chức danh khác theo hợp đồng lao động.</w:t>
      </w:r>
    </w:p>
    <w:p w14:paraId="3D785F8D" w14:textId="1A48E336" w:rsidR="0074404E" w:rsidRPr="00AD6478" w:rsidRDefault="0074404E" w:rsidP="00E30950">
      <w:pPr>
        <w:ind w:firstLine="360"/>
        <w:jc w:val="both"/>
        <w:rPr>
          <w:rFonts w:ascii="Times New Roman" w:hAnsi="Times New Roman" w:cs="Times New Roman"/>
          <w:b/>
          <w:sz w:val="28"/>
          <w:szCs w:val="28"/>
          <w:lang w:val="vi-VN"/>
        </w:rPr>
      </w:pPr>
      <w:r w:rsidRPr="000B5E51">
        <w:rPr>
          <w:rFonts w:ascii="Times New Roman" w:hAnsi="Times New Roman" w:cs="Times New Roman"/>
          <w:sz w:val="28"/>
          <w:szCs w:val="28"/>
          <w:lang w:val="vi-VN"/>
        </w:rPr>
        <w:t>-</w:t>
      </w:r>
      <w:r w:rsidRPr="00AD6478">
        <w:rPr>
          <w:rFonts w:ascii="Times New Roman" w:hAnsi="Times New Roman" w:cs="Times New Roman"/>
          <w:sz w:val="28"/>
          <w:szCs w:val="28"/>
          <w:lang w:val="vi-VN"/>
        </w:rPr>
        <w:t xml:space="preserve">Tiền lương, thù lao, thưởng và lợi ích khác của thành viên hợp danh, các chức danh  khác được tính vào chi phí kinh doanh theo quy định của pháp luật về thuế thu nhập doanh nghiệp, pháp luật có liên quan và phải được thể hiện thành mục riêng trong báo cáo tài chính hằng năm của </w:t>
      </w:r>
      <w:r w:rsidR="00050B06">
        <w:rPr>
          <w:rFonts w:ascii="Times New Roman" w:hAnsi="Times New Roman" w:cs="Times New Roman"/>
          <w:sz w:val="28"/>
          <w:szCs w:val="28"/>
          <w:lang w:val="vi-VN"/>
        </w:rPr>
        <w:t>Văn phòng công chứng</w:t>
      </w:r>
      <w:r w:rsidRPr="00AD6478">
        <w:rPr>
          <w:rFonts w:ascii="Times New Roman" w:hAnsi="Times New Roman" w:cs="Times New Roman"/>
          <w:sz w:val="28"/>
          <w:szCs w:val="28"/>
          <w:lang w:val="vi-VN"/>
        </w:rPr>
        <w:t>.</w:t>
      </w:r>
    </w:p>
    <w:p w14:paraId="51839FB9" w14:textId="05EB9976" w:rsidR="006D548A" w:rsidRPr="00AD6478" w:rsidRDefault="0074404E"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2.</w:t>
      </w:r>
      <w:r w:rsidR="006D548A" w:rsidRPr="00AD6478">
        <w:rPr>
          <w:rFonts w:ascii="Times New Roman" w:hAnsi="Times New Roman" w:cs="Times New Roman"/>
          <w:color w:val="000000" w:themeColor="text1"/>
          <w:sz w:val="28"/>
          <w:szCs w:val="28"/>
          <w:lang w:val="vi-VN"/>
        </w:rPr>
        <w:t xml:space="preserve"> </w:t>
      </w:r>
      <w:r w:rsidR="00050B06">
        <w:rPr>
          <w:rFonts w:ascii="Times New Roman" w:hAnsi="Times New Roman" w:cs="Times New Roman"/>
          <w:color w:val="000000" w:themeColor="text1"/>
          <w:sz w:val="28"/>
          <w:szCs w:val="28"/>
          <w:lang w:val="vi-VN"/>
        </w:rPr>
        <w:t>Văn phòng công chứng</w:t>
      </w:r>
      <w:r w:rsidR="006D548A" w:rsidRPr="00AD6478">
        <w:rPr>
          <w:rFonts w:ascii="Times New Roman" w:hAnsi="Times New Roman" w:cs="Times New Roman"/>
          <w:color w:val="000000" w:themeColor="text1"/>
          <w:sz w:val="28"/>
          <w:szCs w:val="28"/>
          <w:lang w:val="vi-VN"/>
        </w:rPr>
        <w:t xml:space="preserve">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14:paraId="41936F86" w14:textId="54115351" w:rsidR="006D548A" w:rsidRPr="000B5E51" w:rsidRDefault="006D548A"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  Sau khi đã hoàn thành nghĩa vụ nộp thuế và các nghĩa vụ tài chính khác theo quy định của pháp luật, đã thanh toán đủ (hoặc đã dành phần thanh toán đủ) các khoản nợ và nghĩa vụ tài sản khác đã đến hạn phải trả </w:t>
      </w:r>
      <w:r w:rsidR="006372F0" w:rsidRPr="00AD6478">
        <w:rPr>
          <w:rFonts w:ascii="Times New Roman" w:hAnsi="Times New Roman" w:cs="Times New Roman"/>
          <w:color w:val="000000" w:themeColor="text1"/>
          <w:sz w:val="28"/>
          <w:szCs w:val="28"/>
          <w:lang w:val="vi-VN"/>
        </w:rPr>
        <w:t xml:space="preserve">Văn phòng công chứng </w:t>
      </w:r>
      <w:r w:rsidRPr="00AD6478">
        <w:rPr>
          <w:rFonts w:ascii="Times New Roman" w:hAnsi="Times New Roman" w:cs="Times New Roman"/>
          <w:color w:val="000000" w:themeColor="text1"/>
          <w:sz w:val="28"/>
          <w:szCs w:val="28"/>
          <w:lang w:val="vi-VN"/>
        </w:rPr>
        <w:t>lập các loại quỹ theo quy định của pháp luật</w:t>
      </w:r>
      <w:r w:rsidR="004D7CAA" w:rsidRPr="000B5E51">
        <w:rPr>
          <w:rFonts w:ascii="Times New Roman" w:hAnsi="Times New Roman" w:cs="Times New Roman"/>
          <w:color w:val="000000" w:themeColor="text1"/>
          <w:sz w:val="28"/>
          <w:szCs w:val="28"/>
          <w:lang w:val="vi-VN"/>
        </w:rPr>
        <w:t>.</w:t>
      </w:r>
    </w:p>
    <w:p w14:paraId="502A300F" w14:textId="77777777" w:rsidR="006D548A" w:rsidRPr="00AD6478" w:rsidRDefault="006372F0"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Lợi nhuận còn lại sau khi lập các quỹ, Văn phòng công chứng </w:t>
      </w:r>
      <w:r w:rsidR="00F570A2" w:rsidRPr="00AD6478">
        <w:rPr>
          <w:rFonts w:ascii="Times New Roman" w:hAnsi="Times New Roman" w:cs="Times New Roman"/>
          <w:color w:val="000000" w:themeColor="text1"/>
          <w:sz w:val="28"/>
          <w:szCs w:val="28"/>
          <w:lang w:val="vi-VN"/>
        </w:rPr>
        <w:t>sẽ phâ</w:t>
      </w:r>
      <w:r w:rsidR="006D548A" w:rsidRPr="00AD6478">
        <w:rPr>
          <w:rFonts w:ascii="Times New Roman" w:hAnsi="Times New Roman" w:cs="Times New Roman"/>
          <w:color w:val="000000" w:themeColor="text1"/>
          <w:sz w:val="28"/>
          <w:szCs w:val="28"/>
          <w:lang w:val="vi-VN"/>
        </w:rPr>
        <w:t>n phố</w:t>
      </w:r>
      <w:r w:rsidRPr="00AD6478">
        <w:rPr>
          <w:rFonts w:ascii="Times New Roman" w:hAnsi="Times New Roman" w:cs="Times New Roman"/>
          <w:color w:val="000000" w:themeColor="text1"/>
          <w:sz w:val="28"/>
          <w:szCs w:val="28"/>
          <w:lang w:val="vi-VN"/>
        </w:rPr>
        <w:t>i lợi nhuận cho các thành viên t</w:t>
      </w:r>
      <w:r w:rsidR="006D548A" w:rsidRPr="00AD6478">
        <w:rPr>
          <w:rFonts w:ascii="Times New Roman" w:hAnsi="Times New Roman" w:cs="Times New Roman"/>
          <w:color w:val="000000" w:themeColor="text1"/>
          <w:sz w:val="28"/>
          <w:szCs w:val="28"/>
          <w:lang w:val="vi-VN"/>
        </w:rPr>
        <w:t>heo tỷ lệ vốn góp</w:t>
      </w:r>
      <w:r w:rsidR="001603B3" w:rsidRPr="00AD6478">
        <w:rPr>
          <w:rFonts w:ascii="Times New Roman" w:hAnsi="Times New Roman" w:cs="Times New Roman"/>
          <w:color w:val="000000" w:themeColor="text1"/>
          <w:sz w:val="28"/>
          <w:szCs w:val="28"/>
          <w:lang w:val="vi-VN"/>
        </w:rPr>
        <w:t>.</w:t>
      </w:r>
    </w:p>
    <w:p w14:paraId="7D829B1E" w14:textId="568F166E" w:rsidR="008364B6" w:rsidRPr="00AD6478" w:rsidRDefault="0074404E" w:rsidP="00E30950">
      <w:pPr>
        <w:ind w:firstLine="360"/>
        <w:jc w:val="both"/>
        <w:rPr>
          <w:rFonts w:ascii="Times New Roman" w:hAnsi="Times New Roman" w:cs="Times New Roman"/>
          <w:color w:val="000000" w:themeColor="text1"/>
          <w:sz w:val="28"/>
          <w:szCs w:val="28"/>
          <w:lang w:val="vi-VN"/>
        </w:rPr>
      </w:pPr>
      <w:r w:rsidRPr="000B5E51">
        <w:rPr>
          <w:rFonts w:ascii="Times New Roman" w:hAnsi="Times New Roman" w:cs="Times New Roman"/>
          <w:color w:val="000000" w:themeColor="text1"/>
          <w:sz w:val="28"/>
          <w:szCs w:val="28"/>
          <w:lang w:val="vi-VN"/>
        </w:rPr>
        <w:t>3.</w:t>
      </w:r>
      <w:r w:rsidR="006372F0" w:rsidRPr="00AD6478">
        <w:rPr>
          <w:rFonts w:ascii="Times New Roman" w:hAnsi="Times New Roman" w:cs="Times New Roman"/>
          <w:color w:val="000000" w:themeColor="text1"/>
          <w:sz w:val="28"/>
          <w:szCs w:val="28"/>
          <w:lang w:val="vi-VN"/>
        </w:rPr>
        <w:t>Nguyên tắc xử lý lỗ được chia theo tỷ lệ góp ban đầu hoặc tùy theo sự thỏa thuận của các thành viên nhưng không trái với quy định pháp luật.</w:t>
      </w:r>
    </w:p>
    <w:p w14:paraId="04EB63F0" w14:textId="77777777" w:rsidR="006D548A" w:rsidRPr="00AD6478" w:rsidRDefault="006F56A2" w:rsidP="00E30950">
      <w:pPr>
        <w:pStyle w:val="Heading3"/>
        <w:ind w:firstLine="360"/>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CHƯƠNG </w:t>
      </w:r>
      <w:r w:rsidR="006D548A" w:rsidRPr="00AD6478">
        <w:rPr>
          <w:rFonts w:ascii="Times New Roman" w:hAnsi="Times New Roman" w:cs="Times New Roman"/>
          <w:color w:val="000000" w:themeColor="text1"/>
          <w:sz w:val="28"/>
          <w:szCs w:val="28"/>
          <w:lang w:val="vi-VN"/>
        </w:rPr>
        <w:t>V</w:t>
      </w:r>
      <w:r w:rsidRPr="00AD6478">
        <w:rPr>
          <w:rFonts w:ascii="Times New Roman" w:hAnsi="Times New Roman" w:cs="Times New Roman"/>
          <w:color w:val="000000" w:themeColor="text1"/>
          <w:sz w:val="28"/>
          <w:szCs w:val="28"/>
          <w:lang w:val="vi-VN"/>
        </w:rPr>
        <w:t>I</w:t>
      </w:r>
    </w:p>
    <w:p w14:paraId="55659A52" w14:textId="77777777" w:rsidR="006D548A" w:rsidRPr="00AD6478" w:rsidRDefault="006D548A" w:rsidP="00E30950">
      <w:pPr>
        <w:ind w:firstLine="360"/>
        <w:jc w:val="center"/>
        <w:rPr>
          <w:rFonts w:ascii="Times New Roman" w:hAnsi="Times New Roman" w:cs="Times New Roman"/>
          <w:color w:val="000000" w:themeColor="text1"/>
          <w:sz w:val="28"/>
          <w:szCs w:val="28"/>
          <w:lang w:val="vi-VN"/>
        </w:rPr>
      </w:pPr>
      <w:r w:rsidRPr="00AD6478">
        <w:rPr>
          <w:rFonts w:ascii="Times New Roman" w:hAnsi="Times New Roman" w:cs="Times New Roman"/>
          <w:b/>
          <w:bCs/>
          <w:color w:val="000000" w:themeColor="text1"/>
          <w:sz w:val="28"/>
          <w:szCs w:val="28"/>
          <w:lang w:val="vi-VN"/>
        </w:rPr>
        <w:t xml:space="preserve">THÀNH LẬP, TỔ CHỨC LẠI, </w:t>
      </w:r>
      <w:r w:rsidR="006F56A2" w:rsidRPr="00AD6478">
        <w:rPr>
          <w:rFonts w:ascii="Times New Roman" w:hAnsi="Times New Roman" w:cs="Times New Roman"/>
          <w:b/>
          <w:bCs/>
          <w:color w:val="000000" w:themeColor="text1"/>
          <w:sz w:val="28"/>
          <w:szCs w:val="28"/>
          <w:lang w:val="vi-VN"/>
        </w:rPr>
        <w:t>CHẤM DỨT HOẠT ĐỘNG</w:t>
      </w:r>
    </w:p>
    <w:p w14:paraId="35DE151B" w14:textId="77777777" w:rsidR="006D548A" w:rsidRPr="00AD6478" w:rsidRDefault="006D548A" w:rsidP="00E30950">
      <w:pPr>
        <w:ind w:firstLine="360"/>
        <w:jc w:val="both"/>
        <w:rPr>
          <w:rFonts w:ascii="Times New Roman" w:hAnsi="Times New Roman" w:cs="Times New Roman"/>
          <w:b/>
          <w:color w:val="000000" w:themeColor="text1"/>
          <w:sz w:val="28"/>
          <w:szCs w:val="28"/>
          <w:lang w:val="vi-VN"/>
        </w:rPr>
      </w:pPr>
      <w:r w:rsidRPr="00AD6478">
        <w:rPr>
          <w:rFonts w:ascii="Times New Roman" w:hAnsi="Times New Roman" w:cs="Times New Roman"/>
          <w:b/>
          <w:color w:val="000000" w:themeColor="text1"/>
          <w:sz w:val="28"/>
          <w:szCs w:val="28"/>
          <w:lang w:val="vi-VN"/>
        </w:rPr>
        <w:t xml:space="preserve"> Điều </w:t>
      </w:r>
      <w:r w:rsidR="005C07E8" w:rsidRPr="00AD6478">
        <w:rPr>
          <w:rFonts w:ascii="Times New Roman" w:hAnsi="Times New Roman" w:cs="Times New Roman"/>
          <w:b/>
          <w:color w:val="000000" w:themeColor="text1"/>
          <w:sz w:val="28"/>
          <w:szCs w:val="28"/>
          <w:lang w:val="vi-VN"/>
        </w:rPr>
        <w:t>2</w:t>
      </w:r>
      <w:r w:rsidR="008364B6" w:rsidRPr="000B5E51">
        <w:rPr>
          <w:rFonts w:ascii="Times New Roman" w:hAnsi="Times New Roman" w:cs="Times New Roman"/>
          <w:b/>
          <w:color w:val="000000" w:themeColor="text1"/>
          <w:sz w:val="28"/>
          <w:szCs w:val="28"/>
          <w:lang w:val="vi-VN"/>
        </w:rPr>
        <w:t>1</w:t>
      </w:r>
      <w:r w:rsidRPr="00AD6478">
        <w:rPr>
          <w:rFonts w:ascii="Times New Roman" w:hAnsi="Times New Roman" w:cs="Times New Roman"/>
          <w:b/>
          <w:color w:val="000000" w:themeColor="text1"/>
          <w:sz w:val="28"/>
          <w:szCs w:val="28"/>
          <w:lang w:val="vi-VN"/>
        </w:rPr>
        <w:t xml:space="preserve">. </w:t>
      </w:r>
      <w:r w:rsidR="00F641C2" w:rsidRPr="00AD6478">
        <w:rPr>
          <w:rFonts w:ascii="Times New Roman" w:hAnsi="Times New Roman" w:cs="Times New Roman"/>
          <w:b/>
          <w:color w:val="000000" w:themeColor="text1"/>
          <w:sz w:val="28"/>
          <w:szCs w:val="28"/>
          <w:lang w:val="vi-VN"/>
        </w:rPr>
        <w:t>Thành lập, tổ chức lại Văn phòng công chứng</w:t>
      </w:r>
    </w:p>
    <w:p w14:paraId="23DC7411" w14:textId="77777777" w:rsidR="006D548A" w:rsidRPr="00AD6478" w:rsidRDefault="00F641C2"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1. Văn phòng công chứng</w:t>
      </w:r>
      <w:r w:rsidR="006D548A" w:rsidRPr="00AD6478">
        <w:rPr>
          <w:rFonts w:ascii="Times New Roman" w:hAnsi="Times New Roman" w:cs="Times New Roman"/>
          <w:color w:val="000000" w:themeColor="text1"/>
          <w:sz w:val="28"/>
          <w:szCs w:val="28"/>
          <w:lang w:val="vi-VN"/>
        </w:rPr>
        <w:t xml:space="preserve"> được thành lập sau khi </w:t>
      </w:r>
      <w:r w:rsidRPr="00AD6478">
        <w:rPr>
          <w:rFonts w:ascii="Times New Roman" w:hAnsi="Times New Roman" w:cs="Times New Roman"/>
          <w:color w:val="000000" w:themeColor="text1"/>
          <w:sz w:val="28"/>
          <w:szCs w:val="28"/>
          <w:lang w:val="vi-VN"/>
        </w:rPr>
        <w:t xml:space="preserve">có quyết định cho phép thành lập của Ủy ban nhân dân </w:t>
      </w:r>
      <w:r w:rsidR="006009AB" w:rsidRPr="00AD6478">
        <w:rPr>
          <w:rFonts w:ascii="Times New Roman" w:hAnsi="Times New Roman" w:cs="Times New Roman"/>
          <w:color w:val="000000" w:themeColor="text1"/>
          <w:sz w:val="28"/>
          <w:szCs w:val="28"/>
          <w:lang w:val="vi-VN"/>
        </w:rPr>
        <w:t>tỉnh Tuyên Quang</w:t>
      </w:r>
      <w:r w:rsidRPr="00AD6478">
        <w:rPr>
          <w:rFonts w:ascii="Times New Roman" w:hAnsi="Times New Roman" w:cs="Times New Roman"/>
          <w:color w:val="000000" w:themeColor="text1"/>
          <w:sz w:val="28"/>
          <w:szCs w:val="28"/>
          <w:lang w:val="vi-VN"/>
        </w:rPr>
        <w:t xml:space="preserve"> cấp giấy đăng ký hoạt động</w:t>
      </w:r>
      <w:r w:rsidR="006D548A" w:rsidRPr="00AD6478">
        <w:rPr>
          <w:rFonts w:ascii="Times New Roman" w:hAnsi="Times New Roman" w:cs="Times New Roman"/>
          <w:color w:val="000000" w:themeColor="text1"/>
          <w:sz w:val="28"/>
          <w:szCs w:val="28"/>
          <w:lang w:val="vi-VN"/>
        </w:rPr>
        <w:t>.</w:t>
      </w:r>
    </w:p>
    <w:p w14:paraId="5B5D800C" w14:textId="77777777" w:rsidR="006D548A" w:rsidRPr="00AD6478" w:rsidRDefault="00F641C2" w:rsidP="00E30950">
      <w:pPr>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2. </w:t>
      </w:r>
      <w:r w:rsidR="006D548A" w:rsidRPr="00AD6478">
        <w:rPr>
          <w:rFonts w:ascii="Times New Roman" w:hAnsi="Times New Roman" w:cs="Times New Roman"/>
          <w:color w:val="000000" w:themeColor="text1"/>
          <w:sz w:val="28"/>
          <w:szCs w:val="28"/>
          <w:lang w:val="vi-VN"/>
        </w:rPr>
        <w:t xml:space="preserve">Mọi phí tổn liên hệ đến việc thành lập </w:t>
      </w:r>
      <w:r w:rsidRPr="00AD6478">
        <w:rPr>
          <w:rFonts w:ascii="Times New Roman" w:hAnsi="Times New Roman" w:cs="Times New Roman"/>
          <w:color w:val="000000" w:themeColor="text1"/>
          <w:sz w:val="28"/>
          <w:szCs w:val="28"/>
          <w:lang w:val="vi-VN"/>
        </w:rPr>
        <w:t xml:space="preserve">Văn phòng công chứng </w:t>
      </w:r>
      <w:r w:rsidR="006D548A" w:rsidRPr="00AD6478">
        <w:rPr>
          <w:rFonts w:ascii="Times New Roman" w:hAnsi="Times New Roman" w:cs="Times New Roman"/>
          <w:color w:val="000000" w:themeColor="text1"/>
          <w:sz w:val="28"/>
          <w:szCs w:val="28"/>
          <w:lang w:val="vi-VN"/>
        </w:rPr>
        <w:t xml:space="preserve">đều được ghi vào mục chi phí của </w:t>
      </w:r>
      <w:r w:rsidRPr="00AD6478">
        <w:rPr>
          <w:rFonts w:ascii="Times New Roman" w:hAnsi="Times New Roman" w:cs="Times New Roman"/>
          <w:color w:val="000000" w:themeColor="text1"/>
          <w:sz w:val="28"/>
          <w:szCs w:val="28"/>
          <w:lang w:val="vi-VN"/>
        </w:rPr>
        <w:t xml:space="preserve">Văn phòng công chứng </w:t>
      </w:r>
      <w:r w:rsidR="006D548A" w:rsidRPr="00AD6478">
        <w:rPr>
          <w:rFonts w:ascii="Times New Roman" w:hAnsi="Times New Roman" w:cs="Times New Roman"/>
          <w:color w:val="000000" w:themeColor="text1"/>
          <w:sz w:val="28"/>
          <w:szCs w:val="28"/>
          <w:lang w:val="vi-VN"/>
        </w:rPr>
        <w:t>và được tính hoàn giảm vào chi phí của năm tài chính đầu tiên.</w:t>
      </w:r>
    </w:p>
    <w:p w14:paraId="2D063E54" w14:textId="77777777" w:rsidR="00A32943" w:rsidRPr="00AD6478" w:rsidRDefault="00F641C2" w:rsidP="00E30950">
      <w:pPr>
        <w:ind w:firstLine="360"/>
        <w:jc w:val="both"/>
        <w:rPr>
          <w:rFonts w:ascii="Times New Roman" w:hAnsi="Times New Roman" w:cs="Times New Roman"/>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 xml:space="preserve">3. </w:t>
      </w:r>
      <w:r w:rsidR="0086638B" w:rsidRPr="00AD6478">
        <w:rPr>
          <w:rFonts w:ascii="Times New Roman" w:hAnsi="Times New Roman" w:cs="Times New Roman"/>
          <w:iCs/>
          <w:color w:val="000000" w:themeColor="text1"/>
          <w:sz w:val="28"/>
          <w:szCs w:val="28"/>
          <w:shd w:val="clear" w:color="auto" w:fill="FFFFFF"/>
          <w:lang w:val="vi-VN"/>
        </w:rPr>
        <w:t xml:space="preserve">Việc tổ chức lại </w:t>
      </w:r>
      <w:r w:rsidRPr="00AD6478">
        <w:rPr>
          <w:rFonts w:ascii="Times New Roman" w:hAnsi="Times New Roman" w:cs="Times New Roman"/>
          <w:color w:val="000000" w:themeColor="text1"/>
          <w:sz w:val="28"/>
          <w:szCs w:val="28"/>
          <w:lang w:val="vi-VN"/>
        </w:rPr>
        <w:t xml:space="preserve">Văn phòng công chứng </w:t>
      </w:r>
      <w:r w:rsidR="0086638B" w:rsidRPr="00AD6478">
        <w:rPr>
          <w:rFonts w:ascii="Times New Roman" w:hAnsi="Times New Roman" w:cs="Times New Roman"/>
          <w:iCs/>
          <w:color w:val="000000" w:themeColor="text1"/>
          <w:sz w:val="28"/>
          <w:szCs w:val="28"/>
          <w:shd w:val="clear" w:color="auto" w:fill="FFFFFF"/>
          <w:lang w:val="vi-VN"/>
        </w:rPr>
        <w:t>(</w:t>
      </w:r>
      <w:r w:rsidR="0086638B" w:rsidRPr="00AD6478">
        <w:rPr>
          <w:rFonts w:ascii="Times New Roman" w:hAnsi="Times New Roman" w:cs="Times New Roman"/>
          <w:color w:val="000000" w:themeColor="text1"/>
          <w:sz w:val="28"/>
          <w:szCs w:val="28"/>
          <w:shd w:val="clear" w:color="auto" w:fill="FFFFFF"/>
          <w:lang w:val="vi-VN"/>
        </w:rPr>
        <w:t xml:space="preserve">chia, tách, hợp nhất, sáp nhập hoặc chuyển đổi loại hình doanh nghiệp) thực hiện quy định của </w:t>
      </w:r>
      <w:r w:rsidRPr="00AD6478">
        <w:rPr>
          <w:rFonts w:ascii="Times New Roman" w:hAnsi="Times New Roman" w:cs="Times New Roman"/>
          <w:color w:val="000000" w:themeColor="text1"/>
          <w:sz w:val="28"/>
          <w:szCs w:val="28"/>
          <w:shd w:val="clear" w:color="auto" w:fill="FFFFFF"/>
          <w:lang w:val="vi-VN"/>
        </w:rPr>
        <w:t xml:space="preserve">Chính phủ, Luật Công chứng, </w:t>
      </w:r>
      <w:r w:rsidR="0086638B" w:rsidRPr="00AD6478">
        <w:rPr>
          <w:rFonts w:ascii="Times New Roman" w:hAnsi="Times New Roman" w:cs="Times New Roman"/>
          <w:color w:val="000000" w:themeColor="text1"/>
          <w:sz w:val="28"/>
          <w:szCs w:val="28"/>
          <w:shd w:val="clear" w:color="auto" w:fill="FFFFFF"/>
          <w:lang w:val="vi-VN"/>
        </w:rPr>
        <w:t>Luật Doanh nghiệp</w:t>
      </w:r>
      <w:r w:rsidRPr="00AD6478">
        <w:rPr>
          <w:rFonts w:ascii="Times New Roman" w:hAnsi="Times New Roman" w:cs="Times New Roman"/>
          <w:color w:val="000000" w:themeColor="text1"/>
          <w:sz w:val="28"/>
          <w:szCs w:val="28"/>
          <w:shd w:val="clear" w:color="auto" w:fill="FFFFFF"/>
          <w:lang w:val="vi-VN"/>
        </w:rPr>
        <w:t xml:space="preserve"> và các văn bản pháp luật có liên quan</w:t>
      </w:r>
      <w:r w:rsidR="0086638B" w:rsidRPr="00AD6478">
        <w:rPr>
          <w:rFonts w:ascii="Times New Roman" w:hAnsi="Times New Roman" w:cs="Times New Roman"/>
          <w:color w:val="000000" w:themeColor="text1"/>
          <w:sz w:val="28"/>
          <w:szCs w:val="28"/>
          <w:shd w:val="clear" w:color="auto" w:fill="FFFFFF"/>
          <w:lang w:val="vi-VN"/>
        </w:rPr>
        <w:t>.</w:t>
      </w:r>
    </w:p>
    <w:p w14:paraId="6391DA8E" w14:textId="6A0B0868" w:rsidR="006D548A" w:rsidRPr="00AD6478" w:rsidRDefault="00190336" w:rsidP="00E30950">
      <w:pPr>
        <w:ind w:firstLine="360"/>
        <w:jc w:val="both"/>
        <w:rPr>
          <w:rFonts w:ascii="Times New Roman" w:hAnsi="Times New Roman" w:cs="Times New Roman"/>
          <w:b/>
          <w:color w:val="000000" w:themeColor="text1"/>
          <w:sz w:val="28"/>
          <w:szCs w:val="28"/>
          <w:lang w:val="vi-VN"/>
        </w:rPr>
      </w:pPr>
      <w:r w:rsidRPr="00AD6478">
        <w:rPr>
          <w:rFonts w:ascii="Times New Roman" w:hAnsi="Times New Roman" w:cs="Times New Roman"/>
          <w:b/>
          <w:color w:val="000000" w:themeColor="text1"/>
          <w:sz w:val="28"/>
          <w:szCs w:val="28"/>
          <w:lang w:val="vi-VN"/>
        </w:rPr>
        <w:t>Điều 2</w:t>
      </w:r>
      <w:r w:rsidR="00184CE6" w:rsidRPr="000B5E51">
        <w:rPr>
          <w:rFonts w:ascii="Times New Roman" w:hAnsi="Times New Roman" w:cs="Times New Roman"/>
          <w:b/>
          <w:color w:val="000000" w:themeColor="text1"/>
          <w:sz w:val="28"/>
          <w:szCs w:val="28"/>
          <w:lang w:val="vi-VN"/>
        </w:rPr>
        <w:t>2</w:t>
      </w:r>
      <w:r w:rsidR="006D548A" w:rsidRPr="00AD6478">
        <w:rPr>
          <w:rFonts w:ascii="Times New Roman" w:hAnsi="Times New Roman" w:cs="Times New Roman"/>
          <w:b/>
          <w:color w:val="000000" w:themeColor="text1"/>
          <w:sz w:val="28"/>
          <w:szCs w:val="28"/>
          <w:lang w:val="vi-VN"/>
        </w:rPr>
        <w:t xml:space="preserve">. </w:t>
      </w:r>
      <w:r w:rsidR="00F641C2" w:rsidRPr="00AD6478">
        <w:rPr>
          <w:rFonts w:ascii="Times New Roman" w:hAnsi="Times New Roman" w:cs="Times New Roman"/>
          <w:b/>
          <w:color w:val="000000" w:themeColor="text1"/>
          <w:sz w:val="28"/>
          <w:szCs w:val="28"/>
          <w:lang w:val="vi-VN"/>
        </w:rPr>
        <w:t>Chấm dứt hoạt động</w:t>
      </w:r>
      <w:r w:rsidR="006D548A" w:rsidRPr="00AD6478">
        <w:rPr>
          <w:rFonts w:ascii="Times New Roman" w:hAnsi="Times New Roman" w:cs="Times New Roman"/>
          <w:b/>
          <w:color w:val="000000" w:themeColor="text1"/>
          <w:sz w:val="28"/>
          <w:szCs w:val="28"/>
          <w:lang w:val="vi-VN"/>
        </w:rPr>
        <w:t xml:space="preserve"> và thanh lý tài sản</w:t>
      </w:r>
    </w:p>
    <w:p w14:paraId="6D7A62B5"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1. Văn phòng công chứng chấm dứt hoạt động trong các trường hợp sau đây:</w:t>
      </w:r>
    </w:p>
    <w:p w14:paraId="0B29B3E4"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a) Văn phòng công chứng đề nghị chấm dứt hoạt động;</w:t>
      </w:r>
    </w:p>
    <w:p w14:paraId="59E6E84D"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b) Văn phòng công chứng bị thu hồi quyết định cho phép thành lập;</w:t>
      </w:r>
    </w:p>
    <w:p w14:paraId="0A6AADD7"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c) Văn phòng công chứng bị hợp nhất, bị sáp nhập.</w:t>
      </w:r>
    </w:p>
    <w:p w14:paraId="399BB8BE"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 xml:space="preserve">2. Trong trường hợp chấm dứt hoạt động theo quy định tại điểm a khoản 1 Điều </w:t>
      </w:r>
      <w:r w:rsidR="00C13A29" w:rsidRPr="00AD6478">
        <w:rPr>
          <w:rFonts w:ascii="Times New Roman" w:hAnsi="Times New Roman" w:cs="Times New Roman"/>
          <w:iCs/>
          <w:color w:val="000000" w:themeColor="text1"/>
          <w:sz w:val="28"/>
          <w:szCs w:val="28"/>
          <w:shd w:val="clear" w:color="auto" w:fill="FFFFFF"/>
          <w:lang w:val="vi-VN"/>
        </w:rPr>
        <w:t xml:space="preserve">34 Luật Công chứng năm 2024 </w:t>
      </w:r>
      <w:r w:rsidRPr="00AD6478">
        <w:rPr>
          <w:rFonts w:ascii="Times New Roman" w:hAnsi="Times New Roman" w:cs="Times New Roman"/>
          <w:iCs/>
          <w:color w:val="000000" w:themeColor="text1"/>
          <w:sz w:val="28"/>
          <w:szCs w:val="28"/>
          <w:shd w:val="clear" w:color="auto" w:fill="FFFFFF"/>
          <w:lang w:val="vi-VN"/>
        </w:rPr>
        <w:t xml:space="preserve">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xong các khoản nợ khác, hoàn thành thủ tục chấm dứt hợp đồng </w:t>
      </w:r>
      <w:r w:rsidRPr="00AD6478">
        <w:rPr>
          <w:rFonts w:ascii="Times New Roman" w:hAnsi="Times New Roman" w:cs="Times New Roman"/>
          <w:iCs/>
          <w:color w:val="000000" w:themeColor="text1"/>
          <w:sz w:val="28"/>
          <w:szCs w:val="28"/>
          <w:shd w:val="clear" w:color="auto" w:fill="FFFFFF"/>
          <w:lang w:val="vi-VN"/>
        </w:rPr>
        <w:lastRenderedPageBreak/>
        <w:t>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w:t>
      </w:r>
    </w:p>
    <w:p w14:paraId="260B2E3C"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14:paraId="15F98C24"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14:paraId="2181FA7A"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14:paraId="1272D30B"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Trong thời hạn 60 ngày kể từ ngày bị thu hồi quyết định cho phép thành lập, Văn phòng công chứng có nghĩa vụ nộp đủ tiền 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thành viên hợp danh của Văn phòng công chứng được tổ chức và hoạt động theo loại hình công ty hợp danh hoặc công chứng viên là Trưởng Văn phòng công chứng của Văn phòng công chứng được tổ chức và hoạt động theo loại hình doanh nghiệp tư nhân chết hoặc bị Tòa án tuyên bố là đã chết thì tài sản của Văn phòng công chứng, của thành viên hợp danh, của chủ doanh nghiệp tư nhân được sử dụng để thanh toán các khoản nợ của Văn phòng công chứng theo quy định của pháp luật về dân sự và quy định khác của pháp luật có liên quan.</w:t>
      </w:r>
    </w:p>
    <w:p w14:paraId="5A1713BA" w14:textId="77777777" w:rsidR="00F641C2" w:rsidRPr="00AD6478"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4. Hết thời hạn 02 năm kể từ ngày quyết định thu hồi giấy đăng ký hoạt động của Văn phòng công chứng có hiệu lực thi hành, thành viên hợp danh của Văn phòng công chứng, Trưởng Văn phòng công chứng của Văn phòng công chứng được tổ chức và hoạt động theo loại hình doanh nghiệp tư nhân chấm dứt hoạt động theo quy định tại điểm a và điểm b khoản 1 Điều này mới được thành lập, tham gia thành lập Văn phòng công chứng mới, hợp danh vào Văn phòng công chứng khác, mua Văn phòng công chứng được tổ chức và hoạt động theo loại hình doanh nghiệp tư nhân.</w:t>
      </w:r>
    </w:p>
    <w:p w14:paraId="425CB264" w14:textId="7ECD80B4" w:rsidR="0031506B" w:rsidRDefault="00F641C2" w:rsidP="00E30950">
      <w:pPr>
        <w:ind w:firstLine="360"/>
        <w:jc w:val="both"/>
        <w:rPr>
          <w:rFonts w:ascii="Times New Roman" w:hAnsi="Times New Roman" w:cs="Times New Roman"/>
          <w:iCs/>
          <w:color w:val="000000" w:themeColor="text1"/>
          <w:sz w:val="28"/>
          <w:szCs w:val="28"/>
          <w:shd w:val="clear" w:color="auto" w:fill="FFFFFF"/>
          <w:lang w:val="vi-VN"/>
        </w:rPr>
      </w:pPr>
      <w:r w:rsidRPr="00AD6478">
        <w:rPr>
          <w:rFonts w:ascii="Times New Roman" w:hAnsi="Times New Roman" w:cs="Times New Roman"/>
          <w:iCs/>
          <w:color w:val="000000" w:themeColor="text1"/>
          <w:sz w:val="28"/>
          <w:szCs w:val="28"/>
          <w:shd w:val="clear" w:color="auto" w:fill="FFFFFF"/>
          <w:lang w:val="vi-VN"/>
        </w:rPr>
        <w:t>5. Chính phủ quy định chi tiết Điều này.</w:t>
      </w:r>
    </w:p>
    <w:p w14:paraId="2CCF6CEE" w14:textId="77777777" w:rsidR="00A32CB6" w:rsidRPr="00AD6478" w:rsidRDefault="00A32CB6" w:rsidP="00E30950">
      <w:pPr>
        <w:ind w:firstLine="360"/>
        <w:jc w:val="both"/>
        <w:rPr>
          <w:rFonts w:ascii="Times New Roman" w:hAnsi="Times New Roman" w:cs="Times New Roman"/>
          <w:iCs/>
          <w:color w:val="000000" w:themeColor="text1"/>
          <w:sz w:val="28"/>
          <w:szCs w:val="28"/>
          <w:shd w:val="clear" w:color="auto" w:fill="FFFFFF"/>
          <w:lang w:val="vi-VN"/>
        </w:rPr>
      </w:pPr>
    </w:p>
    <w:p w14:paraId="79348EC6" w14:textId="77777777" w:rsidR="006D548A" w:rsidRPr="00AD6478" w:rsidRDefault="006372F0" w:rsidP="00E30950">
      <w:pPr>
        <w:pStyle w:val="Heading3"/>
        <w:ind w:firstLine="360"/>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CHƯƠNG</w:t>
      </w:r>
      <w:r w:rsidR="006D548A" w:rsidRPr="00AD6478">
        <w:rPr>
          <w:rFonts w:ascii="Times New Roman" w:hAnsi="Times New Roman" w:cs="Times New Roman"/>
          <w:color w:val="000000" w:themeColor="text1"/>
          <w:sz w:val="28"/>
          <w:szCs w:val="28"/>
          <w:lang w:val="vi-VN"/>
        </w:rPr>
        <w:t xml:space="preserve"> VI</w:t>
      </w:r>
      <w:r w:rsidRPr="00AD6478">
        <w:rPr>
          <w:rFonts w:ascii="Times New Roman" w:hAnsi="Times New Roman" w:cs="Times New Roman"/>
          <w:color w:val="000000" w:themeColor="text1"/>
          <w:sz w:val="28"/>
          <w:szCs w:val="28"/>
          <w:lang w:val="vi-VN"/>
        </w:rPr>
        <w:t>I</w:t>
      </w:r>
    </w:p>
    <w:p w14:paraId="70564A12" w14:textId="77777777" w:rsidR="006D548A" w:rsidRPr="00AD6478" w:rsidRDefault="006D548A" w:rsidP="00E30950">
      <w:pPr>
        <w:ind w:firstLine="360"/>
        <w:jc w:val="center"/>
        <w:rPr>
          <w:rFonts w:ascii="Times New Roman" w:hAnsi="Times New Roman" w:cs="Times New Roman"/>
          <w:color w:val="000000" w:themeColor="text1"/>
          <w:sz w:val="28"/>
          <w:szCs w:val="28"/>
          <w:lang w:val="vi-VN"/>
        </w:rPr>
      </w:pPr>
      <w:r w:rsidRPr="00AD6478">
        <w:rPr>
          <w:rFonts w:ascii="Times New Roman" w:hAnsi="Times New Roman" w:cs="Times New Roman"/>
          <w:b/>
          <w:bCs/>
          <w:color w:val="000000" w:themeColor="text1"/>
          <w:sz w:val="28"/>
          <w:szCs w:val="28"/>
          <w:lang w:val="vi-VN"/>
        </w:rPr>
        <w:t>ĐIỀU KHOẢN THI HÀNH</w:t>
      </w:r>
    </w:p>
    <w:p w14:paraId="39649664" w14:textId="0FE299A4" w:rsidR="006D548A" w:rsidRPr="00AD6478" w:rsidRDefault="005C07E8" w:rsidP="00E30950">
      <w:pPr>
        <w:pStyle w:val="Heading5"/>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Điều 2</w:t>
      </w:r>
      <w:r w:rsidR="00184CE6" w:rsidRPr="000B5E51">
        <w:rPr>
          <w:rFonts w:ascii="Times New Roman" w:hAnsi="Times New Roman" w:cs="Times New Roman"/>
          <w:color w:val="000000" w:themeColor="text1"/>
          <w:lang w:val="vi-VN"/>
        </w:rPr>
        <w:t>3</w:t>
      </w:r>
      <w:r w:rsidR="006D548A" w:rsidRPr="00AD6478">
        <w:rPr>
          <w:rFonts w:ascii="Times New Roman" w:hAnsi="Times New Roman" w:cs="Times New Roman"/>
          <w:color w:val="000000" w:themeColor="text1"/>
          <w:lang w:val="vi-VN"/>
        </w:rPr>
        <w:t>. Hiệu lực của Điều lệ</w:t>
      </w:r>
    </w:p>
    <w:p w14:paraId="62EA4BEC" w14:textId="0DDAB854" w:rsidR="006D548A" w:rsidRPr="000B5E51" w:rsidRDefault="006D548A" w:rsidP="00E30950">
      <w:pPr>
        <w:ind w:firstLine="360"/>
        <w:jc w:val="both"/>
        <w:rPr>
          <w:rFonts w:ascii="Times New Roman" w:hAnsi="Times New Roman" w:cs="Times New Roman"/>
          <w:color w:val="000000" w:themeColor="text1"/>
          <w:spacing w:val="-8"/>
          <w:sz w:val="28"/>
          <w:szCs w:val="28"/>
          <w:lang w:val="vi-VN"/>
        </w:rPr>
      </w:pPr>
      <w:r w:rsidRPr="00DA0CBD">
        <w:rPr>
          <w:rFonts w:ascii="Times New Roman" w:hAnsi="Times New Roman" w:cs="Times New Roman"/>
          <w:color w:val="000000" w:themeColor="text1"/>
          <w:spacing w:val="-8"/>
          <w:sz w:val="28"/>
          <w:szCs w:val="28"/>
          <w:lang w:val="vi-VN"/>
        </w:rPr>
        <w:t>Điều lệ này có hiệu lực kể từ ngày được</w:t>
      </w:r>
      <w:r w:rsidR="00A10231" w:rsidRPr="000B5E51">
        <w:rPr>
          <w:rFonts w:ascii="Times New Roman" w:hAnsi="Times New Roman" w:cs="Times New Roman"/>
          <w:color w:val="000000" w:themeColor="text1"/>
          <w:spacing w:val="-8"/>
          <w:sz w:val="28"/>
          <w:szCs w:val="28"/>
          <w:lang w:val="vi-VN"/>
        </w:rPr>
        <w:t xml:space="preserve"> các thành viên hơp danh nhất trí </w:t>
      </w:r>
      <w:r w:rsidR="00DA0CBD" w:rsidRPr="000B5E51">
        <w:rPr>
          <w:rFonts w:ascii="Times New Roman" w:hAnsi="Times New Roman" w:cs="Times New Roman"/>
          <w:color w:val="000000" w:themeColor="text1"/>
          <w:spacing w:val="-8"/>
          <w:sz w:val="28"/>
          <w:szCs w:val="28"/>
          <w:lang w:val="vi-VN"/>
        </w:rPr>
        <w:t>thông qua</w:t>
      </w:r>
      <w:r w:rsidR="003302BE" w:rsidRPr="000B5E51">
        <w:rPr>
          <w:rFonts w:ascii="Times New Roman" w:hAnsi="Times New Roman" w:cs="Times New Roman"/>
          <w:color w:val="000000" w:themeColor="text1"/>
          <w:spacing w:val="-8"/>
          <w:sz w:val="28"/>
          <w:szCs w:val="28"/>
          <w:lang w:val="vi-VN"/>
        </w:rPr>
        <w:t>.</w:t>
      </w:r>
    </w:p>
    <w:p w14:paraId="36F8B559" w14:textId="77777777" w:rsidR="003302BE" w:rsidRDefault="003302BE" w:rsidP="00E30950">
      <w:pPr>
        <w:pStyle w:val="Heading5"/>
        <w:ind w:firstLine="360"/>
        <w:rPr>
          <w:rFonts w:ascii="Times New Roman" w:hAnsi="Times New Roman" w:cs="Times New Roman"/>
          <w:color w:val="000000" w:themeColor="text1"/>
          <w:lang w:val="vi-VN"/>
        </w:rPr>
      </w:pPr>
    </w:p>
    <w:p w14:paraId="516F9585" w14:textId="75396C32" w:rsidR="006D548A" w:rsidRPr="00AD6478" w:rsidRDefault="006D548A" w:rsidP="00A32CB6">
      <w:pPr>
        <w:pStyle w:val="Heading5"/>
        <w:spacing w:line="276" w:lineRule="auto"/>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 </w:t>
      </w:r>
      <w:r w:rsidR="005C07E8" w:rsidRPr="00AD6478">
        <w:rPr>
          <w:rFonts w:ascii="Times New Roman" w:hAnsi="Times New Roman" w:cs="Times New Roman"/>
          <w:color w:val="000000" w:themeColor="text1"/>
          <w:lang w:val="vi-VN"/>
        </w:rPr>
        <w:t>Điều 2</w:t>
      </w:r>
      <w:r w:rsidR="00184CE6" w:rsidRPr="000B5E51">
        <w:rPr>
          <w:rFonts w:ascii="Times New Roman" w:hAnsi="Times New Roman" w:cs="Times New Roman"/>
          <w:color w:val="000000" w:themeColor="text1"/>
          <w:lang w:val="vi-VN"/>
        </w:rPr>
        <w:t>4</w:t>
      </w:r>
      <w:r w:rsidRPr="00AD6478">
        <w:rPr>
          <w:rFonts w:ascii="Times New Roman" w:hAnsi="Times New Roman" w:cs="Times New Roman"/>
          <w:color w:val="000000" w:themeColor="text1"/>
          <w:lang w:val="vi-VN"/>
        </w:rPr>
        <w:t>. Thể thức sửa đổi</w:t>
      </w:r>
      <w:r w:rsidR="006372F0" w:rsidRPr="00AD6478">
        <w:rPr>
          <w:rFonts w:ascii="Times New Roman" w:hAnsi="Times New Roman" w:cs="Times New Roman"/>
          <w:color w:val="000000" w:themeColor="text1"/>
          <w:lang w:val="vi-VN"/>
        </w:rPr>
        <w:t>,</w:t>
      </w:r>
      <w:r w:rsidRPr="00AD6478">
        <w:rPr>
          <w:rFonts w:ascii="Times New Roman" w:hAnsi="Times New Roman" w:cs="Times New Roman"/>
          <w:color w:val="000000" w:themeColor="text1"/>
          <w:lang w:val="vi-VN"/>
        </w:rPr>
        <w:t xml:space="preserve"> bổ sung </w:t>
      </w:r>
      <w:r w:rsidR="006372F0" w:rsidRPr="00AD6478">
        <w:rPr>
          <w:rFonts w:ascii="Times New Roman" w:hAnsi="Times New Roman" w:cs="Times New Roman"/>
          <w:color w:val="000000" w:themeColor="text1"/>
          <w:lang w:val="vi-VN"/>
        </w:rPr>
        <w:t>đ</w:t>
      </w:r>
      <w:r w:rsidRPr="00AD6478">
        <w:rPr>
          <w:rFonts w:ascii="Times New Roman" w:hAnsi="Times New Roman" w:cs="Times New Roman"/>
          <w:color w:val="000000" w:themeColor="text1"/>
          <w:lang w:val="vi-VN"/>
        </w:rPr>
        <w:t>iều lệ</w:t>
      </w:r>
    </w:p>
    <w:p w14:paraId="40C7E1AA" w14:textId="77777777" w:rsidR="006D548A" w:rsidRPr="00AD6478" w:rsidRDefault="006D548A" w:rsidP="00A32CB6">
      <w:pPr>
        <w:spacing w:line="276" w:lineRule="auto"/>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1. Những vấn</w:t>
      </w:r>
      <w:r w:rsidR="006372F0" w:rsidRPr="00AD6478">
        <w:rPr>
          <w:rFonts w:ascii="Times New Roman" w:hAnsi="Times New Roman" w:cs="Times New Roman"/>
          <w:color w:val="000000" w:themeColor="text1"/>
          <w:sz w:val="28"/>
          <w:szCs w:val="28"/>
          <w:lang w:val="vi-VN"/>
        </w:rPr>
        <w:t xml:space="preserve"> đề liên quan đến hoạt động của Văn phòng công chứng </w:t>
      </w:r>
      <w:r w:rsidRPr="00AD6478">
        <w:rPr>
          <w:rFonts w:ascii="Times New Roman" w:hAnsi="Times New Roman" w:cs="Times New Roman"/>
          <w:color w:val="000000" w:themeColor="text1"/>
          <w:sz w:val="28"/>
          <w:szCs w:val="28"/>
          <w:lang w:val="vi-VN"/>
        </w:rPr>
        <w:t xml:space="preserve">không được nêu trong </w:t>
      </w:r>
      <w:r w:rsidR="006372F0" w:rsidRPr="00AD6478">
        <w:rPr>
          <w:rFonts w:ascii="Times New Roman" w:hAnsi="Times New Roman" w:cs="Times New Roman"/>
          <w:color w:val="000000" w:themeColor="text1"/>
          <w:sz w:val="28"/>
          <w:szCs w:val="28"/>
          <w:lang w:val="vi-VN"/>
        </w:rPr>
        <w:t>Đ</w:t>
      </w:r>
      <w:r w:rsidRPr="00AD6478">
        <w:rPr>
          <w:rFonts w:ascii="Times New Roman" w:hAnsi="Times New Roman" w:cs="Times New Roman"/>
          <w:color w:val="000000" w:themeColor="text1"/>
          <w:sz w:val="28"/>
          <w:szCs w:val="28"/>
          <w:lang w:val="vi-VN"/>
        </w:rPr>
        <w:t xml:space="preserve">iều lệ này sẽ do </w:t>
      </w:r>
      <w:r w:rsidR="006758BE" w:rsidRPr="00AD6478">
        <w:rPr>
          <w:rFonts w:ascii="Times New Roman" w:hAnsi="Times New Roman" w:cs="Times New Roman"/>
          <w:color w:val="000000" w:themeColor="text1"/>
          <w:sz w:val="28"/>
          <w:szCs w:val="28"/>
          <w:lang w:val="vi-VN"/>
        </w:rPr>
        <w:t>Luật Công chứng, Luật D</w:t>
      </w:r>
      <w:r w:rsidRPr="00AD6478">
        <w:rPr>
          <w:rFonts w:ascii="Times New Roman" w:hAnsi="Times New Roman" w:cs="Times New Roman"/>
          <w:color w:val="000000" w:themeColor="text1"/>
          <w:sz w:val="28"/>
          <w:szCs w:val="28"/>
          <w:lang w:val="vi-VN"/>
        </w:rPr>
        <w:t>oanh nghiệp và các văn bản pháp luật liên quan khác điều chỉnh.</w:t>
      </w:r>
    </w:p>
    <w:p w14:paraId="4F290223" w14:textId="77777777" w:rsidR="006D548A" w:rsidRPr="00AD6478" w:rsidRDefault="006D548A" w:rsidP="00A32CB6">
      <w:pPr>
        <w:spacing w:line="276" w:lineRule="auto"/>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14:paraId="7343C836" w14:textId="77777777" w:rsidR="006D548A" w:rsidRPr="00AD6478" w:rsidRDefault="006D548A" w:rsidP="00A32CB6">
      <w:pPr>
        <w:spacing w:line="276" w:lineRule="auto"/>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3. Khi muốn bổ sung, sử</w:t>
      </w:r>
      <w:r w:rsidR="006758BE" w:rsidRPr="00AD6478">
        <w:rPr>
          <w:rFonts w:ascii="Times New Roman" w:hAnsi="Times New Roman" w:cs="Times New Roman"/>
          <w:color w:val="000000" w:themeColor="text1"/>
          <w:sz w:val="28"/>
          <w:szCs w:val="28"/>
          <w:lang w:val="vi-VN"/>
        </w:rPr>
        <w:t xml:space="preserve">a đổi nội dung Điều lệ này phải được </w:t>
      </w:r>
      <w:r w:rsidRPr="00AD6478">
        <w:rPr>
          <w:rFonts w:ascii="Times New Roman" w:hAnsi="Times New Roman" w:cs="Times New Roman"/>
          <w:color w:val="000000" w:themeColor="text1"/>
          <w:sz w:val="28"/>
          <w:szCs w:val="28"/>
          <w:lang w:val="vi-VN"/>
        </w:rPr>
        <w:t>Hội đồng thành viên sẽ họp để thông qu</w:t>
      </w:r>
      <w:r w:rsidR="006758BE" w:rsidRPr="00AD6478">
        <w:rPr>
          <w:rFonts w:ascii="Times New Roman" w:hAnsi="Times New Roman" w:cs="Times New Roman"/>
          <w:color w:val="000000" w:themeColor="text1"/>
          <w:sz w:val="28"/>
          <w:szCs w:val="28"/>
          <w:lang w:val="vi-VN"/>
        </w:rPr>
        <w:t>a quyết định nội dung thay đổi</w:t>
      </w:r>
      <w:r w:rsidRPr="00AD6478">
        <w:rPr>
          <w:rFonts w:ascii="Times New Roman" w:hAnsi="Times New Roman" w:cs="Times New Roman"/>
          <w:color w:val="000000" w:themeColor="text1"/>
          <w:sz w:val="28"/>
          <w:szCs w:val="28"/>
          <w:lang w:val="vi-VN"/>
        </w:rPr>
        <w:t>.</w:t>
      </w:r>
    </w:p>
    <w:p w14:paraId="0A64B51C" w14:textId="67245623" w:rsidR="006D548A" w:rsidRPr="00AD6478" w:rsidRDefault="006D548A" w:rsidP="00A32CB6">
      <w:pPr>
        <w:pStyle w:val="Heading5"/>
        <w:spacing w:line="276" w:lineRule="auto"/>
        <w:ind w:firstLine="360"/>
        <w:rPr>
          <w:rFonts w:ascii="Times New Roman" w:hAnsi="Times New Roman" w:cs="Times New Roman"/>
          <w:color w:val="000000" w:themeColor="text1"/>
          <w:lang w:val="vi-VN"/>
        </w:rPr>
      </w:pPr>
      <w:r w:rsidRPr="00AD6478">
        <w:rPr>
          <w:rFonts w:ascii="Times New Roman" w:hAnsi="Times New Roman" w:cs="Times New Roman"/>
          <w:color w:val="000000" w:themeColor="text1"/>
          <w:lang w:val="vi-VN"/>
        </w:rPr>
        <w:t> </w:t>
      </w:r>
      <w:r w:rsidR="00190336" w:rsidRPr="00AD6478">
        <w:rPr>
          <w:rFonts w:ascii="Times New Roman" w:hAnsi="Times New Roman" w:cs="Times New Roman"/>
          <w:color w:val="000000" w:themeColor="text1"/>
          <w:lang w:val="vi-VN"/>
        </w:rPr>
        <w:t xml:space="preserve">Điều </w:t>
      </w:r>
      <w:r w:rsidR="004C18E0" w:rsidRPr="00AD6478">
        <w:rPr>
          <w:rFonts w:ascii="Times New Roman" w:hAnsi="Times New Roman" w:cs="Times New Roman"/>
          <w:color w:val="000000" w:themeColor="text1"/>
          <w:lang w:val="vi-VN"/>
        </w:rPr>
        <w:t>2</w:t>
      </w:r>
      <w:r w:rsidR="00184CE6" w:rsidRPr="000B5E51">
        <w:rPr>
          <w:rFonts w:ascii="Times New Roman" w:hAnsi="Times New Roman" w:cs="Times New Roman"/>
          <w:color w:val="000000" w:themeColor="text1"/>
          <w:lang w:val="vi-VN"/>
        </w:rPr>
        <w:t>5</w:t>
      </w:r>
      <w:r w:rsidRPr="00AD6478">
        <w:rPr>
          <w:rFonts w:ascii="Times New Roman" w:hAnsi="Times New Roman" w:cs="Times New Roman"/>
          <w:color w:val="000000" w:themeColor="text1"/>
          <w:lang w:val="vi-VN"/>
        </w:rPr>
        <w:t>. Điều khoản cuối cùng</w:t>
      </w:r>
    </w:p>
    <w:p w14:paraId="54849F74" w14:textId="77777777" w:rsidR="006D548A" w:rsidRPr="00AD6478" w:rsidRDefault="006758BE" w:rsidP="00A32CB6">
      <w:pPr>
        <w:spacing w:line="276" w:lineRule="auto"/>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Đ</w:t>
      </w:r>
      <w:r w:rsidR="006D548A" w:rsidRPr="00AD6478">
        <w:rPr>
          <w:rFonts w:ascii="Times New Roman" w:hAnsi="Times New Roman" w:cs="Times New Roman"/>
          <w:color w:val="000000" w:themeColor="text1"/>
          <w:sz w:val="28"/>
          <w:szCs w:val="28"/>
          <w:lang w:val="vi-VN"/>
        </w:rPr>
        <w:t xml:space="preserve">iều lệ này đã được </w:t>
      </w:r>
      <w:r w:rsidRPr="00AD6478">
        <w:rPr>
          <w:rFonts w:ascii="Times New Roman" w:hAnsi="Times New Roman" w:cs="Times New Roman"/>
          <w:color w:val="000000" w:themeColor="text1"/>
          <w:sz w:val="28"/>
          <w:szCs w:val="28"/>
          <w:lang w:val="vi-VN"/>
        </w:rPr>
        <w:t>tất cả các</w:t>
      </w:r>
      <w:r w:rsidR="006D548A" w:rsidRPr="00AD6478">
        <w:rPr>
          <w:rFonts w:ascii="Times New Roman" w:hAnsi="Times New Roman" w:cs="Times New Roman"/>
          <w:color w:val="000000" w:themeColor="text1"/>
          <w:sz w:val="28"/>
          <w:szCs w:val="28"/>
          <w:lang w:val="vi-VN"/>
        </w:rPr>
        <w:t xml:space="preserve"> thành viên </w:t>
      </w:r>
      <w:r w:rsidRPr="00AD6478">
        <w:rPr>
          <w:rFonts w:ascii="Times New Roman" w:hAnsi="Times New Roman" w:cs="Times New Roman"/>
          <w:color w:val="000000" w:themeColor="text1"/>
          <w:sz w:val="28"/>
          <w:szCs w:val="28"/>
          <w:lang w:val="vi-VN"/>
        </w:rPr>
        <w:t xml:space="preserve">hợp danh </w:t>
      </w:r>
      <w:r w:rsidR="006D548A" w:rsidRPr="00AD6478">
        <w:rPr>
          <w:rFonts w:ascii="Times New Roman" w:hAnsi="Times New Roman" w:cs="Times New Roman"/>
          <w:color w:val="000000" w:themeColor="text1"/>
          <w:sz w:val="28"/>
          <w:szCs w:val="28"/>
          <w:lang w:val="vi-VN"/>
        </w:rPr>
        <w:t>xem xét từng chương</w:t>
      </w:r>
      <w:r w:rsidRPr="00AD6478">
        <w:rPr>
          <w:rFonts w:ascii="Times New Roman" w:hAnsi="Times New Roman" w:cs="Times New Roman"/>
          <w:color w:val="000000" w:themeColor="text1"/>
          <w:sz w:val="28"/>
          <w:szCs w:val="28"/>
          <w:lang w:val="vi-VN"/>
        </w:rPr>
        <w:t>,</w:t>
      </w:r>
      <w:r w:rsidR="006D548A" w:rsidRPr="00AD6478">
        <w:rPr>
          <w:rFonts w:ascii="Times New Roman" w:hAnsi="Times New Roman" w:cs="Times New Roman"/>
          <w:color w:val="000000" w:themeColor="text1"/>
          <w:sz w:val="28"/>
          <w:szCs w:val="28"/>
          <w:lang w:val="vi-VN"/>
        </w:rPr>
        <w:t xml:space="preserve"> từng điều và cùng ký tên chấp thuận.</w:t>
      </w:r>
    </w:p>
    <w:p w14:paraId="7EE60C63" w14:textId="1C8BF84D" w:rsidR="006D548A" w:rsidRPr="00AD6478" w:rsidRDefault="006D548A" w:rsidP="00A32CB6">
      <w:pPr>
        <w:spacing w:line="276" w:lineRule="auto"/>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Bản điều lệ này gồm </w:t>
      </w:r>
      <w:r w:rsidR="006758BE" w:rsidRPr="00AD6478">
        <w:rPr>
          <w:rFonts w:ascii="Times New Roman" w:hAnsi="Times New Roman" w:cs="Times New Roman"/>
          <w:color w:val="000000" w:themeColor="text1"/>
          <w:sz w:val="28"/>
          <w:szCs w:val="28"/>
          <w:lang w:val="vi-VN"/>
        </w:rPr>
        <w:t>07</w:t>
      </w:r>
      <w:r w:rsidRPr="00AD6478">
        <w:rPr>
          <w:rFonts w:ascii="Times New Roman" w:hAnsi="Times New Roman" w:cs="Times New Roman"/>
          <w:color w:val="000000" w:themeColor="text1"/>
          <w:sz w:val="28"/>
          <w:szCs w:val="28"/>
          <w:lang w:val="vi-VN"/>
        </w:rPr>
        <w:t xml:space="preserve"> chương </w:t>
      </w:r>
      <w:r w:rsidR="004C18E0" w:rsidRPr="00AD6478">
        <w:rPr>
          <w:rFonts w:ascii="Times New Roman" w:hAnsi="Times New Roman" w:cs="Times New Roman"/>
          <w:color w:val="000000" w:themeColor="text1"/>
          <w:sz w:val="28"/>
          <w:szCs w:val="28"/>
          <w:lang w:val="vi-VN"/>
        </w:rPr>
        <w:t>2</w:t>
      </w:r>
      <w:r w:rsidR="00184CE6" w:rsidRPr="000B5E51">
        <w:rPr>
          <w:rFonts w:ascii="Times New Roman" w:hAnsi="Times New Roman" w:cs="Times New Roman"/>
          <w:color w:val="000000" w:themeColor="text1"/>
          <w:sz w:val="28"/>
          <w:szCs w:val="28"/>
          <w:lang w:val="vi-VN"/>
        </w:rPr>
        <w:t>5</w:t>
      </w:r>
      <w:r w:rsidR="006758BE" w:rsidRPr="00AD6478">
        <w:rPr>
          <w:rFonts w:ascii="Times New Roman" w:hAnsi="Times New Roman" w:cs="Times New Roman"/>
          <w:color w:val="000000" w:themeColor="text1"/>
          <w:sz w:val="28"/>
          <w:szCs w:val="28"/>
          <w:lang w:val="vi-VN"/>
        </w:rPr>
        <w:t xml:space="preserve"> </w:t>
      </w:r>
      <w:r w:rsidRPr="00AD6478">
        <w:rPr>
          <w:rFonts w:ascii="Times New Roman" w:hAnsi="Times New Roman" w:cs="Times New Roman"/>
          <w:color w:val="000000" w:themeColor="text1"/>
          <w:sz w:val="28"/>
          <w:szCs w:val="28"/>
          <w:lang w:val="vi-VN"/>
        </w:rPr>
        <w:t xml:space="preserve">điều, được lập thành </w:t>
      </w:r>
      <w:r w:rsidR="006758BE" w:rsidRPr="00AD6478">
        <w:rPr>
          <w:rFonts w:ascii="Times New Roman" w:hAnsi="Times New Roman" w:cs="Times New Roman"/>
          <w:color w:val="000000" w:themeColor="text1"/>
          <w:sz w:val="28"/>
          <w:szCs w:val="28"/>
          <w:lang w:val="vi-VN"/>
        </w:rPr>
        <w:t>05</w:t>
      </w:r>
      <w:r w:rsidRPr="00AD6478">
        <w:rPr>
          <w:rFonts w:ascii="Times New Roman" w:hAnsi="Times New Roman" w:cs="Times New Roman"/>
          <w:color w:val="000000" w:themeColor="text1"/>
          <w:sz w:val="28"/>
          <w:szCs w:val="28"/>
          <w:lang w:val="vi-VN"/>
        </w:rPr>
        <w:t xml:space="preserve"> bản có giá trị như nhau: 01 bản </w:t>
      </w:r>
      <w:r w:rsidR="007558E3" w:rsidRPr="000B5E51">
        <w:rPr>
          <w:rFonts w:ascii="Times New Roman" w:hAnsi="Times New Roman" w:cs="Times New Roman"/>
          <w:color w:val="000000" w:themeColor="text1"/>
          <w:sz w:val="28"/>
          <w:szCs w:val="28"/>
          <w:lang w:val="vi-VN"/>
        </w:rPr>
        <w:t xml:space="preserve">gửi Sở tư pháp Tỉnh Tuyên Quang </w:t>
      </w:r>
      <w:r w:rsidRPr="00AD6478">
        <w:rPr>
          <w:rFonts w:ascii="Times New Roman" w:hAnsi="Times New Roman" w:cs="Times New Roman"/>
          <w:color w:val="000000" w:themeColor="text1"/>
          <w:sz w:val="28"/>
          <w:szCs w:val="28"/>
          <w:lang w:val="vi-VN"/>
        </w:rPr>
        <w:t xml:space="preserve">, 01 bản lưu trữ tại </w:t>
      </w:r>
      <w:r w:rsidR="006758BE" w:rsidRPr="00AD6478">
        <w:rPr>
          <w:rFonts w:ascii="Times New Roman" w:hAnsi="Times New Roman" w:cs="Times New Roman"/>
          <w:color w:val="000000" w:themeColor="text1"/>
          <w:sz w:val="28"/>
          <w:szCs w:val="28"/>
          <w:lang w:val="vi-VN"/>
        </w:rPr>
        <w:t>trụ sở Văn phòng công chứng</w:t>
      </w:r>
      <w:r w:rsidRPr="00AD6478">
        <w:rPr>
          <w:rFonts w:ascii="Times New Roman" w:hAnsi="Times New Roman" w:cs="Times New Roman"/>
          <w:color w:val="000000" w:themeColor="text1"/>
          <w:sz w:val="28"/>
          <w:szCs w:val="28"/>
          <w:lang w:val="vi-VN"/>
        </w:rPr>
        <w:t>, 0</w:t>
      </w:r>
      <w:r w:rsidR="006758BE" w:rsidRPr="00AD6478">
        <w:rPr>
          <w:rFonts w:ascii="Times New Roman" w:hAnsi="Times New Roman" w:cs="Times New Roman"/>
          <w:color w:val="000000" w:themeColor="text1"/>
          <w:sz w:val="28"/>
          <w:szCs w:val="28"/>
          <w:lang w:val="vi-VN"/>
        </w:rPr>
        <w:t>2</w:t>
      </w:r>
      <w:r w:rsidRPr="00AD6478">
        <w:rPr>
          <w:rFonts w:ascii="Times New Roman" w:hAnsi="Times New Roman" w:cs="Times New Roman"/>
          <w:color w:val="000000" w:themeColor="text1"/>
          <w:sz w:val="28"/>
          <w:szCs w:val="28"/>
          <w:lang w:val="vi-VN"/>
        </w:rPr>
        <w:t xml:space="preserve"> cho mỗi thành viên</w:t>
      </w:r>
      <w:r w:rsidR="00957812" w:rsidRPr="00AD6478">
        <w:rPr>
          <w:rFonts w:ascii="Times New Roman" w:hAnsi="Times New Roman" w:cs="Times New Roman"/>
          <w:color w:val="000000" w:themeColor="text1"/>
          <w:sz w:val="28"/>
          <w:szCs w:val="28"/>
          <w:lang w:val="vi-VN"/>
        </w:rPr>
        <w:t xml:space="preserve"> lưu giữ.</w:t>
      </w:r>
    </w:p>
    <w:p w14:paraId="5A763DB4" w14:textId="77777777" w:rsidR="006D548A" w:rsidRPr="00AD6478" w:rsidRDefault="006D548A" w:rsidP="00A32CB6">
      <w:pPr>
        <w:spacing w:line="276" w:lineRule="auto"/>
        <w:ind w:firstLine="360"/>
        <w:jc w:val="both"/>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Mọi sự sao chép phải được ký xác nhận của Chủ tịch Hội đồng thành viên </w:t>
      </w:r>
      <w:r w:rsidR="006758BE" w:rsidRPr="00AD6478">
        <w:rPr>
          <w:rFonts w:ascii="Times New Roman" w:hAnsi="Times New Roman" w:cs="Times New Roman"/>
          <w:color w:val="000000" w:themeColor="text1"/>
          <w:sz w:val="28"/>
          <w:szCs w:val="28"/>
          <w:lang w:val="vi-VN"/>
        </w:rPr>
        <w:t>– Kiêm Trưởng Văn phòng ký duyệt</w:t>
      </w:r>
      <w:r w:rsidRPr="00AD6478">
        <w:rPr>
          <w:rFonts w:ascii="Times New Roman" w:hAnsi="Times New Roman" w:cs="Times New Roman"/>
          <w:color w:val="000000" w:themeColor="text1"/>
          <w:sz w:val="28"/>
          <w:szCs w:val="28"/>
          <w:lang w:val="vi-VN"/>
        </w:rPr>
        <w:t>.</w:t>
      </w:r>
      <w:r w:rsidR="00957812" w:rsidRPr="00AD6478">
        <w:rPr>
          <w:rFonts w:ascii="Times New Roman" w:hAnsi="Times New Roman" w:cs="Times New Roman"/>
          <w:color w:val="000000" w:themeColor="text1"/>
          <w:sz w:val="28"/>
          <w:szCs w:val="28"/>
          <w:lang w:val="vi-VN"/>
        </w:rPr>
        <w:t>/.</w:t>
      </w:r>
    </w:p>
    <w:p w14:paraId="29DFE82C" w14:textId="77777777" w:rsidR="003302BE" w:rsidRPr="000B5E51" w:rsidRDefault="003302BE" w:rsidP="00A32CB6">
      <w:pPr>
        <w:spacing w:line="276" w:lineRule="auto"/>
        <w:ind w:firstLine="360"/>
        <w:jc w:val="right"/>
        <w:rPr>
          <w:rFonts w:ascii="Times New Roman" w:hAnsi="Times New Roman" w:cs="Times New Roman"/>
          <w:bCs/>
          <w:i/>
          <w:color w:val="000000" w:themeColor="text1"/>
          <w:sz w:val="28"/>
          <w:szCs w:val="28"/>
          <w:lang w:val="vi-VN"/>
        </w:rPr>
      </w:pPr>
    </w:p>
    <w:p w14:paraId="052A1975" w14:textId="7E51F98F" w:rsidR="006D548A" w:rsidRPr="00AD6478" w:rsidRDefault="00882A12" w:rsidP="00A32CB6">
      <w:pPr>
        <w:spacing w:line="276" w:lineRule="auto"/>
        <w:ind w:firstLine="360"/>
        <w:jc w:val="right"/>
        <w:rPr>
          <w:rFonts w:ascii="Times New Roman" w:hAnsi="Times New Roman" w:cs="Times New Roman"/>
          <w:bCs/>
          <w:i/>
          <w:color w:val="000000" w:themeColor="text1"/>
          <w:sz w:val="28"/>
          <w:szCs w:val="28"/>
          <w:lang w:val="vi-VN"/>
        </w:rPr>
      </w:pPr>
      <w:r w:rsidRPr="000B5E51">
        <w:rPr>
          <w:rFonts w:ascii="Times New Roman" w:hAnsi="Times New Roman" w:cs="Times New Roman"/>
          <w:bCs/>
          <w:i/>
          <w:color w:val="000000" w:themeColor="text1"/>
          <w:sz w:val="28"/>
          <w:szCs w:val="28"/>
          <w:lang w:val="vi-VN"/>
        </w:rPr>
        <w:t>Tuyên Quang</w:t>
      </w:r>
      <w:r w:rsidR="006D548A" w:rsidRPr="00AD6478">
        <w:rPr>
          <w:rFonts w:ascii="Times New Roman" w:hAnsi="Times New Roman" w:cs="Times New Roman"/>
          <w:bCs/>
          <w:i/>
          <w:color w:val="000000" w:themeColor="text1"/>
          <w:sz w:val="28"/>
          <w:szCs w:val="28"/>
          <w:lang w:val="vi-VN"/>
        </w:rPr>
        <w:t xml:space="preserve">, ngày </w:t>
      </w:r>
      <w:r w:rsidR="005C07E8" w:rsidRPr="00AD6478">
        <w:rPr>
          <w:rFonts w:ascii="Times New Roman" w:hAnsi="Times New Roman" w:cs="Times New Roman"/>
          <w:bCs/>
          <w:i/>
          <w:color w:val="000000" w:themeColor="text1"/>
          <w:sz w:val="28"/>
          <w:szCs w:val="28"/>
          <w:lang w:val="vi-VN"/>
        </w:rPr>
        <w:t xml:space="preserve"> </w:t>
      </w:r>
      <w:r w:rsidRPr="000B5E51">
        <w:rPr>
          <w:rFonts w:ascii="Times New Roman" w:hAnsi="Times New Roman" w:cs="Times New Roman"/>
          <w:bCs/>
          <w:i/>
          <w:color w:val="000000" w:themeColor="text1"/>
          <w:sz w:val="28"/>
          <w:szCs w:val="28"/>
          <w:lang w:val="vi-VN"/>
        </w:rPr>
        <w:t>30</w:t>
      </w:r>
      <w:r w:rsidR="006D548A" w:rsidRPr="00AD6478">
        <w:rPr>
          <w:rFonts w:ascii="Times New Roman" w:hAnsi="Times New Roman" w:cs="Times New Roman"/>
          <w:bCs/>
          <w:i/>
          <w:color w:val="000000" w:themeColor="text1"/>
          <w:sz w:val="28"/>
          <w:szCs w:val="28"/>
          <w:lang w:val="vi-VN"/>
        </w:rPr>
        <w:t xml:space="preserve">  tháng  </w:t>
      </w:r>
      <w:r w:rsidR="005C07E8" w:rsidRPr="00AD6478">
        <w:rPr>
          <w:rFonts w:ascii="Times New Roman" w:hAnsi="Times New Roman" w:cs="Times New Roman"/>
          <w:bCs/>
          <w:i/>
          <w:color w:val="000000" w:themeColor="text1"/>
          <w:sz w:val="28"/>
          <w:szCs w:val="28"/>
          <w:lang w:val="vi-VN"/>
        </w:rPr>
        <w:t xml:space="preserve"> </w:t>
      </w:r>
      <w:r w:rsidRPr="000B5E51">
        <w:rPr>
          <w:rFonts w:ascii="Times New Roman" w:hAnsi="Times New Roman" w:cs="Times New Roman"/>
          <w:bCs/>
          <w:i/>
          <w:color w:val="000000" w:themeColor="text1"/>
          <w:sz w:val="28"/>
          <w:szCs w:val="28"/>
          <w:lang w:val="vi-VN"/>
        </w:rPr>
        <w:t>10</w:t>
      </w:r>
      <w:r w:rsidR="005C07E8" w:rsidRPr="00AD6478">
        <w:rPr>
          <w:rFonts w:ascii="Times New Roman" w:hAnsi="Times New Roman" w:cs="Times New Roman"/>
          <w:bCs/>
          <w:i/>
          <w:color w:val="000000" w:themeColor="text1"/>
          <w:sz w:val="28"/>
          <w:szCs w:val="28"/>
          <w:lang w:val="vi-VN"/>
        </w:rPr>
        <w:t xml:space="preserve"> </w:t>
      </w:r>
      <w:r w:rsidR="00190336" w:rsidRPr="00AD6478">
        <w:rPr>
          <w:rFonts w:ascii="Times New Roman" w:hAnsi="Times New Roman" w:cs="Times New Roman"/>
          <w:bCs/>
          <w:i/>
          <w:color w:val="000000" w:themeColor="text1"/>
          <w:sz w:val="28"/>
          <w:szCs w:val="28"/>
          <w:lang w:val="vi-VN"/>
        </w:rPr>
        <w:t xml:space="preserve"> </w:t>
      </w:r>
      <w:r w:rsidR="006D548A" w:rsidRPr="00AD6478">
        <w:rPr>
          <w:rFonts w:ascii="Times New Roman" w:hAnsi="Times New Roman" w:cs="Times New Roman"/>
          <w:bCs/>
          <w:i/>
          <w:color w:val="000000" w:themeColor="text1"/>
          <w:sz w:val="28"/>
          <w:szCs w:val="28"/>
          <w:lang w:val="vi-VN"/>
        </w:rPr>
        <w:t xml:space="preserve"> năm </w:t>
      </w:r>
      <w:r w:rsidR="006758BE" w:rsidRPr="00AD6478">
        <w:rPr>
          <w:rFonts w:ascii="Times New Roman" w:hAnsi="Times New Roman" w:cs="Times New Roman"/>
          <w:bCs/>
          <w:i/>
          <w:color w:val="000000" w:themeColor="text1"/>
          <w:sz w:val="28"/>
          <w:szCs w:val="28"/>
          <w:lang w:val="vi-VN"/>
        </w:rPr>
        <w:t>2025</w:t>
      </w:r>
      <w:r w:rsidR="005C07E8" w:rsidRPr="00AD6478">
        <w:rPr>
          <w:rFonts w:ascii="Times New Roman" w:hAnsi="Times New Roman" w:cs="Times New Roman"/>
          <w:bCs/>
          <w:i/>
          <w:color w:val="000000" w:themeColor="text1"/>
          <w:sz w:val="28"/>
          <w:szCs w:val="28"/>
          <w:lang w:val="vi-VN"/>
        </w:rPr>
        <w:t xml:space="preserve"> </w:t>
      </w:r>
    </w:p>
    <w:p w14:paraId="3B1F42AB" w14:textId="77777777" w:rsidR="00190336" w:rsidRPr="00AD6478" w:rsidRDefault="006D548A" w:rsidP="00A32CB6">
      <w:pPr>
        <w:spacing w:line="276" w:lineRule="auto"/>
        <w:ind w:firstLine="360"/>
        <w:jc w:val="right"/>
        <w:rPr>
          <w:rFonts w:ascii="Times New Roman" w:hAnsi="Times New Roman" w:cs="Times New Roman"/>
          <w:color w:val="000000" w:themeColor="text1"/>
          <w:sz w:val="28"/>
          <w:szCs w:val="28"/>
          <w:lang w:val="vi-VN"/>
        </w:rPr>
      </w:pPr>
      <w:r w:rsidRPr="00AD6478">
        <w:rPr>
          <w:rFonts w:ascii="Times New Roman" w:hAnsi="Times New Roman" w:cs="Times New Roman"/>
          <w:color w:val="000000" w:themeColor="text1"/>
          <w:sz w:val="28"/>
          <w:szCs w:val="28"/>
          <w:lang w:val="vi-VN"/>
        </w:rPr>
        <w:t xml:space="preserve"> (</w:t>
      </w:r>
      <w:r w:rsidR="00165631" w:rsidRPr="00AD6478">
        <w:rPr>
          <w:rFonts w:ascii="Times New Roman" w:hAnsi="Times New Roman" w:cs="Times New Roman"/>
          <w:color w:val="000000" w:themeColor="text1"/>
          <w:sz w:val="28"/>
          <w:szCs w:val="28"/>
          <w:lang w:val="vi-VN"/>
        </w:rPr>
        <w:t>Họ tên, c</w:t>
      </w:r>
      <w:r w:rsidRPr="00AD6478">
        <w:rPr>
          <w:rFonts w:ascii="Times New Roman" w:hAnsi="Times New Roman" w:cs="Times New Roman"/>
          <w:color w:val="000000" w:themeColor="text1"/>
          <w:sz w:val="28"/>
          <w:szCs w:val="28"/>
          <w:lang w:val="vi-VN"/>
        </w:rPr>
        <w:t>hữ ký của tất cả các thành viên</w:t>
      </w:r>
      <w:r w:rsidR="0014454F" w:rsidRPr="00AD6478">
        <w:rPr>
          <w:rFonts w:ascii="Times New Roman" w:hAnsi="Times New Roman" w:cs="Times New Roman"/>
          <w:color w:val="000000" w:themeColor="text1"/>
          <w:sz w:val="28"/>
          <w:szCs w:val="28"/>
          <w:lang w:val="vi-VN"/>
        </w:rPr>
        <w:t xml:space="preserve"> hợp danh</w:t>
      </w:r>
      <w:r w:rsidRPr="00AD6478">
        <w:rPr>
          <w:rFonts w:ascii="Times New Roman" w:hAnsi="Times New Roman" w:cs="Times New Roman"/>
          <w:color w:val="000000" w:themeColor="text1"/>
          <w:sz w:val="28"/>
          <w:szCs w:val="28"/>
          <w:lang w:val="vi-VN"/>
        </w:rPr>
        <w:t>)</w:t>
      </w:r>
    </w:p>
    <w:p w14:paraId="394D778F" w14:textId="77777777" w:rsidR="00975F77" w:rsidRPr="00AD6478" w:rsidRDefault="00975F77" w:rsidP="00A32CB6">
      <w:pPr>
        <w:spacing w:line="276" w:lineRule="auto"/>
        <w:rPr>
          <w:rFonts w:ascii="Times New Roman" w:hAnsi="Times New Roman" w:cs="Times New Roman"/>
          <w:b/>
          <w:color w:val="000000" w:themeColor="text1"/>
          <w:sz w:val="28"/>
          <w:szCs w:val="28"/>
          <w:lang w:val="vi-VN"/>
        </w:rPr>
      </w:pPr>
    </w:p>
    <w:sectPr w:rsidR="00975F77" w:rsidRPr="00AD6478" w:rsidSect="00590C4F">
      <w:footerReference w:type="even" r:id="rId8"/>
      <w:footerReference w:type="default" r:id="rId9"/>
      <w:footerReference w:type="first" r:id="rId10"/>
      <w:pgSz w:w="11907" w:h="16840" w:code="9"/>
      <w:pgMar w:top="1134" w:right="1134" w:bottom="1134" w:left="1701" w:header="567" w:footer="567"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75A2" w14:textId="77777777" w:rsidR="00DD0BD7" w:rsidRDefault="00DD0BD7">
      <w:r>
        <w:separator/>
      </w:r>
    </w:p>
  </w:endnote>
  <w:endnote w:type="continuationSeparator" w:id="0">
    <w:p w14:paraId="02753A8A" w14:textId="77777777" w:rsidR="00DD0BD7" w:rsidRDefault="00DD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Arial Narrow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610D" w14:textId="6F38DE62" w:rsidR="0028363C" w:rsidRDefault="0028363C"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F35">
      <w:rPr>
        <w:rStyle w:val="PageNumber"/>
        <w:noProof/>
      </w:rPr>
      <w:t>8</w:t>
    </w:r>
    <w:r>
      <w:rPr>
        <w:rStyle w:val="PageNumber"/>
      </w:rPr>
      <w:fldChar w:fldCharType="end"/>
    </w:r>
  </w:p>
  <w:p w14:paraId="0DDCF63C" w14:textId="77777777" w:rsidR="0028363C" w:rsidRDefault="0028363C" w:rsidP="00D34F7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A725" w14:textId="007040CB" w:rsidR="0028363C" w:rsidRDefault="0028363C"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F35">
      <w:rPr>
        <w:rStyle w:val="PageNumber"/>
        <w:noProof/>
      </w:rPr>
      <w:t>9</w:t>
    </w:r>
    <w:r>
      <w:rPr>
        <w:rStyle w:val="PageNumber"/>
      </w:rPr>
      <w:fldChar w:fldCharType="end"/>
    </w:r>
  </w:p>
  <w:p w14:paraId="19BE172D" w14:textId="77777777" w:rsidR="0028363C" w:rsidRDefault="0028363C" w:rsidP="00D34F7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50056"/>
      <w:docPartObj>
        <w:docPartGallery w:val="Page Numbers (Bottom of Page)"/>
        <w:docPartUnique/>
      </w:docPartObj>
    </w:sdtPr>
    <w:sdtEndPr>
      <w:rPr>
        <w:noProof/>
      </w:rPr>
    </w:sdtEndPr>
    <w:sdtContent>
      <w:p w14:paraId="23409A7C" w14:textId="118B3EE4" w:rsidR="00611527" w:rsidRDefault="00611527">
        <w:pPr>
          <w:pStyle w:val="Footer"/>
          <w:jc w:val="right"/>
        </w:pPr>
        <w:r>
          <w:fldChar w:fldCharType="begin"/>
        </w:r>
        <w:r>
          <w:instrText xml:space="preserve"> PAGE   \* MERGEFORMAT </w:instrText>
        </w:r>
        <w:r>
          <w:fldChar w:fldCharType="separate"/>
        </w:r>
        <w:r w:rsidR="00AD4F35">
          <w:rPr>
            <w:noProof/>
          </w:rPr>
          <w:t>1</w:t>
        </w:r>
        <w:r>
          <w:rPr>
            <w:noProof/>
          </w:rPr>
          <w:fldChar w:fldCharType="end"/>
        </w:r>
      </w:p>
    </w:sdtContent>
  </w:sdt>
  <w:p w14:paraId="21B476DC" w14:textId="77777777" w:rsidR="00611527" w:rsidRDefault="006115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00D54" w14:textId="77777777" w:rsidR="00DD0BD7" w:rsidRDefault="00DD0BD7">
      <w:r>
        <w:separator/>
      </w:r>
    </w:p>
  </w:footnote>
  <w:footnote w:type="continuationSeparator" w:id="0">
    <w:p w14:paraId="0465BF6D" w14:textId="77777777" w:rsidR="00DD0BD7" w:rsidRDefault="00DD0B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A9"/>
    <w:multiLevelType w:val="hybridMultilevel"/>
    <w:tmpl w:val="A2007B6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516551"/>
    <w:multiLevelType w:val="hybridMultilevel"/>
    <w:tmpl w:val="617895AE"/>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106C1"/>
    <w:multiLevelType w:val="hybridMultilevel"/>
    <w:tmpl w:val="9C04ED3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F84BA4"/>
    <w:multiLevelType w:val="hybridMultilevel"/>
    <w:tmpl w:val="1D7EEFB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616CB"/>
    <w:multiLevelType w:val="hybridMultilevel"/>
    <w:tmpl w:val="4AAC084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548E3386">
      <w:start w:val="1"/>
      <w:numFmt w:val="bullet"/>
      <w:lvlText w:val=""/>
      <w:lvlJc w:val="left"/>
      <w:pPr>
        <w:tabs>
          <w:tab w:val="num" w:pos="1080"/>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B6DA5"/>
    <w:multiLevelType w:val="hybridMultilevel"/>
    <w:tmpl w:val="7A7A1876"/>
    <w:lvl w:ilvl="0" w:tplc="0409000F">
      <w:start w:val="1"/>
      <w:numFmt w:val="decimal"/>
      <w:lvlText w:val="%1."/>
      <w:lvlJc w:val="left"/>
      <w:pPr>
        <w:tabs>
          <w:tab w:val="num" w:pos="928"/>
        </w:tabs>
        <w:ind w:left="928" w:hanging="360"/>
      </w:pPr>
      <w:rPr>
        <w:rFonts w:hint="default"/>
      </w:rPr>
    </w:lvl>
    <w:lvl w:ilvl="1" w:tplc="0409000B">
      <w:start w:val="1"/>
      <w:numFmt w:val="bullet"/>
      <w:lvlText w:val=""/>
      <w:lvlJc w:val="left"/>
      <w:pPr>
        <w:tabs>
          <w:tab w:val="num" w:pos="1648"/>
        </w:tabs>
        <w:ind w:left="1648" w:hanging="360"/>
      </w:pPr>
      <w:rPr>
        <w:rFonts w:ascii="Wingdings" w:hAnsi="Wingding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6" w15:restartNumberingAfterBreak="0">
    <w:nsid w:val="0F3757BD"/>
    <w:multiLevelType w:val="hybridMultilevel"/>
    <w:tmpl w:val="8D86B4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FC93B15"/>
    <w:multiLevelType w:val="hybridMultilevel"/>
    <w:tmpl w:val="C6EC0914"/>
    <w:lvl w:ilvl="0" w:tplc="BD08972C">
      <w:start w:val="1"/>
      <w:numFmt w:val="bullet"/>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32F51"/>
    <w:multiLevelType w:val="hybridMultilevel"/>
    <w:tmpl w:val="D32839BA"/>
    <w:lvl w:ilvl="0" w:tplc="10F61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858FB"/>
    <w:multiLevelType w:val="multilevel"/>
    <w:tmpl w:val="AEBA888C"/>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10" w15:restartNumberingAfterBreak="0">
    <w:nsid w:val="2F022D06"/>
    <w:multiLevelType w:val="hybridMultilevel"/>
    <w:tmpl w:val="53682B08"/>
    <w:lvl w:ilvl="0" w:tplc="FBF46DA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B2BBB"/>
    <w:multiLevelType w:val="hybridMultilevel"/>
    <w:tmpl w:val="A372B7F6"/>
    <w:lvl w:ilvl="0" w:tplc="04090005">
      <w:start w:val="1"/>
      <w:numFmt w:val="bullet"/>
      <w:lvlText w:val=""/>
      <w:lvlJc w:val="left"/>
      <w:pPr>
        <w:ind w:left="1260" w:hanging="360"/>
      </w:pPr>
      <w:rPr>
        <w:rFonts w:ascii="Wingdings" w:hAnsi="Wingdings" w:hint="default"/>
      </w:rPr>
    </w:lvl>
    <w:lvl w:ilvl="1" w:tplc="042A0003">
      <w:start w:val="1"/>
      <w:numFmt w:val="bullet"/>
      <w:lvlText w:val="o"/>
      <w:lvlJc w:val="left"/>
      <w:pPr>
        <w:ind w:left="1980" w:hanging="360"/>
      </w:pPr>
      <w:rPr>
        <w:rFonts w:ascii="Courier New" w:hAnsi="Courier New" w:hint="default"/>
      </w:rPr>
    </w:lvl>
    <w:lvl w:ilvl="2" w:tplc="042A0005">
      <w:start w:val="1"/>
      <w:numFmt w:val="bullet"/>
      <w:lvlText w:val=""/>
      <w:lvlJc w:val="left"/>
      <w:pPr>
        <w:ind w:left="2700" w:hanging="360"/>
      </w:pPr>
      <w:rPr>
        <w:rFonts w:ascii="Wingdings" w:hAnsi="Wingdings" w:hint="default"/>
      </w:rPr>
    </w:lvl>
    <w:lvl w:ilvl="3" w:tplc="042A0001">
      <w:start w:val="1"/>
      <w:numFmt w:val="bullet"/>
      <w:lvlText w:val=""/>
      <w:lvlJc w:val="left"/>
      <w:pPr>
        <w:ind w:left="3420" w:hanging="360"/>
      </w:pPr>
      <w:rPr>
        <w:rFonts w:ascii="Symbol" w:hAnsi="Symbol" w:hint="default"/>
      </w:rPr>
    </w:lvl>
    <w:lvl w:ilvl="4" w:tplc="042A0003">
      <w:start w:val="1"/>
      <w:numFmt w:val="bullet"/>
      <w:lvlText w:val="o"/>
      <w:lvlJc w:val="left"/>
      <w:pPr>
        <w:ind w:left="4140" w:hanging="360"/>
      </w:pPr>
      <w:rPr>
        <w:rFonts w:ascii="Courier New" w:hAnsi="Courier New" w:hint="default"/>
      </w:rPr>
    </w:lvl>
    <w:lvl w:ilvl="5" w:tplc="042A0005">
      <w:start w:val="1"/>
      <w:numFmt w:val="bullet"/>
      <w:lvlText w:val=""/>
      <w:lvlJc w:val="left"/>
      <w:pPr>
        <w:ind w:left="4860" w:hanging="360"/>
      </w:pPr>
      <w:rPr>
        <w:rFonts w:ascii="Wingdings" w:hAnsi="Wingdings" w:hint="default"/>
      </w:rPr>
    </w:lvl>
    <w:lvl w:ilvl="6" w:tplc="042A0001">
      <w:start w:val="1"/>
      <w:numFmt w:val="bullet"/>
      <w:lvlText w:val=""/>
      <w:lvlJc w:val="left"/>
      <w:pPr>
        <w:ind w:left="5580" w:hanging="360"/>
      </w:pPr>
      <w:rPr>
        <w:rFonts w:ascii="Symbol" w:hAnsi="Symbol" w:hint="default"/>
      </w:rPr>
    </w:lvl>
    <w:lvl w:ilvl="7" w:tplc="042A0003">
      <w:start w:val="1"/>
      <w:numFmt w:val="bullet"/>
      <w:lvlText w:val="o"/>
      <w:lvlJc w:val="left"/>
      <w:pPr>
        <w:ind w:left="6300" w:hanging="360"/>
      </w:pPr>
      <w:rPr>
        <w:rFonts w:ascii="Courier New" w:hAnsi="Courier New" w:hint="default"/>
      </w:rPr>
    </w:lvl>
    <w:lvl w:ilvl="8" w:tplc="042A0005">
      <w:start w:val="1"/>
      <w:numFmt w:val="bullet"/>
      <w:lvlText w:val=""/>
      <w:lvlJc w:val="left"/>
      <w:pPr>
        <w:ind w:left="7020" w:hanging="360"/>
      </w:pPr>
      <w:rPr>
        <w:rFonts w:ascii="Wingdings" w:hAnsi="Wingdings" w:hint="default"/>
      </w:rPr>
    </w:lvl>
  </w:abstractNum>
  <w:abstractNum w:abstractNumId="12" w15:restartNumberingAfterBreak="0">
    <w:nsid w:val="3D7732B4"/>
    <w:multiLevelType w:val="hybridMultilevel"/>
    <w:tmpl w:val="28328C4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DCA26B6"/>
    <w:multiLevelType w:val="hybridMultilevel"/>
    <w:tmpl w:val="9BDCDE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13842ED"/>
    <w:multiLevelType w:val="hybridMultilevel"/>
    <w:tmpl w:val="8640DB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639479E"/>
    <w:multiLevelType w:val="hybridMultilevel"/>
    <w:tmpl w:val="5270F32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C895B82"/>
    <w:multiLevelType w:val="hybridMultilevel"/>
    <w:tmpl w:val="4DAA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D707C"/>
    <w:multiLevelType w:val="hybridMultilevel"/>
    <w:tmpl w:val="8ACE833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209BE"/>
    <w:multiLevelType w:val="hybridMultilevel"/>
    <w:tmpl w:val="DA52034A"/>
    <w:lvl w:ilvl="0" w:tplc="593CBFC0">
      <w:start w:val="1"/>
      <w:numFmt w:val="decimal"/>
      <w:lvlText w:val="%1."/>
      <w:lvlJc w:val="left"/>
      <w:pPr>
        <w:tabs>
          <w:tab w:val="num" w:pos="1060"/>
        </w:tabs>
        <w:ind w:left="-17" w:firstLine="737"/>
      </w:pPr>
      <w:rPr>
        <w:rFonts w:cs="Times New Roman" w:hint="default"/>
      </w:rPr>
    </w:lvl>
    <w:lvl w:ilvl="1" w:tplc="04090019">
      <w:start w:val="1"/>
      <w:numFmt w:val="lowerLetter"/>
      <w:lvlText w:val="%2."/>
      <w:lvlJc w:val="left"/>
      <w:pPr>
        <w:tabs>
          <w:tab w:val="num" w:pos="1423"/>
        </w:tabs>
        <w:ind w:left="1423" w:hanging="360"/>
      </w:pPr>
      <w:rPr>
        <w:rFonts w:cs="Times New Roman"/>
      </w:rPr>
    </w:lvl>
    <w:lvl w:ilvl="2" w:tplc="0409001B">
      <w:start w:val="1"/>
      <w:numFmt w:val="lowerRoman"/>
      <w:lvlText w:val="%3."/>
      <w:lvlJc w:val="right"/>
      <w:pPr>
        <w:tabs>
          <w:tab w:val="num" w:pos="2143"/>
        </w:tabs>
        <w:ind w:left="2143" w:hanging="180"/>
      </w:pPr>
      <w:rPr>
        <w:rFonts w:cs="Times New Roman"/>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9" w15:restartNumberingAfterBreak="0">
    <w:nsid w:val="5E663D3E"/>
    <w:multiLevelType w:val="hybridMultilevel"/>
    <w:tmpl w:val="72BC2724"/>
    <w:lvl w:ilvl="0" w:tplc="1A64ED68">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A5A4295"/>
    <w:multiLevelType w:val="hybridMultilevel"/>
    <w:tmpl w:val="0DFCE644"/>
    <w:lvl w:ilvl="0" w:tplc="55FAD0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73ECD"/>
    <w:multiLevelType w:val="hybridMultilevel"/>
    <w:tmpl w:val="1E5AEBA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EB5682"/>
    <w:multiLevelType w:val="hybridMultilevel"/>
    <w:tmpl w:val="1E6C78FA"/>
    <w:lvl w:ilvl="0" w:tplc="C04E0FD8">
      <w:start w:val="9"/>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5B1D1D"/>
    <w:multiLevelType w:val="hybridMultilevel"/>
    <w:tmpl w:val="2C5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4F6BDB"/>
    <w:multiLevelType w:val="hybridMultilevel"/>
    <w:tmpl w:val="2BEEB42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4633DFE"/>
    <w:multiLevelType w:val="hybridMultilevel"/>
    <w:tmpl w:val="33A255DE"/>
    <w:lvl w:ilvl="0" w:tplc="10F8480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992AD9"/>
    <w:multiLevelType w:val="hybridMultilevel"/>
    <w:tmpl w:val="F2E03A5A"/>
    <w:lvl w:ilvl="0" w:tplc="34728B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32D24"/>
    <w:multiLevelType w:val="hybridMultilevel"/>
    <w:tmpl w:val="901E4F9C"/>
    <w:lvl w:ilvl="0" w:tplc="3A9A9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C16670"/>
    <w:multiLevelType w:val="hybridMultilevel"/>
    <w:tmpl w:val="48DE00B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22"/>
  </w:num>
  <w:num w:numId="4">
    <w:abstractNumId w:val="29"/>
  </w:num>
  <w:num w:numId="5">
    <w:abstractNumId w:val="4"/>
  </w:num>
  <w:num w:numId="6">
    <w:abstractNumId w:val="7"/>
  </w:num>
  <w:num w:numId="7">
    <w:abstractNumId w:val="1"/>
  </w:num>
  <w:num w:numId="8">
    <w:abstractNumId w:val="21"/>
  </w:num>
  <w:num w:numId="9">
    <w:abstractNumId w:val="3"/>
  </w:num>
  <w:num w:numId="10">
    <w:abstractNumId w:val="17"/>
  </w:num>
  <w:num w:numId="11">
    <w:abstractNumId w:val="27"/>
  </w:num>
  <w:num w:numId="12">
    <w:abstractNumId w:val="10"/>
  </w:num>
  <w:num w:numId="13">
    <w:abstractNumId w:val="15"/>
  </w:num>
  <w:num w:numId="14">
    <w:abstractNumId w:val="12"/>
  </w:num>
  <w:num w:numId="15">
    <w:abstractNumId w:val="0"/>
  </w:num>
  <w:num w:numId="16">
    <w:abstractNumId w:val="2"/>
  </w:num>
  <w:num w:numId="17">
    <w:abstractNumId w:val="24"/>
  </w:num>
  <w:num w:numId="18">
    <w:abstractNumId w:val="9"/>
  </w:num>
  <w:num w:numId="19">
    <w:abstractNumId w:val="20"/>
  </w:num>
  <w:num w:numId="20">
    <w:abstractNumId w:val="14"/>
  </w:num>
  <w:num w:numId="21">
    <w:abstractNumId w:val="18"/>
  </w:num>
  <w:num w:numId="22">
    <w:abstractNumId w:val="6"/>
  </w:num>
  <w:num w:numId="23">
    <w:abstractNumId w:val="11"/>
  </w:num>
  <w:num w:numId="24">
    <w:abstractNumId w:val="13"/>
  </w:num>
  <w:num w:numId="25">
    <w:abstractNumId w:val="19"/>
  </w:num>
  <w:num w:numId="26">
    <w:abstractNumId w:val="25"/>
  </w:num>
  <w:num w:numId="27">
    <w:abstractNumId w:val="23"/>
  </w:num>
  <w:num w:numId="28">
    <w:abstractNumId w:val="28"/>
  </w:num>
  <w:num w:numId="29">
    <w:abstractNumId w:val="16"/>
  </w:num>
  <w:num w:numId="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64"/>
    <w:rsid w:val="00002140"/>
    <w:rsid w:val="00005C60"/>
    <w:rsid w:val="00007A9E"/>
    <w:rsid w:val="00017F1E"/>
    <w:rsid w:val="000248E8"/>
    <w:rsid w:val="000301F1"/>
    <w:rsid w:val="00030EF2"/>
    <w:rsid w:val="000372BE"/>
    <w:rsid w:val="00040DE9"/>
    <w:rsid w:val="00043887"/>
    <w:rsid w:val="00050177"/>
    <w:rsid w:val="00050ADA"/>
    <w:rsid w:val="00050B06"/>
    <w:rsid w:val="0005237D"/>
    <w:rsid w:val="00053478"/>
    <w:rsid w:val="00055D8B"/>
    <w:rsid w:val="000569ED"/>
    <w:rsid w:val="00057C32"/>
    <w:rsid w:val="00075C8F"/>
    <w:rsid w:val="00076333"/>
    <w:rsid w:val="0007672D"/>
    <w:rsid w:val="000808C4"/>
    <w:rsid w:val="000867A7"/>
    <w:rsid w:val="00087964"/>
    <w:rsid w:val="00087AF6"/>
    <w:rsid w:val="000A08BA"/>
    <w:rsid w:val="000A0942"/>
    <w:rsid w:val="000A7211"/>
    <w:rsid w:val="000B078C"/>
    <w:rsid w:val="000B1597"/>
    <w:rsid w:val="000B2278"/>
    <w:rsid w:val="000B5E51"/>
    <w:rsid w:val="000B6A63"/>
    <w:rsid w:val="000C2AE5"/>
    <w:rsid w:val="000C7FBB"/>
    <w:rsid w:val="000C7FD8"/>
    <w:rsid w:val="000D24B4"/>
    <w:rsid w:val="000D42B7"/>
    <w:rsid w:val="000D7934"/>
    <w:rsid w:val="000E271E"/>
    <w:rsid w:val="000E315C"/>
    <w:rsid w:val="000E339F"/>
    <w:rsid w:val="000F28BF"/>
    <w:rsid w:val="0010032B"/>
    <w:rsid w:val="001007CC"/>
    <w:rsid w:val="001031DE"/>
    <w:rsid w:val="00112504"/>
    <w:rsid w:val="001132BE"/>
    <w:rsid w:val="001139D3"/>
    <w:rsid w:val="0011647F"/>
    <w:rsid w:val="0012206A"/>
    <w:rsid w:val="00132144"/>
    <w:rsid w:val="00136988"/>
    <w:rsid w:val="00142B16"/>
    <w:rsid w:val="00143B0D"/>
    <w:rsid w:val="0014454F"/>
    <w:rsid w:val="00144B6C"/>
    <w:rsid w:val="00146012"/>
    <w:rsid w:val="001503D3"/>
    <w:rsid w:val="00152543"/>
    <w:rsid w:val="00153567"/>
    <w:rsid w:val="00155C2D"/>
    <w:rsid w:val="00156EA6"/>
    <w:rsid w:val="001603B3"/>
    <w:rsid w:val="00160FEC"/>
    <w:rsid w:val="00165631"/>
    <w:rsid w:val="00173666"/>
    <w:rsid w:val="00184CE6"/>
    <w:rsid w:val="00185B85"/>
    <w:rsid w:val="00190336"/>
    <w:rsid w:val="00193B54"/>
    <w:rsid w:val="00194CCB"/>
    <w:rsid w:val="0019581B"/>
    <w:rsid w:val="00197287"/>
    <w:rsid w:val="001A1096"/>
    <w:rsid w:val="001A2464"/>
    <w:rsid w:val="001A3D02"/>
    <w:rsid w:val="001A5A4D"/>
    <w:rsid w:val="001A66CB"/>
    <w:rsid w:val="001B3FB0"/>
    <w:rsid w:val="001B72A6"/>
    <w:rsid w:val="001B7F78"/>
    <w:rsid w:val="001C3362"/>
    <w:rsid w:val="001C4FA1"/>
    <w:rsid w:val="001C5D7A"/>
    <w:rsid w:val="001C737C"/>
    <w:rsid w:val="001C7FEB"/>
    <w:rsid w:val="001D2A08"/>
    <w:rsid w:val="001D5896"/>
    <w:rsid w:val="001E61E3"/>
    <w:rsid w:val="001E6720"/>
    <w:rsid w:val="001F2C14"/>
    <w:rsid w:val="002000CA"/>
    <w:rsid w:val="00207E52"/>
    <w:rsid w:val="00212EFA"/>
    <w:rsid w:val="00220275"/>
    <w:rsid w:val="00222780"/>
    <w:rsid w:val="002243D6"/>
    <w:rsid w:val="0023422A"/>
    <w:rsid w:val="00234BB0"/>
    <w:rsid w:val="00235D07"/>
    <w:rsid w:val="00237D1E"/>
    <w:rsid w:val="00240545"/>
    <w:rsid w:val="00241AE5"/>
    <w:rsid w:val="002428F2"/>
    <w:rsid w:val="002459B0"/>
    <w:rsid w:val="00250639"/>
    <w:rsid w:val="00253083"/>
    <w:rsid w:val="002603CF"/>
    <w:rsid w:val="00260A75"/>
    <w:rsid w:val="00260AE8"/>
    <w:rsid w:val="00265A29"/>
    <w:rsid w:val="00274828"/>
    <w:rsid w:val="00274CE8"/>
    <w:rsid w:val="00275C47"/>
    <w:rsid w:val="00277FF5"/>
    <w:rsid w:val="00280E3A"/>
    <w:rsid w:val="0028363C"/>
    <w:rsid w:val="00284C7F"/>
    <w:rsid w:val="00293B04"/>
    <w:rsid w:val="00295C39"/>
    <w:rsid w:val="0029648D"/>
    <w:rsid w:val="00296929"/>
    <w:rsid w:val="002A3050"/>
    <w:rsid w:val="002A5DEB"/>
    <w:rsid w:val="002B2447"/>
    <w:rsid w:val="002B4436"/>
    <w:rsid w:val="002B49EE"/>
    <w:rsid w:val="002B5096"/>
    <w:rsid w:val="002B6C6F"/>
    <w:rsid w:val="002D1163"/>
    <w:rsid w:val="002D3DAF"/>
    <w:rsid w:val="002D4382"/>
    <w:rsid w:val="002D4724"/>
    <w:rsid w:val="002D4B7F"/>
    <w:rsid w:val="002D61BC"/>
    <w:rsid w:val="002D61D2"/>
    <w:rsid w:val="002E097D"/>
    <w:rsid w:val="002E19F2"/>
    <w:rsid w:val="002E4C3A"/>
    <w:rsid w:val="002F1634"/>
    <w:rsid w:val="003015DA"/>
    <w:rsid w:val="003034D7"/>
    <w:rsid w:val="003060BC"/>
    <w:rsid w:val="003100D6"/>
    <w:rsid w:val="00310E6A"/>
    <w:rsid w:val="00311584"/>
    <w:rsid w:val="00312B71"/>
    <w:rsid w:val="0031506B"/>
    <w:rsid w:val="00315165"/>
    <w:rsid w:val="003155F7"/>
    <w:rsid w:val="00325104"/>
    <w:rsid w:val="00326B47"/>
    <w:rsid w:val="003302BE"/>
    <w:rsid w:val="00333A69"/>
    <w:rsid w:val="00336D4D"/>
    <w:rsid w:val="00341EA3"/>
    <w:rsid w:val="0034209A"/>
    <w:rsid w:val="003452B0"/>
    <w:rsid w:val="00345444"/>
    <w:rsid w:val="00346D27"/>
    <w:rsid w:val="003477D4"/>
    <w:rsid w:val="00355F9A"/>
    <w:rsid w:val="00360920"/>
    <w:rsid w:val="00361987"/>
    <w:rsid w:val="00361D04"/>
    <w:rsid w:val="00364ABA"/>
    <w:rsid w:val="003653EE"/>
    <w:rsid w:val="00372AE7"/>
    <w:rsid w:val="00374BFD"/>
    <w:rsid w:val="00377964"/>
    <w:rsid w:val="0038059E"/>
    <w:rsid w:val="00380B5F"/>
    <w:rsid w:val="00380E93"/>
    <w:rsid w:val="00381BD3"/>
    <w:rsid w:val="00382AEF"/>
    <w:rsid w:val="00383724"/>
    <w:rsid w:val="00390A6A"/>
    <w:rsid w:val="003A49E5"/>
    <w:rsid w:val="003A4FFB"/>
    <w:rsid w:val="003A5E4A"/>
    <w:rsid w:val="003B0319"/>
    <w:rsid w:val="003B31C2"/>
    <w:rsid w:val="003C125D"/>
    <w:rsid w:val="003C15D5"/>
    <w:rsid w:val="003D0460"/>
    <w:rsid w:val="003D2139"/>
    <w:rsid w:val="003D250B"/>
    <w:rsid w:val="003D5513"/>
    <w:rsid w:val="003D75B4"/>
    <w:rsid w:val="003E3E2E"/>
    <w:rsid w:val="003E434A"/>
    <w:rsid w:val="003E5E03"/>
    <w:rsid w:val="003E7C45"/>
    <w:rsid w:val="003F163F"/>
    <w:rsid w:val="003F2ED3"/>
    <w:rsid w:val="003F5F49"/>
    <w:rsid w:val="003F775C"/>
    <w:rsid w:val="004067E4"/>
    <w:rsid w:val="00407116"/>
    <w:rsid w:val="00407B83"/>
    <w:rsid w:val="00410638"/>
    <w:rsid w:val="004124CF"/>
    <w:rsid w:val="0041603F"/>
    <w:rsid w:val="004205BF"/>
    <w:rsid w:val="004207F7"/>
    <w:rsid w:val="0042247F"/>
    <w:rsid w:val="004247F8"/>
    <w:rsid w:val="00425FB6"/>
    <w:rsid w:val="004349C8"/>
    <w:rsid w:val="00434F58"/>
    <w:rsid w:val="0043661C"/>
    <w:rsid w:val="004367BA"/>
    <w:rsid w:val="004441A7"/>
    <w:rsid w:val="00453D1E"/>
    <w:rsid w:val="00460723"/>
    <w:rsid w:val="00463529"/>
    <w:rsid w:val="00465BC1"/>
    <w:rsid w:val="00467A1A"/>
    <w:rsid w:val="004708E4"/>
    <w:rsid w:val="00470E7D"/>
    <w:rsid w:val="004718E3"/>
    <w:rsid w:val="00471A74"/>
    <w:rsid w:val="00474436"/>
    <w:rsid w:val="00476E26"/>
    <w:rsid w:val="0047772E"/>
    <w:rsid w:val="004825BC"/>
    <w:rsid w:val="004830D9"/>
    <w:rsid w:val="00485412"/>
    <w:rsid w:val="00486CF4"/>
    <w:rsid w:val="00494848"/>
    <w:rsid w:val="004A6659"/>
    <w:rsid w:val="004B29F0"/>
    <w:rsid w:val="004B3815"/>
    <w:rsid w:val="004B5436"/>
    <w:rsid w:val="004C103E"/>
    <w:rsid w:val="004C18E0"/>
    <w:rsid w:val="004C27B6"/>
    <w:rsid w:val="004C6F6B"/>
    <w:rsid w:val="004D0074"/>
    <w:rsid w:val="004D2CF2"/>
    <w:rsid w:val="004D3CDD"/>
    <w:rsid w:val="004D43E1"/>
    <w:rsid w:val="004D5336"/>
    <w:rsid w:val="004D7CAA"/>
    <w:rsid w:val="004E040D"/>
    <w:rsid w:val="004E3507"/>
    <w:rsid w:val="004E417D"/>
    <w:rsid w:val="004E6EF3"/>
    <w:rsid w:val="004E741B"/>
    <w:rsid w:val="004F29E4"/>
    <w:rsid w:val="004F5C20"/>
    <w:rsid w:val="004F694F"/>
    <w:rsid w:val="004F6DE1"/>
    <w:rsid w:val="005012E6"/>
    <w:rsid w:val="005031A6"/>
    <w:rsid w:val="005107F0"/>
    <w:rsid w:val="00510AD6"/>
    <w:rsid w:val="00512D51"/>
    <w:rsid w:val="00515F26"/>
    <w:rsid w:val="00520480"/>
    <w:rsid w:val="00532318"/>
    <w:rsid w:val="0053446C"/>
    <w:rsid w:val="005374BF"/>
    <w:rsid w:val="00537E80"/>
    <w:rsid w:val="00541C07"/>
    <w:rsid w:val="0054463D"/>
    <w:rsid w:val="00544833"/>
    <w:rsid w:val="00550D85"/>
    <w:rsid w:val="00550EED"/>
    <w:rsid w:val="00551FF4"/>
    <w:rsid w:val="00553F77"/>
    <w:rsid w:val="005610E3"/>
    <w:rsid w:val="005646BB"/>
    <w:rsid w:val="00571135"/>
    <w:rsid w:val="005774CB"/>
    <w:rsid w:val="005906E1"/>
    <w:rsid w:val="0059088C"/>
    <w:rsid w:val="00590C4F"/>
    <w:rsid w:val="00591E41"/>
    <w:rsid w:val="005A17EF"/>
    <w:rsid w:val="005A35FE"/>
    <w:rsid w:val="005B231C"/>
    <w:rsid w:val="005B7BF2"/>
    <w:rsid w:val="005C07E8"/>
    <w:rsid w:val="005C0CEA"/>
    <w:rsid w:val="005D2EC6"/>
    <w:rsid w:val="005D3426"/>
    <w:rsid w:val="005D78F3"/>
    <w:rsid w:val="005E30CD"/>
    <w:rsid w:val="005E3C97"/>
    <w:rsid w:val="005E53E0"/>
    <w:rsid w:val="005E6B60"/>
    <w:rsid w:val="005E6BAD"/>
    <w:rsid w:val="005E7FE8"/>
    <w:rsid w:val="005F071F"/>
    <w:rsid w:val="005F30B4"/>
    <w:rsid w:val="005F48E7"/>
    <w:rsid w:val="005F5969"/>
    <w:rsid w:val="006009AB"/>
    <w:rsid w:val="006022A9"/>
    <w:rsid w:val="00604BC4"/>
    <w:rsid w:val="00607B3B"/>
    <w:rsid w:val="00607E45"/>
    <w:rsid w:val="00611527"/>
    <w:rsid w:val="00612FA3"/>
    <w:rsid w:val="00615424"/>
    <w:rsid w:val="0061697D"/>
    <w:rsid w:val="00621C1E"/>
    <w:rsid w:val="00621F32"/>
    <w:rsid w:val="00626408"/>
    <w:rsid w:val="006317F5"/>
    <w:rsid w:val="00631CA5"/>
    <w:rsid w:val="006346A2"/>
    <w:rsid w:val="00636325"/>
    <w:rsid w:val="006372F0"/>
    <w:rsid w:val="0064186C"/>
    <w:rsid w:val="00641B05"/>
    <w:rsid w:val="006572A5"/>
    <w:rsid w:val="0065730B"/>
    <w:rsid w:val="006658BB"/>
    <w:rsid w:val="00665E6B"/>
    <w:rsid w:val="00666FFF"/>
    <w:rsid w:val="00674FFD"/>
    <w:rsid w:val="006758BE"/>
    <w:rsid w:val="00682485"/>
    <w:rsid w:val="00682E04"/>
    <w:rsid w:val="00686745"/>
    <w:rsid w:val="00687999"/>
    <w:rsid w:val="00687B5F"/>
    <w:rsid w:val="006901E4"/>
    <w:rsid w:val="00697B8A"/>
    <w:rsid w:val="006A1DA0"/>
    <w:rsid w:val="006A281E"/>
    <w:rsid w:val="006A34D9"/>
    <w:rsid w:val="006A6B1F"/>
    <w:rsid w:val="006A7FCC"/>
    <w:rsid w:val="006B4E16"/>
    <w:rsid w:val="006B66FD"/>
    <w:rsid w:val="006C0A0C"/>
    <w:rsid w:val="006C3718"/>
    <w:rsid w:val="006C3725"/>
    <w:rsid w:val="006C3869"/>
    <w:rsid w:val="006C4A23"/>
    <w:rsid w:val="006C743D"/>
    <w:rsid w:val="006D33CC"/>
    <w:rsid w:val="006D548A"/>
    <w:rsid w:val="006D76D9"/>
    <w:rsid w:val="006D7A73"/>
    <w:rsid w:val="006E2E52"/>
    <w:rsid w:val="006E3009"/>
    <w:rsid w:val="006E3195"/>
    <w:rsid w:val="006F443B"/>
    <w:rsid w:val="006F56A2"/>
    <w:rsid w:val="006F6483"/>
    <w:rsid w:val="00703C1C"/>
    <w:rsid w:val="00707063"/>
    <w:rsid w:val="00710B37"/>
    <w:rsid w:val="0071312B"/>
    <w:rsid w:val="007174ED"/>
    <w:rsid w:val="00722B02"/>
    <w:rsid w:val="00724204"/>
    <w:rsid w:val="007245E6"/>
    <w:rsid w:val="00737B5A"/>
    <w:rsid w:val="0074404E"/>
    <w:rsid w:val="0075396B"/>
    <w:rsid w:val="007558E3"/>
    <w:rsid w:val="007560B6"/>
    <w:rsid w:val="00757DC2"/>
    <w:rsid w:val="007610FA"/>
    <w:rsid w:val="007615DD"/>
    <w:rsid w:val="007649D2"/>
    <w:rsid w:val="00764C49"/>
    <w:rsid w:val="0077234F"/>
    <w:rsid w:val="00777B30"/>
    <w:rsid w:val="00777CB0"/>
    <w:rsid w:val="00781242"/>
    <w:rsid w:val="00782CA3"/>
    <w:rsid w:val="00785D8C"/>
    <w:rsid w:val="00795011"/>
    <w:rsid w:val="007A0857"/>
    <w:rsid w:val="007A138C"/>
    <w:rsid w:val="007A213B"/>
    <w:rsid w:val="007A620F"/>
    <w:rsid w:val="007A6FAA"/>
    <w:rsid w:val="007B3415"/>
    <w:rsid w:val="007C0CBB"/>
    <w:rsid w:val="007C5D33"/>
    <w:rsid w:val="007D29E3"/>
    <w:rsid w:val="007D7413"/>
    <w:rsid w:val="007E091C"/>
    <w:rsid w:val="007E2EC0"/>
    <w:rsid w:val="007E429B"/>
    <w:rsid w:val="007E5033"/>
    <w:rsid w:val="007F31EE"/>
    <w:rsid w:val="007F3C75"/>
    <w:rsid w:val="007F5130"/>
    <w:rsid w:val="0080224E"/>
    <w:rsid w:val="008067D7"/>
    <w:rsid w:val="00806D19"/>
    <w:rsid w:val="00806F63"/>
    <w:rsid w:val="0080711F"/>
    <w:rsid w:val="00810BFE"/>
    <w:rsid w:val="00815E0E"/>
    <w:rsid w:val="00817047"/>
    <w:rsid w:val="00817104"/>
    <w:rsid w:val="008265F7"/>
    <w:rsid w:val="00830056"/>
    <w:rsid w:val="008364B6"/>
    <w:rsid w:val="00837039"/>
    <w:rsid w:val="008414BB"/>
    <w:rsid w:val="008421EF"/>
    <w:rsid w:val="00845457"/>
    <w:rsid w:val="00845A55"/>
    <w:rsid w:val="00851B81"/>
    <w:rsid w:val="0085783D"/>
    <w:rsid w:val="00861306"/>
    <w:rsid w:val="008625F4"/>
    <w:rsid w:val="0086638B"/>
    <w:rsid w:val="008708DF"/>
    <w:rsid w:val="00872C78"/>
    <w:rsid w:val="00873A21"/>
    <w:rsid w:val="00874AE3"/>
    <w:rsid w:val="008751CB"/>
    <w:rsid w:val="008763E2"/>
    <w:rsid w:val="008812C4"/>
    <w:rsid w:val="008819E6"/>
    <w:rsid w:val="00882A12"/>
    <w:rsid w:val="008832A4"/>
    <w:rsid w:val="00886B23"/>
    <w:rsid w:val="0088709E"/>
    <w:rsid w:val="00891556"/>
    <w:rsid w:val="0089194C"/>
    <w:rsid w:val="0089212D"/>
    <w:rsid w:val="00894584"/>
    <w:rsid w:val="008947FF"/>
    <w:rsid w:val="0089735E"/>
    <w:rsid w:val="008A26F0"/>
    <w:rsid w:val="008A3AC9"/>
    <w:rsid w:val="008A60FE"/>
    <w:rsid w:val="008A7622"/>
    <w:rsid w:val="008B2DBA"/>
    <w:rsid w:val="008B35C6"/>
    <w:rsid w:val="008B4370"/>
    <w:rsid w:val="008B763F"/>
    <w:rsid w:val="008C00E5"/>
    <w:rsid w:val="008C3807"/>
    <w:rsid w:val="008E0D93"/>
    <w:rsid w:val="008E199D"/>
    <w:rsid w:val="008E2005"/>
    <w:rsid w:val="008E28D1"/>
    <w:rsid w:val="008E376B"/>
    <w:rsid w:val="008E7C1A"/>
    <w:rsid w:val="008E7CAF"/>
    <w:rsid w:val="008E7E78"/>
    <w:rsid w:val="008F018B"/>
    <w:rsid w:val="008F5580"/>
    <w:rsid w:val="008F6909"/>
    <w:rsid w:val="008F6BEA"/>
    <w:rsid w:val="008F7EB3"/>
    <w:rsid w:val="00900FBD"/>
    <w:rsid w:val="00901428"/>
    <w:rsid w:val="00904418"/>
    <w:rsid w:val="0091096E"/>
    <w:rsid w:val="00913331"/>
    <w:rsid w:val="009146FF"/>
    <w:rsid w:val="00917DA7"/>
    <w:rsid w:val="00920CC9"/>
    <w:rsid w:val="00921186"/>
    <w:rsid w:val="009211C3"/>
    <w:rsid w:val="009211DC"/>
    <w:rsid w:val="00923ACF"/>
    <w:rsid w:val="00930496"/>
    <w:rsid w:val="00930E7A"/>
    <w:rsid w:val="00932689"/>
    <w:rsid w:val="00932C1A"/>
    <w:rsid w:val="00935891"/>
    <w:rsid w:val="00937859"/>
    <w:rsid w:val="00946558"/>
    <w:rsid w:val="00946EC1"/>
    <w:rsid w:val="00951CC4"/>
    <w:rsid w:val="00957812"/>
    <w:rsid w:val="00960263"/>
    <w:rsid w:val="00965035"/>
    <w:rsid w:val="00965DB0"/>
    <w:rsid w:val="00975215"/>
    <w:rsid w:val="00975F77"/>
    <w:rsid w:val="009847CC"/>
    <w:rsid w:val="00990D8D"/>
    <w:rsid w:val="00994FDC"/>
    <w:rsid w:val="00997E83"/>
    <w:rsid w:val="009A17AB"/>
    <w:rsid w:val="009A4204"/>
    <w:rsid w:val="009A435C"/>
    <w:rsid w:val="009A59FC"/>
    <w:rsid w:val="009A6D4A"/>
    <w:rsid w:val="009A6EB3"/>
    <w:rsid w:val="009B0693"/>
    <w:rsid w:val="009B3009"/>
    <w:rsid w:val="009B46B6"/>
    <w:rsid w:val="009B4A5A"/>
    <w:rsid w:val="009B6585"/>
    <w:rsid w:val="009B7918"/>
    <w:rsid w:val="009B7B8C"/>
    <w:rsid w:val="009C1391"/>
    <w:rsid w:val="009C1815"/>
    <w:rsid w:val="009C37CC"/>
    <w:rsid w:val="009C68B2"/>
    <w:rsid w:val="009D0239"/>
    <w:rsid w:val="009D14C3"/>
    <w:rsid w:val="009D2593"/>
    <w:rsid w:val="009E128B"/>
    <w:rsid w:val="009E7F54"/>
    <w:rsid w:val="00A00BAD"/>
    <w:rsid w:val="00A03B0B"/>
    <w:rsid w:val="00A05B22"/>
    <w:rsid w:val="00A10231"/>
    <w:rsid w:val="00A102D1"/>
    <w:rsid w:val="00A16823"/>
    <w:rsid w:val="00A23126"/>
    <w:rsid w:val="00A25A60"/>
    <w:rsid w:val="00A32943"/>
    <w:rsid w:val="00A32CB6"/>
    <w:rsid w:val="00A378DA"/>
    <w:rsid w:val="00A37BEA"/>
    <w:rsid w:val="00A44C76"/>
    <w:rsid w:val="00A5306E"/>
    <w:rsid w:val="00A53351"/>
    <w:rsid w:val="00A5750A"/>
    <w:rsid w:val="00A60306"/>
    <w:rsid w:val="00A62F55"/>
    <w:rsid w:val="00A6303E"/>
    <w:rsid w:val="00A6714F"/>
    <w:rsid w:val="00A70337"/>
    <w:rsid w:val="00A814C0"/>
    <w:rsid w:val="00A83098"/>
    <w:rsid w:val="00A83F27"/>
    <w:rsid w:val="00A945C2"/>
    <w:rsid w:val="00AA05E0"/>
    <w:rsid w:val="00AA0A75"/>
    <w:rsid w:val="00AB2ECB"/>
    <w:rsid w:val="00AB4DB2"/>
    <w:rsid w:val="00AC074E"/>
    <w:rsid w:val="00AC0F96"/>
    <w:rsid w:val="00AC24FC"/>
    <w:rsid w:val="00AC2FBD"/>
    <w:rsid w:val="00AC3279"/>
    <w:rsid w:val="00AC4B75"/>
    <w:rsid w:val="00AC6FAF"/>
    <w:rsid w:val="00AC7361"/>
    <w:rsid w:val="00AD0EAC"/>
    <w:rsid w:val="00AD3409"/>
    <w:rsid w:val="00AD38D5"/>
    <w:rsid w:val="00AD4F35"/>
    <w:rsid w:val="00AD5667"/>
    <w:rsid w:val="00AD6478"/>
    <w:rsid w:val="00AE59FE"/>
    <w:rsid w:val="00AF001A"/>
    <w:rsid w:val="00AF0868"/>
    <w:rsid w:val="00AF0CEC"/>
    <w:rsid w:val="00AF194B"/>
    <w:rsid w:val="00AF6512"/>
    <w:rsid w:val="00B02174"/>
    <w:rsid w:val="00B0407C"/>
    <w:rsid w:val="00B14CDD"/>
    <w:rsid w:val="00B14D81"/>
    <w:rsid w:val="00B14F4C"/>
    <w:rsid w:val="00B166B6"/>
    <w:rsid w:val="00B22308"/>
    <w:rsid w:val="00B30305"/>
    <w:rsid w:val="00B30CD9"/>
    <w:rsid w:val="00B348B7"/>
    <w:rsid w:val="00B35D6B"/>
    <w:rsid w:val="00B6292D"/>
    <w:rsid w:val="00B732EA"/>
    <w:rsid w:val="00B76E2B"/>
    <w:rsid w:val="00B771B7"/>
    <w:rsid w:val="00B903C2"/>
    <w:rsid w:val="00B91725"/>
    <w:rsid w:val="00B9220E"/>
    <w:rsid w:val="00B950BE"/>
    <w:rsid w:val="00B969AC"/>
    <w:rsid w:val="00BA13C1"/>
    <w:rsid w:val="00BA1CC8"/>
    <w:rsid w:val="00BA548C"/>
    <w:rsid w:val="00BA64C7"/>
    <w:rsid w:val="00BA74F4"/>
    <w:rsid w:val="00BB2327"/>
    <w:rsid w:val="00BB311F"/>
    <w:rsid w:val="00BB5187"/>
    <w:rsid w:val="00BB56E1"/>
    <w:rsid w:val="00BC1781"/>
    <w:rsid w:val="00BC6CEA"/>
    <w:rsid w:val="00BC75B4"/>
    <w:rsid w:val="00BD48B1"/>
    <w:rsid w:val="00BD4C1E"/>
    <w:rsid w:val="00BE064F"/>
    <w:rsid w:val="00BE06E7"/>
    <w:rsid w:val="00BE1668"/>
    <w:rsid w:val="00BE6C78"/>
    <w:rsid w:val="00BF175A"/>
    <w:rsid w:val="00BF6E7C"/>
    <w:rsid w:val="00C0038C"/>
    <w:rsid w:val="00C00C2A"/>
    <w:rsid w:val="00C01000"/>
    <w:rsid w:val="00C01AA4"/>
    <w:rsid w:val="00C023A3"/>
    <w:rsid w:val="00C04244"/>
    <w:rsid w:val="00C130C2"/>
    <w:rsid w:val="00C13A29"/>
    <w:rsid w:val="00C15F0E"/>
    <w:rsid w:val="00C21F61"/>
    <w:rsid w:val="00C223BA"/>
    <w:rsid w:val="00C24683"/>
    <w:rsid w:val="00C312A6"/>
    <w:rsid w:val="00C34ACC"/>
    <w:rsid w:val="00C3556B"/>
    <w:rsid w:val="00C37CC4"/>
    <w:rsid w:val="00C41B43"/>
    <w:rsid w:val="00C426E5"/>
    <w:rsid w:val="00C43F06"/>
    <w:rsid w:val="00C44328"/>
    <w:rsid w:val="00C540E5"/>
    <w:rsid w:val="00C5485D"/>
    <w:rsid w:val="00C548F9"/>
    <w:rsid w:val="00C57224"/>
    <w:rsid w:val="00C602A2"/>
    <w:rsid w:val="00C62433"/>
    <w:rsid w:val="00C66273"/>
    <w:rsid w:val="00C70574"/>
    <w:rsid w:val="00C7128B"/>
    <w:rsid w:val="00C808BE"/>
    <w:rsid w:val="00C81735"/>
    <w:rsid w:val="00C874BB"/>
    <w:rsid w:val="00C90192"/>
    <w:rsid w:val="00C94D67"/>
    <w:rsid w:val="00C94F33"/>
    <w:rsid w:val="00C97407"/>
    <w:rsid w:val="00C9769B"/>
    <w:rsid w:val="00CA7583"/>
    <w:rsid w:val="00CB05C9"/>
    <w:rsid w:val="00CB0C5E"/>
    <w:rsid w:val="00CB2DA3"/>
    <w:rsid w:val="00CB3732"/>
    <w:rsid w:val="00CB568D"/>
    <w:rsid w:val="00CB77DC"/>
    <w:rsid w:val="00CC207E"/>
    <w:rsid w:val="00CC2A4A"/>
    <w:rsid w:val="00CC66A6"/>
    <w:rsid w:val="00CC7891"/>
    <w:rsid w:val="00CC7BBE"/>
    <w:rsid w:val="00CD0674"/>
    <w:rsid w:val="00CD25F6"/>
    <w:rsid w:val="00CD337F"/>
    <w:rsid w:val="00CD4382"/>
    <w:rsid w:val="00CD6B48"/>
    <w:rsid w:val="00CE15AB"/>
    <w:rsid w:val="00CE44CA"/>
    <w:rsid w:val="00CF0C4F"/>
    <w:rsid w:val="00CF3CD4"/>
    <w:rsid w:val="00CF51CD"/>
    <w:rsid w:val="00D027A3"/>
    <w:rsid w:val="00D0563E"/>
    <w:rsid w:val="00D057DC"/>
    <w:rsid w:val="00D119F0"/>
    <w:rsid w:val="00D136BB"/>
    <w:rsid w:val="00D13861"/>
    <w:rsid w:val="00D14C4A"/>
    <w:rsid w:val="00D161A4"/>
    <w:rsid w:val="00D16340"/>
    <w:rsid w:val="00D17CEC"/>
    <w:rsid w:val="00D20C5E"/>
    <w:rsid w:val="00D20EB2"/>
    <w:rsid w:val="00D20FCE"/>
    <w:rsid w:val="00D22799"/>
    <w:rsid w:val="00D2496B"/>
    <w:rsid w:val="00D27D28"/>
    <w:rsid w:val="00D3039A"/>
    <w:rsid w:val="00D32175"/>
    <w:rsid w:val="00D32F39"/>
    <w:rsid w:val="00D34A30"/>
    <w:rsid w:val="00D34BCB"/>
    <w:rsid w:val="00D34F78"/>
    <w:rsid w:val="00D3552A"/>
    <w:rsid w:val="00D36BAC"/>
    <w:rsid w:val="00D376D1"/>
    <w:rsid w:val="00D40D02"/>
    <w:rsid w:val="00D40EE0"/>
    <w:rsid w:val="00D4164F"/>
    <w:rsid w:val="00D51608"/>
    <w:rsid w:val="00D54C98"/>
    <w:rsid w:val="00D72494"/>
    <w:rsid w:val="00D8064E"/>
    <w:rsid w:val="00D82122"/>
    <w:rsid w:val="00D82259"/>
    <w:rsid w:val="00D82B89"/>
    <w:rsid w:val="00D84D75"/>
    <w:rsid w:val="00D93563"/>
    <w:rsid w:val="00D96A32"/>
    <w:rsid w:val="00D97F2B"/>
    <w:rsid w:val="00DA0389"/>
    <w:rsid w:val="00DA0CBD"/>
    <w:rsid w:val="00DA3BB7"/>
    <w:rsid w:val="00DA56C1"/>
    <w:rsid w:val="00DB0E8B"/>
    <w:rsid w:val="00DB3E9E"/>
    <w:rsid w:val="00DB70F4"/>
    <w:rsid w:val="00DD0BD7"/>
    <w:rsid w:val="00DD7A80"/>
    <w:rsid w:val="00DE1078"/>
    <w:rsid w:val="00DE1C15"/>
    <w:rsid w:val="00DE7044"/>
    <w:rsid w:val="00DF0E7C"/>
    <w:rsid w:val="00DF0F10"/>
    <w:rsid w:val="00DF4A92"/>
    <w:rsid w:val="00E0238C"/>
    <w:rsid w:val="00E213A8"/>
    <w:rsid w:val="00E22FD6"/>
    <w:rsid w:val="00E2671C"/>
    <w:rsid w:val="00E30950"/>
    <w:rsid w:val="00E333D9"/>
    <w:rsid w:val="00E3359E"/>
    <w:rsid w:val="00E33B12"/>
    <w:rsid w:val="00E35867"/>
    <w:rsid w:val="00E42D7F"/>
    <w:rsid w:val="00E47646"/>
    <w:rsid w:val="00E4772D"/>
    <w:rsid w:val="00E5026F"/>
    <w:rsid w:val="00E50A66"/>
    <w:rsid w:val="00E51D53"/>
    <w:rsid w:val="00E53A44"/>
    <w:rsid w:val="00E60413"/>
    <w:rsid w:val="00E62E64"/>
    <w:rsid w:val="00E678C6"/>
    <w:rsid w:val="00E73FB7"/>
    <w:rsid w:val="00E75F49"/>
    <w:rsid w:val="00E82A8A"/>
    <w:rsid w:val="00E86FCC"/>
    <w:rsid w:val="00E9206E"/>
    <w:rsid w:val="00E92F8D"/>
    <w:rsid w:val="00E95CA4"/>
    <w:rsid w:val="00E95F5F"/>
    <w:rsid w:val="00E963B2"/>
    <w:rsid w:val="00EA67AE"/>
    <w:rsid w:val="00EB21B1"/>
    <w:rsid w:val="00EB3EE2"/>
    <w:rsid w:val="00EC156C"/>
    <w:rsid w:val="00EC27CA"/>
    <w:rsid w:val="00EC2C63"/>
    <w:rsid w:val="00EC6F8B"/>
    <w:rsid w:val="00ED2FE3"/>
    <w:rsid w:val="00ED5F74"/>
    <w:rsid w:val="00EF3F00"/>
    <w:rsid w:val="00EF5563"/>
    <w:rsid w:val="00EF562A"/>
    <w:rsid w:val="00EF5682"/>
    <w:rsid w:val="00F077EB"/>
    <w:rsid w:val="00F114F5"/>
    <w:rsid w:val="00F14058"/>
    <w:rsid w:val="00F141CA"/>
    <w:rsid w:val="00F14285"/>
    <w:rsid w:val="00F14390"/>
    <w:rsid w:val="00F21C89"/>
    <w:rsid w:val="00F231DD"/>
    <w:rsid w:val="00F24C51"/>
    <w:rsid w:val="00F25F5C"/>
    <w:rsid w:val="00F3049F"/>
    <w:rsid w:val="00F343EB"/>
    <w:rsid w:val="00F355ED"/>
    <w:rsid w:val="00F40AB4"/>
    <w:rsid w:val="00F40BFD"/>
    <w:rsid w:val="00F44D15"/>
    <w:rsid w:val="00F50A0A"/>
    <w:rsid w:val="00F5263D"/>
    <w:rsid w:val="00F542BB"/>
    <w:rsid w:val="00F570A2"/>
    <w:rsid w:val="00F641C2"/>
    <w:rsid w:val="00F81568"/>
    <w:rsid w:val="00F842B5"/>
    <w:rsid w:val="00F85CA7"/>
    <w:rsid w:val="00F91561"/>
    <w:rsid w:val="00F93D2A"/>
    <w:rsid w:val="00F9635E"/>
    <w:rsid w:val="00F96EFB"/>
    <w:rsid w:val="00F97997"/>
    <w:rsid w:val="00FA0305"/>
    <w:rsid w:val="00FA0937"/>
    <w:rsid w:val="00FA4841"/>
    <w:rsid w:val="00FA51A2"/>
    <w:rsid w:val="00FC03B9"/>
    <w:rsid w:val="00FC11D7"/>
    <w:rsid w:val="00FC684B"/>
    <w:rsid w:val="00FC7460"/>
    <w:rsid w:val="00FC7BB5"/>
    <w:rsid w:val="00FD7865"/>
    <w:rsid w:val="00FD7885"/>
    <w:rsid w:val="00FD7FD0"/>
    <w:rsid w:val="00FE1C32"/>
    <w:rsid w:val="00FE28B6"/>
    <w:rsid w:val="00FE592F"/>
    <w:rsid w:val="00FF0F81"/>
    <w:rsid w:val="00FF33B6"/>
    <w:rsid w:val="00FF69CA"/>
    <w:rsid w:val="00FF74F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D9F76D"/>
  <w15:docId w15:val="{5F5C0BE0-A6B0-48D0-AE76-20132B46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7"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nTime" w:hAnsi=".VnTime" w:cs=".VnTime"/>
      <w:sz w:val="24"/>
      <w:szCs w:val="24"/>
    </w:rPr>
  </w:style>
  <w:style w:type="paragraph" w:styleId="Heading1">
    <w:name w:val="heading 1"/>
    <w:basedOn w:val="Normal"/>
    <w:next w:val="Normal"/>
    <w:qFormat/>
    <w:pPr>
      <w:keepNext/>
      <w:jc w:val="center"/>
      <w:outlineLvl w:val="0"/>
    </w:pPr>
    <w:rPr>
      <w:rFonts w:ascii=".VnTimeH" w:hAnsi=".VnTimeH" w:cs=".VnTimeH"/>
      <w:b/>
      <w:bCs/>
      <w:sz w:val="32"/>
      <w:szCs w:val="32"/>
    </w:rPr>
  </w:style>
  <w:style w:type="paragraph" w:styleId="Heading2">
    <w:name w:val="heading 2"/>
    <w:basedOn w:val="Normal"/>
    <w:next w:val="Normal"/>
    <w:qFormat/>
    <w:pPr>
      <w:keepNext/>
      <w:outlineLvl w:val="1"/>
    </w:pPr>
    <w:rPr>
      <w:sz w:val="26"/>
      <w:szCs w:val="26"/>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tabs>
        <w:tab w:val="left" w:pos="7371"/>
      </w:tabs>
      <w:ind w:left="1418"/>
      <w:outlineLvl w:val="3"/>
    </w:pPr>
    <w:rPr>
      <w:sz w:val="26"/>
      <w:szCs w:val="26"/>
    </w:rPr>
  </w:style>
  <w:style w:type="paragraph" w:styleId="Heading5">
    <w:name w:val="heading 5"/>
    <w:basedOn w:val="Normal"/>
    <w:next w:val="Normal"/>
    <w:qFormat/>
    <w:pPr>
      <w:keepNext/>
      <w:tabs>
        <w:tab w:val="center" w:pos="1620"/>
        <w:tab w:val="center" w:pos="6840"/>
      </w:tabs>
      <w:outlineLvl w:val="4"/>
    </w:pPr>
    <w:rPr>
      <w:b/>
      <w:bCs/>
      <w:sz w:val="28"/>
      <w:szCs w:val="28"/>
    </w:rPr>
  </w:style>
  <w:style w:type="paragraph" w:styleId="Heading6">
    <w:name w:val="heading 6"/>
    <w:basedOn w:val="Normal"/>
    <w:next w:val="Normal"/>
    <w:qFormat/>
    <w:pPr>
      <w:keepNext/>
      <w:tabs>
        <w:tab w:val="center" w:pos="1440"/>
        <w:tab w:val="center" w:pos="4500"/>
      </w:tabs>
      <w:outlineLvl w:val="5"/>
    </w:pPr>
  </w:style>
  <w:style w:type="paragraph" w:styleId="Heading7">
    <w:name w:val="heading 7"/>
    <w:basedOn w:val="Normal"/>
    <w:next w:val="Normal"/>
    <w:qFormat/>
    <w:pPr>
      <w:keepNext/>
      <w:ind w:left="252" w:right="162"/>
      <w:jc w:val="center"/>
      <w:outlineLvl w:val="6"/>
    </w:pPr>
    <w:rPr>
      <w:rFonts w:ascii=".VnTimeH" w:hAnsi=".VnTimeH" w:cs=".VnTimeH"/>
      <w:b/>
      <w:bCs/>
      <w:sz w:val="28"/>
      <w:szCs w:val="28"/>
    </w:rPr>
  </w:style>
  <w:style w:type="paragraph" w:styleId="Heading8">
    <w:name w:val="heading 8"/>
    <w:basedOn w:val="Normal"/>
    <w:next w:val="Normal"/>
    <w:qFormat/>
    <w:pPr>
      <w:keepNext/>
      <w:ind w:left="252" w:right="162"/>
      <w:jc w:val="center"/>
      <w:outlineLvl w:val="7"/>
    </w:pPr>
    <w:rPr>
      <w:rFonts w:ascii=".VnTimeH" w:hAnsi=".VnTimeH" w:cs=".VnTimeH"/>
      <w:b/>
      <w:bCs/>
      <w:sz w:val="30"/>
      <w:szCs w:val="30"/>
    </w:rPr>
  </w:style>
  <w:style w:type="paragraph" w:styleId="Heading9">
    <w:name w:val="heading 9"/>
    <w:basedOn w:val="Normal"/>
    <w:next w:val="Normal"/>
    <w:qFormat/>
    <w:pPr>
      <w:keepNext/>
      <w:ind w:left="522" w:right="252" w:hanging="270"/>
      <w:jc w:val="center"/>
      <w:outlineLvl w:val="8"/>
    </w:pPr>
    <w:rPr>
      <w:rFonts w:ascii=".VnArial NarrowH" w:hAnsi=".VnArial NarrowH" w:cs=".VnArial NarrowH"/>
      <w:b/>
      <w:bCs/>
      <w:i/>
      <w:iCs/>
      <w:w w:val="9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80"/>
      </w:tabs>
    </w:pPr>
  </w:style>
  <w:style w:type="paragraph" w:styleId="Title">
    <w:name w:val="Title"/>
    <w:basedOn w:val="Normal"/>
    <w:link w:val="TitleChar"/>
    <w:qFormat/>
    <w:pPr>
      <w:ind w:right="162"/>
      <w:jc w:val="center"/>
    </w:pPr>
    <w:rPr>
      <w:b/>
      <w:bCs/>
      <w:sz w:val="26"/>
      <w:szCs w:val="26"/>
    </w:rPr>
  </w:style>
  <w:style w:type="table" w:styleId="TableGrid">
    <w:name w:val="Table Grid"/>
    <w:basedOn w:val="TableNormal"/>
    <w:rsid w:val="006901E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C3279"/>
    <w:pPr>
      <w:shd w:val="clear" w:color="auto" w:fill="000080"/>
    </w:pPr>
    <w:rPr>
      <w:rFonts w:ascii="Tahoma" w:hAnsi="Tahoma" w:cs="Tahoma"/>
      <w:sz w:val="20"/>
      <w:szCs w:val="20"/>
    </w:rPr>
  </w:style>
  <w:style w:type="paragraph" w:styleId="BodyTextIndent3">
    <w:name w:val="Body Text Indent 3"/>
    <w:basedOn w:val="Normal"/>
    <w:rsid w:val="00EF562A"/>
    <w:pPr>
      <w:spacing w:after="120"/>
      <w:ind w:left="360"/>
    </w:pPr>
    <w:rPr>
      <w:sz w:val="16"/>
      <w:szCs w:val="16"/>
    </w:rPr>
  </w:style>
  <w:style w:type="paragraph" w:customStyle="1" w:styleId="Giua">
    <w:name w:val="Giua"/>
    <w:basedOn w:val="Normal"/>
    <w:rsid w:val="00E33B12"/>
    <w:pPr>
      <w:autoSpaceDE/>
      <w:autoSpaceDN/>
      <w:spacing w:after="120"/>
      <w:jc w:val="center"/>
    </w:pPr>
    <w:rPr>
      <w:rFonts w:cs="Times New Roman"/>
      <w:color w:val="0000FF"/>
      <w:szCs w:val="20"/>
    </w:rPr>
  </w:style>
  <w:style w:type="paragraph" w:styleId="BalloonText">
    <w:name w:val="Balloon Text"/>
    <w:basedOn w:val="Normal"/>
    <w:semiHidden/>
    <w:rsid w:val="00185B85"/>
    <w:rPr>
      <w:rFonts w:ascii="Tahoma" w:hAnsi="Tahoma" w:cs="Tahoma"/>
      <w:sz w:val="16"/>
      <w:szCs w:val="16"/>
    </w:rPr>
  </w:style>
  <w:style w:type="paragraph" w:styleId="BodyTextIndent">
    <w:name w:val="Body Text Indent"/>
    <w:basedOn w:val="Normal"/>
    <w:rsid w:val="00703C1C"/>
    <w:pPr>
      <w:autoSpaceDE/>
      <w:autoSpaceDN/>
      <w:spacing w:after="120"/>
      <w:ind w:left="360"/>
    </w:pPr>
    <w:rPr>
      <w:rFonts w:ascii="Times New Roman" w:hAnsi="Times New Roman" w:cs="Times New Roman"/>
    </w:rPr>
  </w:style>
  <w:style w:type="paragraph" w:styleId="NormalWeb">
    <w:name w:val="Normal (Web)"/>
    <w:basedOn w:val="Normal"/>
    <w:uiPriority w:val="99"/>
    <w:rsid w:val="00D51608"/>
    <w:pPr>
      <w:autoSpaceDE/>
      <w:autoSpaceDN/>
      <w:spacing w:before="100" w:beforeAutospacing="1" w:after="100" w:afterAutospacing="1"/>
    </w:pPr>
    <w:rPr>
      <w:rFonts w:ascii="Times New Roman" w:hAnsi="Times New Roman" w:cs="Times New Roman"/>
    </w:rPr>
  </w:style>
  <w:style w:type="character" w:styleId="Hyperlink">
    <w:name w:val="Hyperlink"/>
    <w:rsid w:val="00C81735"/>
    <w:rPr>
      <w:color w:val="0000FF"/>
      <w:u w:val="single"/>
    </w:rPr>
  </w:style>
  <w:style w:type="paragraph" w:styleId="ListParagraph">
    <w:name w:val="List Paragraph"/>
    <w:basedOn w:val="Normal"/>
    <w:qFormat/>
    <w:rsid w:val="00F97997"/>
    <w:pPr>
      <w:autoSpaceDE/>
      <w:autoSpaceDN/>
      <w:spacing w:before="120" w:after="200" w:line="276" w:lineRule="auto"/>
      <w:ind w:left="720" w:firstLine="720"/>
      <w:jc w:val="both"/>
    </w:pPr>
    <w:rPr>
      <w:rFonts w:ascii="Times New Roman" w:hAnsi="Times New Roman" w:cs="Times New Roman"/>
      <w:sz w:val="22"/>
      <w:szCs w:val="22"/>
    </w:rPr>
  </w:style>
  <w:style w:type="paragraph" w:styleId="FootnoteText">
    <w:name w:val="footnote text"/>
    <w:basedOn w:val="Normal"/>
    <w:link w:val="FootnoteTextChar1"/>
    <w:semiHidden/>
    <w:rsid w:val="00F97997"/>
    <w:pPr>
      <w:autoSpaceDE/>
      <w:autoSpaceDN/>
      <w:spacing w:before="120"/>
      <w:ind w:firstLine="720"/>
      <w:jc w:val="both"/>
    </w:pPr>
    <w:rPr>
      <w:rFonts w:ascii="Times New Roman" w:hAnsi="Times New Roman" w:cs="Times New Roman"/>
      <w:sz w:val="20"/>
      <w:szCs w:val="20"/>
    </w:rPr>
  </w:style>
  <w:style w:type="character" w:customStyle="1" w:styleId="FootnoteTextChar1">
    <w:name w:val="Footnote Text Char1"/>
    <w:link w:val="FootnoteText"/>
    <w:locked/>
    <w:rsid w:val="00F97997"/>
    <w:rPr>
      <w:lang w:val="en-US" w:eastAsia="en-US" w:bidi="ar-SA"/>
    </w:rPr>
  </w:style>
  <w:style w:type="character" w:styleId="FootnoteReference">
    <w:name w:val="footnote reference"/>
    <w:semiHidden/>
    <w:rsid w:val="00F97997"/>
    <w:rPr>
      <w:vertAlign w:val="superscript"/>
    </w:rPr>
  </w:style>
  <w:style w:type="paragraph" w:customStyle="1" w:styleId="CharCharCharChar">
    <w:name w:val="Char Char Char Char"/>
    <w:basedOn w:val="Normal"/>
    <w:semiHidden/>
    <w:rsid w:val="00F97997"/>
    <w:pPr>
      <w:autoSpaceDE/>
      <w:autoSpaceDN/>
      <w:spacing w:after="160" w:line="240" w:lineRule="exact"/>
    </w:pPr>
    <w:rPr>
      <w:rFonts w:ascii="Arial" w:hAnsi="Arial" w:cs="Arial"/>
      <w:sz w:val="22"/>
      <w:szCs w:val="22"/>
    </w:rPr>
  </w:style>
  <w:style w:type="paragraph" w:customStyle="1" w:styleId="CharCharCharChar0">
    <w:name w:val="Char Char Char Char"/>
    <w:basedOn w:val="Normal"/>
    <w:semiHidden/>
    <w:rsid w:val="00C548F9"/>
    <w:pPr>
      <w:autoSpaceDE/>
      <w:autoSpaceDN/>
      <w:spacing w:after="160" w:line="240" w:lineRule="exact"/>
    </w:pPr>
    <w:rPr>
      <w:rFonts w:ascii="Arial" w:hAnsi="Arial" w:cs="Times New Roman"/>
      <w:sz w:val="22"/>
      <w:szCs w:val="22"/>
    </w:rPr>
  </w:style>
  <w:style w:type="paragraph" w:styleId="Footer">
    <w:name w:val="footer"/>
    <w:basedOn w:val="Normal"/>
    <w:link w:val="FooterChar"/>
    <w:uiPriority w:val="99"/>
    <w:rsid w:val="003D5513"/>
    <w:pPr>
      <w:tabs>
        <w:tab w:val="center" w:pos="4320"/>
        <w:tab w:val="right" w:pos="8640"/>
      </w:tabs>
      <w:autoSpaceDE/>
      <w:autoSpaceDN/>
    </w:pPr>
    <w:rPr>
      <w:rFonts w:ascii="Times New Roman" w:hAnsi="Times New Roman" w:cs="Times New Roman"/>
      <w:sz w:val="20"/>
      <w:szCs w:val="20"/>
      <w:lang w:val="en-AU"/>
    </w:rPr>
  </w:style>
  <w:style w:type="character" w:customStyle="1" w:styleId="CharChar">
    <w:name w:val="Char Char"/>
    <w:rsid w:val="00F91561"/>
    <w:rPr>
      <w:rFonts w:ascii="Arial" w:hAnsi="Arial" w:cs="Arial"/>
    </w:rPr>
  </w:style>
  <w:style w:type="character" w:customStyle="1" w:styleId="TitleChar">
    <w:name w:val="Title Char"/>
    <w:link w:val="Title"/>
    <w:rsid w:val="00F91561"/>
    <w:rPr>
      <w:rFonts w:ascii=".VnTime" w:hAnsi=".VnTime" w:cs=".VnTime"/>
      <w:b/>
      <w:bCs/>
      <w:sz w:val="26"/>
      <w:szCs w:val="26"/>
      <w:lang w:val="en-US" w:eastAsia="en-US" w:bidi="ar-SA"/>
    </w:rPr>
  </w:style>
  <w:style w:type="paragraph" w:customStyle="1" w:styleId="Standard">
    <w:name w:val="Standard"/>
    <w:rsid w:val="00D82122"/>
    <w:pPr>
      <w:suppressAutoHyphens/>
      <w:autoSpaceDN w:val="0"/>
    </w:pPr>
    <w:rPr>
      <w:kern w:val="3"/>
      <w:sz w:val="24"/>
      <w:szCs w:val="24"/>
    </w:rPr>
  </w:style>
  <w:style w:type="character" w:styleId="PageNumber">
    <w:name w:val="page number"/>
    <w:basedOn w:val="DefaultParagraphFont"/>
    <w:rsid w:val="00D34F78"/>
  </w:style>
  <w:style w:type="character" w:customStyle="1" w:styleId="Heading3Char">
    <w:name w:val="Heading 3 Char"/>
    <w:link w:val="Heading3"/>
    <w:locked/>
    <w:rsid w:val="006D548A"/>
    <w:rPr>
      <w:rFonts w:ascii=".VnTime" w:hAnsi=".VnTime" w:cs=".VnTime"/>
      <w:b/>
      <w:bCs/>
      <w:sz w:val="24"/>
      <w:szCs w:val="24"/>
      <w:lang w:val="en-US" w:eastAsia="en-US" w:bidi="ar-SA"/>
    </w:rPr>
  </w:style>
  <w:style w:type="character" w:customStyle="1" w:styleId="FootnoteTextChar">
    <w:name w:val="Footnote Text Char"/>
    <w:locked/>
    <w:rsid w:val="006D548A"/>
    <w:rPr>
      <w:rFonts w:eastAsia="Calibri"/>
      <w:sz w:val="26"/>
      <w:szCs w:val="28"/>
      <w:lang w:val="en-US" w:eastAsia="en-US" w:bidi="ar-SA"/>
    </w:rPr>
  </w:style>
  <w:style w:type="character" w:customStyle="1" w:styleId="FootnoteCharacters">
    <w:name w:val="Footnote Characters"/>
    <w:rsid w:val="006D548A"/>
    <w:rPr>
      <w:vertAlign w:val="superscript"/>
    </w:rPr>
  </w:style>
  <w:style w:type="paragraph" w:styleId="Header">
    <w:name w:val="header"/>
    <w:basedOn w:val="Normal"/>
    <w:link w:val="HeaderChar"/>
    <w:rsid w:val="006D548A"/>
    <w:pPr>
      <w:tabs>
        <w:tab w:val="center" w:pos="4680"/>
        <w:tab w:val="right" w:pos="9360"/>
      </w:tabs>
      <w:autoSpaceDE/>
      <w:autoSpaceDN/>
    </w:pPr>
    <w:rPr>
      <w:rFonts w:ascii="Times New Roman" w:eastAsia="Calibri" w:hAnsi="Times New Roman" w:cs="Times New Roman"/>
      <w:sz w:val="26"/>
      <w:szCs w:val="28"/>
    </w:rPr>
  </w:style>
  <w:style w:type="character" w:customStyle="1" w:styleId="HeaderChar">
    <w:name w:val="Header Char"/>
    <w:link w:val="Header"/>
    <w:locked/>
    <w:rsid w:val="006D548A"/>
    <w:rPr>
      <w:rFonts w:eastAsia="Calibri"/>
      <w:sz w:val="26"/>
      <w:szCs w:val="28"/>
      <w:lang w:val="en-US" w:eastAsia="en-US" w:bidi="ar-SA"/>
    </w:rPr>
  </w:style>
  <w:style w:type="character" w:customStyle="1" w:styleId="FooterChar">
    <w:name w:val="Footer Char"/>
    <w:link w:val="Footer"/>
    <w:uiPriority w:val="99"/>
    <w:locked/>
    <w:rsid w:val="006D548A"/>
    <w:rPr>
      <w:lang w:val="en-AU" w:eastAsia="en-US" w:bidi="ar-SA"/>
    </w:rPr>
  </w:style>
  <w:style w:type="character" w:customStyle="1" w:styleId="apple-converted-space">
    <w:name w:val="apple-converted-space"/>
    <w:rsid w:val="006D548A"/>
  </w:style>
  <w:style w:type="character" w:customStyle="1" w:styleId="kix-wordhtmlgenerator-word-node">
    <w:name w:val="kix-wordhtmlgenerator-word-node"/>
    <w:rsid w:val="006D548A"/>
    <w:rPr>
      <w:rFonts w:cs="Times New Roman"/>
    </w:rPr>
  </w:style>
  <w:style w:type="character" w:customStyle="1" w:styleId="goog-inline-block">
    <w:name w:val="goog-inline-block"/>
    <w:rsid w:val="006D548A"/>
    <w:rPr>
      <w:rFonts w:cs="Times New Roman"/>
    </w:rPr>
  </w:style>
  <w:style w:type="character" w:styleId="Emphasis">
    <w:name w:val="Emphasis"/>
    <w:basedOn w:val="DefaultParagraphFont"/>
    <w:qFormat/>
    <w:rsid w:val="00277FF5"/>
    <w:rPr>
      <w:i/>
      <w:iCs/>
    </w:rPr>
  </w:style>
  <w:style w:type="paragraph" w:styleId="Signature">
    <w:name w:val="Signature"/>
    <w:basedOn w:val="Normal"/>
    <w:link w:val="SignatureChar"/>
    <w:uiPriority w:val="7"/>
    <w:unhideWhenUsed/>
    <w:qFormat/>
    <w:rsid w:val="008364B6"/>
    <w:pPr>
      <w:autoSpaceDE/>
      <w:autoSpaceDN/>
      <w:spacing w:before="40" w:after="360"/>
      <w:ind w:left="720" w:right="720"/>
      <w:contextualSpacing/>
    </w:pPr>
    <w:rPr>
      <w:rFonts w:asciiTheme="minorHAnsi" w:eastAsiaTheme="minorHAnsi" w:hAnsiTheme="minorHAnsi" w:cstheme="minorBidi"/>
      <w:b/>
      <w:bCs/>
      <w:color w:val="5B9BD5" w:themeColor="accent1"/>
      <w:kern w:val="20"/>
      <w:szCs w:val="20"/>
      <w:lang w:eastAsia="ja-JP"/>
    </w:rPr>
  </w:style>
  <w:style w:type="character" w:customStyle="1" w:styleId="SignatureChar">
    <w:name w:val="Signature Char"/>
    <w:basedOn w:val="DefaultParagraphFont"/>
    <w:link w:val="Signature"/>
    <w:uiPriority w:val="7"/>
    <w:rsid w:val="008364B6"/>
    <w:rPr>
      <w:rFonts w:asciiTheme="minorHAnsi" w:eastAsiaTheme="minorHAnsi" w:hAnsiTheme="minorHAnsi" w:cstheme="minorBidi"/>
      <w:b/>
      <w:bCs/>
      <w:color w:val="5B9BD5" w:themeColor="accent1"/>
      <w:kern w:val="2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2650">
      <w:bodyDiv w:val="1"/>
      <w:marLeft w:val="0"/>
      <w:marRight w:val="0"/>
      <w:marTop w:val="0"/>
      <w:marBottom w:val="0"/>
      <w:divBdr>
        <w:top w:val="none" w:sz="0" w:space="0" w:color="auto"/>
        <w:left w:val="none" w:sz="0" w:space="0" w:color="auto"/>
        <w:bottom w:val="none" w:sz="0" w:space="0" w:color="auto"/>
        <w:right w:val="none" w:sz="0" w:space="0" w:color="auto"/>
      </w:divBdr>
      <w:divsChild>
        <w:div w:id="162208373">
          <w:marLeft w:val="0"/>
          <w:marRight w:val="0"/>
          <w:marTop w:val="0"/>
          <w:marBottom w:val="0"/>
          <w:divBdr>
            <w:top w:val="none" w:sz="0" w:space="0" w:color="auto"/>
            <w:left w:val="none" w:sz="0" w:space="0" w:color="auto"/>
            <w:bottom w:val="none" w:sz="0" w:space="0" w:color="auto"/>
            <w:right w:val="none" w:sz="0" w:space="0" w:color="auto"/>
          </w:divBdr>
        </w:div>
        <w:div w:id="200898374">
          <w:marLeft w:val="0"/>
          <w:marRight w:val="0"/>
          <w:marTop w:val="0"/>
          <w:marBottom w:val="0"/>
          <w:divBdr>
            <w:top w:val="none" w:sz="0" w:space="0" w:color="auto"/>
            <w:left w:val="none" w:sz="0" w:space="0" w:color="auto"/>
            <w:bottom w:val="none" w:sz="0" w:space="0" w:color="auto"/>
            <w:right w:val="none" w:sz="0" w:space="0" w:color="auto"/>
          </w:divBdr>
        </w:div>
        <w:div w:id="202327315">
          <w:marLeft w:val="0"/>
          <w:marRight w:val="0"/>
          <w:marTop w:val="0"/>
          <w:marBottom w:val="0"/>
          <w:divBdr>
            <w:top w:val="none" w:sz="0" w:space="0" w:color="auto"/>
            <w:left w:val="none" w:sz="0" w:space="0" w:color="auto"/>
            <w:bottom w:val="none" w:sz="0" w:space="0" w:color="auto"/>
            <w:right w:val="none" w:sz="0" w:space="0" w:color="auto"/>
          </w:divBdr>
        </w:div>
        <w:div w:id="215361775">
          <w:marLeft w:val="0"/>
          <w:marRight w:val="0"/>
          <w:marTop w:val="0"/>
          <w:marBottom w:val="0"/>
          <w:divBdr>
            <w:top w:val="none" w:sz="0" w:space="0" w:color="auto"/>
            <w:left w:val="none" w:sz="0" w:space="0" w:color="auto"/>
            <w:bottom w:val="none" w:sz="0" w:space="0" w:color="auto"/>
            <w:right w:val="none" w:sz="0" w:space="0" w:color="auto"/>
          </w:divBdr>
        </w:div>
        <w:div w:id="260332964">
          <w:marLeft w:val="0"/>
          <w:marRight w:val="0"/>
          <w:marTop w:val="0"/>
          <w:marBottom w:val="0"/>
          <w:divBdr>
            <w:top w:val="none" w:sz="0" w:space="0" w:color="auto"/>
            <w:left w:val="none" w:sz="0" w:space="0" w:color="auto"/>
            <w:bottom w:val="none" w:sz="0" w:space="0" w:color="auto"/>
            <w:right w:val="none" w:sz="0" w:space="0" w:color="auto"/>
          </w:divBdr>
        </w:div>
        <w:div w:id="305597171">
          <w:marLeft w:val="0"/>
          <w:marRight w:val="0"/>
          <w:marTop w:val="0"/>
          <w:marBottom w:val="0"/>
          <w:divBdr>
            <w:top w:val="none" w:sz="0" w:space="0" w:color="auto"/>
            <w:left w:val="none" w:sz="0" w:space="0" w:color="auto"/>
            <w:bottom w:val="none" w:sz="0" w:space="0" w:color="auto"/>
            <w:right w:val="none" w:sz="0" w:space="0" w:color="auto"/>
          </w:divBdr>
        </w:div>
        <w:div w:id="446120114">
          <w:marLeft w:val="0"/>
          <w:marRight w:val="0"/>
          <w:marTop w:val="0"/>
          <w:marBottom w:val="0"/>
          <w:divBdr>
            <w:top w:val="none" w:sz="0" w:space="0" w:color="auto"/>
            <w:left w:val="none" w:sz="0" w:space="0" w:color="auto"/>
            <w:bottom w:val="none" w:sz="0" w:space="0" w:color="auto"/>
            <w:right w:val="none" w:sz="0" w:space="0" w:color="auto"/>
          </w:divBdr>
        </w:div>
        <w:div w:id="644243314">
          <w:marLeft w:val="0"/>
          <w:marRight w:val="0"/>
          <w:marTop w:val="0"/>
          <w:marBottom w:val="0"/>
          <w:divBdr>
            <w:top w:val="none" w:sz="0" w:space="0" w:color="auto"/>
            <w:left w:val="none" w:sz="0" w:space="0" w:color="auto"/>
            <w:bottom w:val="none" w:sz="0" w:space="0" w:color="auto"/>
            <w:right w:val="none" w:sz="0" w:space="0" w:color="auto"/>
          </w:divBdr>
        </w:div>
        <w:div w:id="749038610">
          <w:marLeft w:val="0"/>
          <w:marRight w:val="0"/>
          <w:marTop w:val="0"/>
          <w:marBottom w:val="0"/>
          <w:divBdr>
            <w:top w:val="none" w:sz="0" w:space="0" w:color="auto"/>
            <w:left w:val="none" w:sz="0" w:space="0" w:color="auto"/>
            <w:bottom w:val="none" w:sz="0" w:space="0" w:color="auto"/>
            <w:right w:val="none" w:sz="0" w:space="0" w:color="auto"/>
          </w:divBdr>
        </w:div>
        <w:div w:id="830411337">
          <w:marLeft w:val="0"/>
          <w:marRight w:val="0"/>
          <w:marTop w:val="0"/>
          <w:marBottom w:val="0"/>
          <w:divBdr>
            <w:top w:val="none" w:sz="0" w:space="0" w:color="auto"/>
            <w:left w:val="none" w:sz="0" w:space="0" w:color="auto"/>
            <w:bottom w:val="none" w:sz="0" w:space="0" w:color="auto"/>
            <w:right w:val="none" w:sz="0" w:space="0" w:color="auto"/>
          </w:divBdr>
        </w:div>
        <w:div w:id="883098362">
          <w:marLeft w:val="0"/>
          <w:marRight w:val="0"/>
          <w:marTop w:val="0"/>
          <w:marBottom w:val="0"/>
          <w:divBdr>
            <w:top w:val="none" w:sz="0" w:space="0" w:color="auto"/>
            <w:left w:val="none" w:sz="0" w:space="0" w:color="auto"/>
            <w:bottom w:val="none" w:sz="0" w:space="0" w:color="auto"/>
            <w:right w:val="none" w:sz="0" w:space="0" w:color="auto"/>
          </w:divBdr>
        </w:div>
        <w:div w:id="1069572045">
          <w:marLeft w:val="0"/>
          <w:marRight w:val="0"/>
          <w:marTop w:val="120"/>
          <w:marBottom w:val="0"/>
          <w:divBdr>
            <w:top w:val="none" w:sz="0" w:space="0" w:color="auto"/>
            <w:left w:val="none" w:sz="0" w:space="0" w:color="auto"/>
            <w:bottom w:val="none" w:sz="0" w:space="0" w:color="auto"/>
            <w:right w:val="none" w:sz="0" w:space="0" w:color="auto"/>
          </w:divBdr>
        </w:div>
        <w:div w:id="1174300800">
          <w:marLeft w:val="0"/>
          <w:marRight w:val="0"/>
          <w:marTop w:val="0"/>
          <w:marBottom w:val="0"/>
          <w:divBdr>
            <w:top w:val="none" w:sz="0" w:space="0" w:color="auto"/>
            <w:left w:val="none" w:sz="0" w:space="0" w:color="auto"/>
            <w:bottom w:val="none" w:sz="0" w:space="0" w:color="auto"/>
            <w:right w:val="none" w:sz="0" w:space="0" w:color="auto"/>
          </w:divBdr>
        </w:div>
        <w:div w:id="1487283784">
          <w:marLeft w:val="0"/>
          <w:marRight w:val="0"/>
          <w:marTop w:val="0"/>
          <w:marBottom w:val="0"/>
          <w:divBdr>
            <w:top w:val="none" w:sz="0" w:space="0" w:color="auto"/>
            <w:left w:val="none" w:sz="0" w:space="0" w:color="auto"/>
            <w:bottom w:val="none" w:sz="0" w:space="0" w:color="auto"/>
            <w:right w:val="none" w:sz="0" w:space="0" w:color="auto"/>
          </w:divBdr>
        </w:div>
        <w:div w:id="1698431690">
          <w:marLeft w:val="0"/>
          <w:marRight w:val="0"/>
          <w:marTop w:val="0"/>
          <w:marBottom w:val="0"/>
          <w:divBdr>
            <w:top w:val="none" w:sz="0" w:space="0" w:color="auto"/>
            <w:left w:val="none" w:sz="0" w:space="0" w:color="auto"/>
            <w:bottom w:val="none" w:sz="0" w:space="0" w:color="auto"/>
            <w:right w:val="none" w:sz="0" w:space="0" w:color="auto"/>
          </w:divBdr>
        </w:div>
        <w:div w:id="1792623612">
          <w:marLeft w:val="0"/>
          <w:marRight w:val="0"/>
          <w:marTop w:val="0"/>
          <w:marBottom w:val="0"/>
          <w:divBdr>
            <w:top w:val="none" w:sz="0" w:space="0" w:color="auto"/>
            <w:left w:val="none" w:sz="0" w:space="0" w:color="auto"/>
            <w:bottom w:val="none" w:sz="0" w:space="0" w:color="auto"/>
            <w:right w:val="none" w:sz="0" w:space="0" w:color="auto"/>
          </w:divBdr>
        </w:div>
        <w:div w:id="1855998186">
          <w:marLeft w:val="0"/>
          <w:marRight w:val="0"/>
          <w:marTop w:val="0"/>
          <w:marBottom w:val="0"/>
          <w:divBdr>
            <w:top w:val="none" w:sz="0" w:space="0" w:color="auto"/>
            <w:left w:val="none" w:sz="0" w:space="0" w:color="auto"/>
            <w:bottom w:val="none" w:sz="0" w:space="0" w:color="auto"/>
            <w:right w:val="none" w:sz="0" w:space="0" w:color="auto"/>
          </w:divBdr>
        </w:div>
      </w:divsChild>
    </w:div>
    <w:div w:id="116992285">
      <w:bodyDiv w:val="1"/>
      <w:marLeft w:val="0"/>
      <w:marRight w:val="0"/>
      <w:marTop w:val="0"/>
      <w:marBottom w:val="0"/>
      <w:divBdr>
        <w:top w:val="none" w:sz="0" w:space="0" w:color="auto"/>
        <w:left w:val="none" w:sz="0" w:space="0" w:color="auto"/>
        <w:bottom w:val="none" w:sz="0" w:space="0" w:color="auto"/>
        <w:right w:val="none" w:sz="0" w:space="0" w:color="auto"/>
      </w:divBdr>
      <w:divsChild>
        <w:div w:id="1897156924">
          <w:marLeft w:val="0"/>
          <w:marRight w:val="0"/>
          <w:marTop w:val="120"/>
          <w:marBottom w:val="0"/>
          <w:divBdr>
            <w:top w:val="none" w:sz="0" w:space="0" w:color="auto"/>
            <w:left w:val="none" w:sz="0" w:space="0" w:color="auto"/>
            <w:bottom w:val="none" w:sz="0" w:space="0" w:color="auto"/>
            <w:right w:val="none" w:sz="0" w:space="0" w:color="auto"/>
          </w:divBdr>
        </w:div>
      </w:divsChild>
    </w:div>
    <w:div w:id="174878587">
      <w:bodyDiv w:val="1"/>
      <w:marLeft w:val="0"/>
      <w:marRight w:val="0"/>
      <w:marTop w:val="0"/>
      <w:marBottom w:val="0"/>
      <w:divBdr>
        <w:top w:val="none" w:sz="0" w:space="0" w:color="auto"/>
        <w:left w:val="none" w:sz="0" w:space="0" w:color="auto"/>
        <w:bottom w:val="none" w:sz="0" w:space="0" w:color="auto"/>
        <w:right w:val="none" w:sz="0" w:space="0" w:color="auto"/>
      </w:divBdr>
    </w:div>
    <w:div w:id="223953640">
      <w:bodyDiv w:val="1"/>
      <w:marLeft w:val="0"/>
      <w:marRight w:val="0"/>
      <w:marTop w:val="0"/>
      <w:marBottom w:val="0"/>
      <w:divBdr>
        <w:top w:val="none" w:sz="0" w:space="0" w:color="auto"/>
        <w:left w:val="none" w:sz="0" w:space="0" w:color="auto"/>
        <w:bottom w:val="none" w:sz="0" w:space="0" w:color="auto"/>
        <w:right w:val="none" w:sz="0" w:space="0" w:color="auto"/>
      </w:divBdr>
      <w:divsChild>
        <w:div w:id="74665631">
          <w:marLeft w:val="0"/>
          <w:marRight w:val="0"/>
          <w:marTop w:val="0"/>
          <w:marBottom w:val="0"/>
          <w:divBdr>
            <w:top w:val="none" w:sz="0" w:space="0" w:color="auto"/>
            <w:left w:val="none" w:sz="0" w:space="0" w:color="auto"/>
            <w:bottom w:val="none" w:sz="0" w:space="0" w:color="auto"/>
            <w:right w:val="none" w:sz="0" w:space="0" w:color="auto"/>
          </w:divBdr>
        </w:div>
        <w:div w:id="114376821">
          <w:marLeft w:val="0"/>
          <w:marRight w:val="0"/>
          <w:marTop w:val="0"/>
          <w:marBottom w:val="0"/>
          <w:divBdr>
            <w:top w:val="none" w:sz="0" w:space="0" w:color="auto"/>
            <w:left w:val="none" w:sz="0" w:space="0" w:color="auto"/>
            <w:bottom w:val="none" w:sz="0" w:space="0" w:color="auto"/>
            <w:right w:val="none" w:sz="0" w:space="0" w:color="auto"/>
          </w:divBdr>
        </w:div>
        <w:div w:id="281039694">
          <w:marLeft w:val="0"/>
          <w:marRight w:val="0"/>
          <w:marTop w:val="0"/>
          <w:marBottom w:val="0"/>
          <w:divBdr>
            <w:top w:val="none" w:sz="0" w:space="0" w:color="auto"/>
            <w:left w:val="none" w:sz="0" w:space="0" w:color="auto"/>
            <w:bottom w:val="none" w:sz="0" w:space="0" w:color="auto"/>
            <w:right w:val="none" w:sz="0" w:space="0" w:color="auto"/>
          </w:divBdr>
        </w:div>
        <w:div w:id="350297608">
          <w:marLeft w:val="0"/>
          <w:marRight w:val="0"/>
          <w:marTop w:val="0"/>
          <w:marBottom w:val="0"/>
          <w:divBdr>
            <w:top w:val="none" w:sz="0" w:space="0" w:color="auto"/>
            <w:left w:val="none" w:sz="0" w:space="0" w:color="auto"/>
            <w:bottom w:val="none" w:sz="0" w:space="0" w:color="auto"/>
            <w:right w:val="none" w:sz="0" w:space="0" w:color="auto"/>
          </w:divBdr>
        </w:div>
        <w:div w:id="360011940">
          <w:marLeft w:val="0"/>
          <w:marRight w:val="0"/>
          <w:marTop w:val="0"/>
          <w:marBottom w:val="0"/>
          <w:divBdr>
            <w:top w:val="none" w:sz="0" w:space="0" w:color="auto"/>
            <w:left w:val="none" w:sz="0" w:space="0" w:color="auto"/>
            <w:bottom w:val="none" w:sz="0" w:space="0" w:color="auto"/>
            <w:right w:val="none" w:sz="0" w:space="0" w:color="auto"/>
          </w:divBdr>
        </w:div>
        <w:div w:id="408311078">
          <w:marLeft w:val="0"/>
          <w:marRight w:val="0"/>
          <w:marTop w:val="0"/>
          <w:marBottom w:val="0"/>
          <w:divBdr>
            <w:top w:val="none" w:sz="0" w:space="0" w:color="auto"/>
            <w:left w:val="none" w:sz="0" w:space="0" w:color="auto"/>
            <w:bottom w:val="none" w:sz="0" w:space="0" w:color="auto"/>
            <w:right w:val="none" w:sz="0" w:space="0" w:color="auto"/>
          </w:divBdr>
        </w:div>
        <w:div w:id="599487007">
          <w:marLeft w:val="0"/>
          <w:marRight w:val="0"/>
          <w:marTop w:val="0"/>
          <w:marBottom w:val="0"/>
          <w:divBdr>
            <w:top w:val="none" w:sz="0" w:space="0" w:color="auto"/>
            <w:left w:val="none" w:sz="0" w:space="0" w:color="auto"/>
            <w:bottom w:val="none" w:sz="0" w:space="0" w:color="auto"/>
            <w:right w:val="none" w:sz="0" w:space="0" w:color="auto"/>
          </w:divBdr>
        </w:div>
        <w:div w:id="733092156">
          <w:marLeft w:val="0"/>
          <w:marRight w:val="0"/>
          <w:marTop w:val="0"/>
          <w:marBottom w:val="0"/>
          <w:divBdr>
            <w:top w:val="none" w:sz="0" w:space="0" w:color="auto"/>
            <w:left w:val="none" w:sz="0" w:space="0" w:color="auto"/>
            <w:bottom w:val="none" w:sz="0" w:space="0" w:color="auto"/>
            <w:right w:val="none" w:sz="0" w:space="0" w:color="auto"/>
          </w:divBdr>
        </w:div>
        <w:div w:id="768966368">
          <w:marLeft w:val="0"/>
          <w:marRight w:val="0"/>
          <w:marTop w:val="120"/>
          <w:marBottom w:val="0"/>
          <w:divBdr>
            <w:top w:val="none" w:sz="0" w:space="0" w:color="auto"/>
            <w:left w:val="none" w:sz="0" w:space="0" w:color="auto"/>
            <w:bottom w:val="none" w:sz="0" w:space="0" w:color="auto"/>
            <w:right w:val="none" w:sz="0" w:space="0" w:color="auto"/>
          </w:divBdr>
        </w:div>
        <w:div w:id="845512646">
          <w:marLeft w:val="0"/>
          <w:marRight w:val="0"/>
          <w:marTop w:val="0"/>
          <w:marBottom w:val="0"/>
          <w:divBdr>
            <w:top w:val="none" w:sz="0" w:space="0" w:color="auto"/>
            <w:left w:val="none" w:sz="0" w:space="0" w:color="auto"/>
            <w:bottom w:val="none" w:sz="0" w:space="0" w:color="auto"/>
            <w:right w:val="none" w:sz="0" w:space="0" w:color="auto"/>
          </w:divBdr>
        </w:div>
        <w:div w:id="852954332">
          <w:marLeft w:val="0"/>
          <w:marRight w:val="0"/>
          <w:marTop w:val="0"/>
          <w:marBottom w:val="0"/>
          <w:divBdr>
            <w:top w:val="none" w:sz="0" w:space="0" w:color="auto"/>
            <w:left w:val="none" w:sz="0" w:space="0" w:color="auto"/>
            <w:bottom w:val="none" w:sz="0" w:space="0" w:color="auto"/>
            <w:right w:val="none" w:sz="0" w:space="0" w:color="auto"/>
          </w:divBdr>
        </w:div>
        <w:div w:id="976566063">
          <w:marLeft w:val="0"/>
          <w:marRight w:val="0"/>
          <w:marTop w:val="0"/>
          <w:marBottom w:val="0"/>
          <w:divBdr>
            <w:top w:val="none" w:sz="0" w:space="0" w:color="auto"/>
            <w:left w:val="none" w:sz="0" w:space="0" w:color="auto"/>
            <w:bottom w:val="none" w:sz="0" w:space="0" w:color="auto"/>
            <w:right w:val="none" w:sz="0" w:space="0" w:color="auto"/>
          </w:divBdr>
        </w:div>
        <w:div w:id="1015882832">
          <w:marLeft w:val="0"/>
          <w:marRight w:val="0"/>
          <w:marTop w:val="0"/>
          <w:marBottom w:val="0"/>
          <w:divBdr>
            <w:top w:val="none" w:sz="0" w:space="0" w:color="auto"/>
            <w:left w:val="none" w:sz="0" w:space="0" w:color="auto"/>
            <w:bottom w:val="none" w:sz="0" w:space="0" w:color="auto"/>
            <w:right w:val="none" w:sz="0" w:space="0" w:color="auto"/>
          </w:divBdr>
        </w:div>
        <w:div w:id="1083600585">
          <w:marLeft w:val="0"/>
          <w:marRight w:val="0"/>
          <w:marTop w:val="0"/>
          <w:marBottom w:val="0"/>
          <w:divBdr>
            <w:top w:val="none" w:sz="0" w:space="0" w:color="auto"/>
            <w:left w:val="none" w:sz="0" w:space="0" w:color="auto"/>
            <w:bottom w:val="none" w:sz="0" w:space="0" w:color="auto"/>
            <w:right w:val="none" w:sz="0" w:space="0" w:color="auto"/>
          </w:divBdr>
        </w:div>
        <w:div w:id="1410271753">
          <w:marLeft w:val="0"/>
          <w:marRight w:val="0"/>
          <w:marTop w:val="0"/>
          <w:marBottom w:val="0"/>
          <w:divBdr>
            <w:top w:val="none" w:sz="0" w:space="0" w:color="auto"/>
            <w:left w:val="none" w:sz="0" w:space="0" w:color="auto"/>
            <w:bottom w:val="none" w:sz="0" w:space="0" w:color="auto"/>
            <w:right w:val="none" w:sz="0" w:space="0" w:color="auto"/>
          </w:divBdr>
        </w:div>
        <w:div w:id="1413625194">
          <w:marLeft w:val="0"/>
          <w:marRight w:val="0"/>
          <w:marTop w:val="0"/>
          <w:marBottom w:val="0"/>
          <w:divBdr>
            <w:top w:val="none" w:sz="0" w:space="0" w:color="auto"/>
            <w:left w:val="none" w:sz="0" w:space="0" w:color="auto"/>
            <w:bottom w:val="none" w:sz="0" w:space="0" w:color="auto"/>
            <w:right w:val="none" w:sz="0" w:space="0" w:color="auto"/>
          </w:divBdr>
        </w:div>
      </w:divsChild>
    </w:div>
    <w:div w:id="237442690">
      <w:bodyDiv w:val="1"/>
      <w:marLeft w:val="0"/>
      <w:marRight w:val="0"/>
      <w:marTop w:val="0"/>
      <w:marBottom w:val="0"/>
      <w:divBdr>
        <w:top w:val="none" w:sz="0" w:space="0" w:color="auto"/>
        <w:left w:val="none" w:sz="0" w:space="0" w:color="auto"/>
        <w:bottom w:val="none" w:sz="0" w:space="0" w:color="auto"/>
        <w:right w:val="none" w:sz="0" w:space="0" w:color="auto"/>
      </w:divBdr>
      <w:divsChild>
        <w:div w:id="6250195">
          <w:marLeft w:val="0"/>
          <w:marRight w:val="0"/>
          <w:marTop w:val="0"/>
          <w:marBottom w:val="0"/>
          <w:divBdr>
            <w:top w:val="none" w:sz="0" w:space="0" w:color="auto"/>
            <w:left w:val="none" w:sz="0" w:space="0" w:color="auto"/>
            <w:bottom w:val="none" w:sz="0" w:space="0" w:color="auto"/>
            <w:right w:val="none" w:sz="0" w:space="0" w:color="auto"/>
          </w:divBdr>
        </w:div>
        <w:div w:id="26412618">
          <w:marLeft w:val="0"/>
          <w:marRight w:val="0"/>
          <w:marTop w:val="0"/>
          <w:marBottom w:val="0"/>
          <w:divBdr>
            <w:top w:val="none" w:sz="0" w:space="0" w:color="auto"/>
            <w:left w:val="none" w:sz="0" w:space="0" w:color="auto"/>
            <w:bottom w:val="none" w:sz="0" w:space="0" w:color="auto"/>
            <w:right w:val="none" w:sz="0" w:space="0" w:color="auto"/>
          </w:divBdr>
        </w:div>
        <w:div w:id="253052550">
          <w:marLeft w:val="0"/>
          <w:marRight w:val="0"/>
          <w:marTop w:val="0"/>
          <w:marBottom w:val="0"/>
          <w:divBdr>
            <w:top w:val="none" w:sz="0" w:space="0" w:color="auto"/>
            <w:left w:val="none" w:sz="0" w:space="0" w:color="auto"/>
            <w:bottom w:val="none" w:sz="0" w:space="0" w:color="auto"/>
            <w:right w:val="none" w:sz="0" w:space="0" w:color="auto"/>
          </w:divBdr>
        </w:div>
        <w:div w:id="312216827">
          <w:marLeft w:val="0"/>
          <w:marRight w:val="0"/>
          <w:marTop w:val="0"/>
          <w:marBottom w:val="0"/>
          <w:divBdr>
            <w:top w:val="none" w:sz="0" w:space="0" w:color="auto"/>
            <w:left w:val="none" w:sz="0" w:space="0" w:color="auto"/>
            <w:bottom w:val="none" w:sz="0" w:space="0" w:color="auto"/>
            <w:right w:val="none" w:sz="0" w:space="0" w:color="auto"/>
          </w:divBdr>
        </w:div>
        <w:div w:id="560289633">
          <w:marLeft w:val="0"/>
          <w:marRight w:val="0"/>
          <w:marTop w:val="0"/>
          <w:marBottom w:val="0"/>
          <w:divBdr>
            <w:top w:val="none" w:sz="0" w:space="0" w:color="auto"/>
            <w:left w:val="none" w:sz="0" w:space="0" w:color="auto"/>
            <w:bottom w:val="none" w:sz="0" w:space="0" w:color="auto"/>
            <w:right w:val="none" w:sz="0" w:space="0" w:color="auto"/>
          </w:divBdr>
        </w:div>
        <w:div w:id="588272131">
          <w:marLeft w:val="0"/>
          <w:marRight w:val="0"/>
          <w:marTop w:val="0"/>
          <w:marBottom w:val="0"/>
          <w:divBdr>
            <w:top w:val="none" w:sz="0" w:space="0" w:color="auto"/>
            <w:left w:val="none" w:sz="0" w:space="0" w:color="auto"/>
            <w:bottom w:val="none" w:sz="0" w:space="0" w:color="auto"/>
            <w:right w:val="none" w:sz="0" w:space="0" w:color="auto"/>
          </w:divBdr>
        </w:div>
        <w:div w:id="934093443">
          <w:marLeft w:val="0"/>
          <w:marRight w:val="0"/>
          <w:marTop w:val="0"/>
          <w:marBottom w:val="0"/>
          <w:divBdr>
            <w:top w:val="none" w:sz="0" w:space="0" w:color="auto"/>
            <w:left w:val="none" w:sz="0" w:space="0" w:color="auto"/>
            <w:bottom w:val="none" w:sz="0" w:space="0" w:color="auto"/>
            <w:right w:val="none" w:sz="0" w:space="0" w:color="auto"/>
          </w:divBdr>
        </w:div>
        <w:div w:id="940649863">
          <w:marLeft w:val="0"/>
          <w:marRight w:val="0"/>
          <w:marTop w:val="0"/>
          <w:marBottom w:val="0"/>
          <w:divBdr>
            <w:top w:val="none" w:sz="0" w:space="0" w:color="auto"/>
            <w:left w:val="none" w:sz="0" w:space="0" w:color="auto"/>
            <w:bottom w:val="none" w:sz="0" w:space="0" w:color="auto"/>
            <w:right w:val="none" w:sz="0" w:space="0" w:color="auto"/>
          </w:divBdr>
        </w:div>
        <w:div w:id="1052773565">
          <w:marLeft w:val="0"/>
          <w:marRight w:val="0"/>
          <w:marTop w:val="0"/>
          <w:marBottom w:val="0"/>
          <w:divBdr>
            <w:top w:val="none" w:sz="0" w:space="0" w:color="auto"/>
            <w:left w:val="none" w:sz="0" w:space="0" w:color="auto"/>
            <w:bottom w:val="none" w:sz="0" w:space="0" w:color="auto"/>
            <w:right w:val="none" w:sz="0" w:space="0" w:color="auto"/>
          </w:divBdr>
        </w:div>
        <w:div w:id="1095789088">
          <w:marLeft w:val="0"/>
          <w:marRight w:val="0"/>
          <w:marTop w:val="0"/>
          <w:marBottom w:val="0"/>
          <w:divBdr>
            <w:top w:val="none" w:sz="0" w:space="0" w:color="auto"/>
            <w:left w:val="none" w:sz="0" w:space="0" w:color="auto"/>
            <w:bottom w:val="none" w:sz="0" w:space="0" w:color="auto"/>
            <w:right w:val="none" w:sz="0" w:space="0" w:color="auto"/>
          </w:divBdr>
        </w:div>
        <w:div w:id="1248882129">
          <w:marLeft w:val="0"/>
          <w:marRight w:val="0"/>
          <w:marTop w:val="0"/>
          <w:marBottom w:val="0"/>
          <w:divBdr>
            <w:top w:val="none" w:sz="0" w:space="0" w:color="auto"/>
            <w:left w:val="none" w:sz="0" w:space="0" w:color="auto"/>
            <w:bottom w:val="none" w:sz="0" w:space="0" w:color="auto"/>
            <w:right w:val="none" w:sz="0" w:space="0" w:color="auto"/>
          </w:divBdr>
        </w:div>
        <w:div w:id="1298994898">
          <w:marLeft w:val="0"/>
          <w:marRight w:val="0"/>
          <w:marTop w:val="0"/>
          <w:marBottom w:val="0"/>
          <w:divBdr>
            <w:top w:val="none" w:sz="0" w:space="0" w:color="auto"/>
            <w:left w:val="none" w:sz="0" w:space="0" w:color="auto"/>
            <w:bottom w:val="none" w:sz="0" w:space="0" w:color="auto"/>
            <w:right w:val="none" w:sz="0" w:space="0" w:color="auto"/>
          </w:divBdr>
        </w:div>
        <w:div w:id="1361585353">
          <w:marLeft w:val="0"/>
          <w:marRight w:val="0"/>
          <w:marTop w:val="0"/>
          <w:marBottom w:val="0"/>
          <w:divBdr>
            <w:top w:val="none" w:sz="0" w:space="0" w:color="auto"/>
            <w:left w:val="none" w:sz="0" w:space="0" w:color="auto"/>
            <w:bottom w:val="none" w:sz="0" w:space="0" w:color="auto"/>
            <w:right w:val="none" w:sz="0" w:space="0" w:color="auto"/>
          </w:divBdr>
        </w:div>
        <w:div w:id="1399522546">
          <w:marLeft w:val="0"/>
          <w:marRight w:val="0"/>
          <w:marTop w:val="0"/>
          <w:marBottom w:val="0"/>
          <w:divBdr>
            <w:top w:val="none" w:sz="0" w:space="0" w:color="auto"/>
            <w:left w:val="none" w:sz="0" w:space="0" w:color="auto"/>
            <w:bottom w:val="none" w:sz="0" w:space="0" w:color="auto"/>
            <w:right w:val="none" w:sz="0" w:space="0" w:color="auto"/>
          </w:divBdr>
        </w:div>
        <w:div w:id="2022931797">
          <w:marLeft w:val="0"/>
          <w:marRight w:val="0"/>
          <w:marTop w:val="0"/>
          <w:marBottom w:val="0"/>
          <w:divBdr>
            <w:top w:val="none" w:sz="0" w:space="0" w:color="auto"/>
            <w:left w:val="none" w:sz="0" w:space="0" w:color="auto"/>
            <w:bottom w:val="none" w:sz="0" w:space="0" w:color="auto"/>
            <w:right w:val="none" w:sz="0" w:space="0" w:color="auto"/>
          </w:divBdr>
        </w:div>
      </w:divsChild>
    </w:div>
    <w:div w:id="289215214">
      <w:bodyDiv w:val="1"/>
      <w:marLeft w:val="0"/>
      <w:marRight w:val="0"/>
      <w:marTop w:val="0"/>
      <w:marBottom w:val="0"/>
      <w:divBdr>
        <w:top w:val="none" w:sz="0" w:space="0" w:color="auto"/>
        <w:left w:val="none" w:sz="0" w:space="0" w:color="auto"/>
        <w:bottom w:val="none" w:sz="0" w:space="0" w:color="auto"/>
        <w:right w:val="none" w:sz="0" w:space="0" w:color="auto"/>
      </w:divBdr>
    </w:div>
    <w:div w:id="316880791">
      <w:bodyDiv w:val="1"/>
      <w:marLeft w:val="0"/>
      <w:marRight w:val="0"/>
      <w:marTop w:val="0"/>
      <w:marBottom w:val="0"/>
      <w:divBdr>
        <w:top w:val="none" w:sz="0" w:space="0" w:color="auto"/>
        <w:left w:val="none" w:sz="0" w:space="0" w:color="auto"/>
        <w:bottom w:val="none" w:sz="0" w:space="0" w:color="auto"/>
        <w:right w:val="none" w:sz="0" w:space="0" w:color="auto"/>
      </w:divBdr>
      <w:divsChild>
        <w:div w:id="18552115">
          <w:marLeft w:val="0"/>
          <w:marRight w:val="0"/>
          <w:marTop w:val="0"/>
          <w:marBottom w:val="0"/>
          <w:divBdr>
            <w:top w:val="none" w:sz="0" w:space="0" w:color="auto"/>
            <w:left w:val="none" w:sz="0" w:space="0" w:color="auto"/>
            <w:bottom w:val="none" w:sz="0" w:space="0" w:color="auto"/>
            <w:right w:val="none" w:sz="0" w:space="0" w:color="auto"/>
          </w:divBdr>
        </w:div>
        <w:div w:id="238098619">
          <w:marLeft w:val="0"/>
          <w:marRight w:val="0"/>
          <w:marTop w:val="0"/>
          <w:marBottom w:val="0"/>
          <w:divBdr>
            <w:top w:val="none" w:sz="0" w:space="0" w:color="auto"/>
            <w:left w:val="none" w:sz="0" w:space="0" w:color="auto"/>
            <w:bottom w:val="none" w:sz="0" w:space="0" w:color="auto"/>
            <w:right w:val="none" w:sz="0" w:space="0" w:color="auto"/>
          </w:divBdr>
        </w:div>
        <w:div w:id="271980136">
          <w:marLeft w:val="0"/>
          <w:marRight w:val="0"/>
          <w:marTop w:val="0"/>
          <w:marBottom w:val="0"/>
          <w:divBdr>
            <w:top w:val="none" w:sz="0" w:space="0" w:color="auto"/>
            <w:left w:val="none" w:sz="0" w:space="0" w:color="auto"/>
            <w:bottom w:val="none" w:sz="0" w:space="0" w:color="auto"/>
            <w:right w:val="none" w:sz="0" w:space="0" w:color="auto"/>
          </w:divBdr>
        </w:div>
        <w:div w:id="302665234">
          <w:marLeft w:val="0"/>
          <w:marRight w:val="0"/>
          <w:marTop w:val="0"/>
          <w:marBottom w:val="0"/>
          <w:divBdr>
            <w:top w:val="none" w:sz="0" w:space="0" w:color="auto"/>
            <w:left w:val="none" w:sz="0" w:space="0" w:color="auto"/>
            <w:bottom w:val="none" w:sz="0" w:space="0" w:color="auto"/>
            <w:right w:val="none" w:sz="0" w:space="0" w:color="auto"/>
          </w:divBdr>
        </w:div>
        <w:div w:id="365178647">
          <w:marLeft w:val="0"/>
          <w:marRight w:val="0"/>
          <w:marTop w:val="0"/>
          <w:marBottom w:val="0"/>
          <w:divBdr>
            <w:top w:val="none" w:sz="0" w:space="0" w:color="auto"/>
            <w:left w:val="none" w:sz="0" w:space="0" w:color="auto"/>
            <w:bottom w:val="none" w:sz="0" w:space="0" w:color="auto"/>
            <w:right w:val="none" w:sz="0" w:space="0" w:color="auto"/>
          </w:divBdr>
        </w:div>
        <w:div w:id="370612001">
          <w:marLeft w:val="0"/>
          <w:marRight w:val="0"/>
          <w:marTop w:val="0"/>
          <w:marBottom w:val="0"/>
          <w:divBdr>
            <w:top w:val="none" w:sz="0" w:space="0" w:color="auto"/>
            <w:left w:val="none" w:sz="0" w:space="0" w:color="auto"/>
            <w:bottom w:val="none" w:sz="0" w:space="0" w:color="auto"/>
            <w:right w:val="none" w:sz="0" w:space="0" w:color="auto"/>
          </w:divBdr>
        </w:div>
        <w:div w:id="460154684">
          <w:marLeft w:val="0"/>
          <w:marRight w:val="0"/>
          <w:marTop w:val="0"/>
          <w:marBottom w:val="0"/>
          <w:divBdr>
            <w:top w:val="none" w:sz="0" w:space="0" w:color="auto"/>
            <w:left w:val="none" w:sz="0" w:space="0" w:color="auto"/>
            <w:bottom w:val="none" w:sz="0" w:space="0" w:color="auto"/>
            <w:right w:val="none" w:sz="0" w:space="0" w:color="auto"/>
          </w:divBdr>
        </w:div>
        <w:div w:id="476336740">
          <w:marLeft w:val="0"/>
          <w:marRight w:val="0"/>
          <w:marTop w:val="0"/>
          <w:marBottom w:val="0"/>
          <w:divBdr>
            <w:top w:val="none" w:sz="0" w:space="0" w:color="auto"/>
            <w:left w:val="none" w:sz="0" w:space="0" w:color="auto"/>
            <w:bottom w:val="none" w:sz="0" w:space="0" w:color="auto"/>
            <w:right w:val="none" w:sz="0" w:space="0" w:color="auto"/>
          </w:divBdr>
        </w:div>
        <w:div w:id="511605082">
          <w:marLeft w:val="0"/>
          <w:marRight w:val="0"/>
          <w:marTop w:val="0"/>
          <w:marBottom w:val="0"/>
          <w:divBdr>
            <w:top w:val="none" w:sz="0" w:space="0" w:color="auto"/>
            <w:left w:val="none" w:sz="0" w:space="0" w:color="auto"/>
            <w:bottom w:val="none" w:sz="0" w:space="0" w:color="auto"/>
            <w:right w:val="none" w:sz="0" w:space="0" w:color="auto"/>
          </w:divBdr>
        </w:div>
        <w:div w:id="613906607">
          <w:marLeft w:val="0"/>
          <w:marRight w:val="0"/>
          <w:marTop w:val="0"/>
          <w:marBottom w:val="0"/>
          <w:divBdr>
            <w:top w:val="none" w:sz="0" w:space="0" w:color="auto"/>
            <w:left w:val="none" w:sz="0" w:space="0" w:color="auto"/>
            <w:bottom w:val="none" w:sz="0" w:space="0" w:color="auto"/>
            <w:right w:val="none" w:sz="0" w:space="0" w:color="auto"/>
          </w:divBdr>
        </w:div>
        <w:div w:id="799691243">
          <w:marLeft w:val="0"/>
          <w:marRight w:val="0"/>
          <w:marTop w:val="0"/>
          <w:marBottom w:val="0"/>
          <w:divBdr>
            <w:top w:val="none" w:sz="0" w:space="0" w:color="auto"/>
            <w:left w:val="none" w:sz="0" w:space="0" w:color="auto"/>
            <w:bottom w:val="none" w:sz="0" w:space="0" w:color="auto"/>
            <w:right w:val="none" w:sz="0" w:space="0" w:color="auto"/>
          </w:divBdr>
        </w:div>
        <w:div w:id="1006446111">
          <w:marLeft w:val="0"/>
          <w:marRight w:val="0"/>
          <w:marTop w:val="0"/>
          <w:marBottom w:val="0"/>
          <w:divBdr>
            <w:top w:val="none" w:sz="0" w:space="0" w:color="auto"/>
            <w:left w:val="none" w:sz="0" w:space="0" w:color="auto"/>
            <w:bottom w:val="none" w:sz="0" w:space="0" w:color="auto"/>
            <w:right w:val="none" w:sz="0" w:space="0" w:color="auto"/>
          </w:divBdr>
        </w:div>
        <w:div w:id="1096900831">
          <w:marLeft w:val="0"/>
          <w:marRight w:val="0"/>
          <w:marTop w:val="0"/>
          <w:marBottom w:val="0"/>
          <w:divBdr>
            <w:top w:val="none" w:sz="0" w:space="0" w:color="auto"/>
            <w:left w:val="none" w:sz="0" w:space="0" w:color="auto"/>
            <w:bottom w:val="none" w:sz="0" w:space="0" w:color="auto"/>
            <w:right w:val="none" w:sz="0" w:space="0" w:color="auto"/>
          </w:divBdr>
        </w:div>
        <w:div w:id="1097360051">
          <w:marLeft w:val="0"/>
          <w:marRight w:val="0"/>
          <w:marTop w:val="0"/>
          <w:marBottom w:val="0"/>
          <w:divBdr>
            <w:top w:val="none" w:sz="0" w:space="0" w:color="auto"/>
            <w:left w:val="none" w:sz="0" w:space="0" w:color="auto"/>
            <w:bottom w:val="none" w:sz="0" w:space="0" w:color="auto"/>
            <w:right w:val="none" w:sz="0" w:space="0" w:color="auto"/>
          </w:divBdr>
        </w:div>
        <w:div w:id="1158686766">
          <w:marLeft w:val="0"/>
          <w:marRight w:val="0"/>
          <w:marTop w:val="0"/>
          <w:marBottom w:val="0"/>
          <w:divBdr>
            <w:top w:val="none" w:sz="0" w:space="0" w:color="auto"/>
            <w:left w:val="none" w:sz="0" w:space="0" w:color="auto"/>
            <w:bottom w:val="none" w:sz="0" w:space="0" w:color="auto"/>
            <w:right w:val="none" w:sz="0" w:space="0" w:color="auto"/>
          </w:divBdr>
        </w:div>
        <w:div w:id="1280649531">
          <w:marLeft w:val="0"/>
          <w:marRight w:val="0"/>
          <w:marTop w:val="0"/>
          <w:marBottom w:val="0"/>
          <w:divBdr>
            <w:top w:val="none" w:sz="0" w:space="0" w:color="auto"/>
            <w:left w:val="none" w:sz="0" w:space="0" w:color="auto"/>
            <w:bottom w:val="none" w:sz="0" w:space="0" w:color="auto"/>
            <w:right w:val="none" w:sz="0" w:space="0" w:color="auto"/>
          </w:divBdr>
        </w:div>
        <w:div w:id="1291740001">
          <w:marLeft w:val="0"/>
          <w:marRight w:val="0"/>
          <w:marTop w:val="0"/>
          <w:marBottom w:val="0"/>
          <w:divBdr>
            <w:top w:val="none" w:sz="0" w:space="0" w:color="auto"/>
            <w:left w:val="none" w:sz="0" w:space="0" w:color="auto"/>
            <w:bottom w:val="none" w:sz="0" w:space="0" w:color="auto"/>
            <w:right w:val="none" w:sz="0" w:space="0" w:color="auto"/>
          </w:divBdr>
        </w:div>
        <w:div w:id="1337656249">
          <w:marLeft w:val="0"/>
          <w:marRight w:val="0"/>
          <w:marTop w:val="0"/>
          <w:marBottom w:val="0"/>
          <w:divBdr>
            <w:top w:val="none" w:sz="0" w:space="0" w:color="auto"/>
            <w:left w:val="none" w:sz="0" w:space="0" w:color="auto"/>
            <w:bottom w:val="none" w:sz="0" w:space="0" w:color="auto"/>
            <w:right w:val="none" w:sz="0" w:space="0" w:color="auto"/>
          </w:divBdr>
        </w:div>
        <w:div w:id="1457260125">
          <w:marLeft w:val="0"/>
          <w:marRight w:val="0"/>
          <w:marTop w:val="0"/>
          <w:marBottom w:val="0"/>
          <w:divBdr>
            <w:top w:val="none" w:sz="0" w:space="0" w:color="auto"/>
            <w:left w:val="none" w:sz="0" w:space="0" w:color="auto"/>
            <w:bottom w:val="none" w:sz="0" w:space="0" w:color="auto"/>
            <w:right w:val="none" w:sz="0" w:space="0" w:color="auto"/>
          </w:divBdr>
        </w:div>
        <w:div w:id="1556506842">
          <w:marLeft w:val="0"/>
          <w:marRight w:val="0"/>
          <w:marTop w:val="120"/>
          <w:marBottom w:val="0"/>
          <w:divBdr>
            <w:top w:val="none" w:sz="0" w:space="0" w:color="auto"/>
            <w:left w:val="none" w:sz="0" w:space="0" w:color="auto"/>
            <w:bottom w:val="none" w:sz="0" w:space="0" w:color="auto"/>
            <w:right w:val="none" w:sz="0" w:space="0" w:color="auto"/>
          </w:divBdr>
        </w:div>
        <w:div w:id="1639191202">
          <w:marLeft w:val="0"/>
          <w:marRight w:val="0"/>
          <w:marTop w:val="120"/>
          <w:marBottom w:val="0"/>
          <w:divBdr>
            <w:top w:val="none" w:sz="0" w:space="0" w:color="auto"/>
            <w:left w:val="none" w:sz="0" w:space="0" w:color="auto"/>
            <w:bottom w:val="none" w:sz="0" w:space="0" w:color="auto"/>
            <w:right w:val="none" w:sz="0" w:space="0" w:color="auto"/>
          </w:divBdr>
        </w:div>
        <w:div w:id="1649631342">
          <w:marLeft w:val="0"/>
          <w:marRight w:val="0"/>
          <w:marTop w:val="0"/>
          <w:marBottom w:val="0"/>
          <w:divBdr>
            <w:top w:val="none" w:sz="0" w:space="0" w:color="auto"/>
            <w:left w:val="none" w:sz="0" w:space="0" w:color="auto"/>
            <w:bottom w:val="none" w:sz="0" w:space="0" w:color="auto"/>
            <w:right w:val="none" w:sz="0" w:space="0" w:color="auto"/>
          </w:divBdr>
        </w:div>
        <w:div w:id="1785537604">
          <w:marLeft w:val="0"/>
          <w:marRight w:val="0"/>
          <w:marTop w:val="0"/>
          <w:marBottom w:val="0"/>
          <w:divBdr>
            <w:top w:val="none" w:sz="0" w:space="0" w:color="auto"/>
            <w:left w:val="none" w:sz="0" w:space="0" w:color="auto"/>
            <w:bottom w:val="none" w:sz="0" w:space="0" w:color="auto"/>
            <w:right w:val="none" w:sz="0" w:space="0" w:color="auto"/>
          </w:divBdr>
        </w:div>
        <w:div w:id="1872455691">
          <w:marLeft w:val="0"/>
          <w:marRight w:val="0"/>
          <w:marTop w:val="0"/>
          <w:marBottom w:val="0"/>
          <w:divBdr>
            <w:top w:val="none" w:sz="0" w:space="0" w:color="auto"/>
            <w:left w:val="none" w:sz="0" w:space="0" w:color="auto"/>
            <w:bottom w:val="none" w:sz="0" w:space="0" w:color="auto"/>
            <w:right w:val="none" w:sz="0" w:space="0" w:color="auto"/>
          </w:divBdr>
        </w:div>
        <w:div w:id="1921282583">
          <w:marLeft w:val="0"/>
          <w:marRight w:val="0"/>
          <w:marTop w:val="0"/>
          <w:marBottom w:val="0"/>
          <w:divBdr>
            <w:top w:val="none" w:sz="0" w:space="0" w:color="auto"/>
            <w:left w:val="none" w:sz="0" w:space="0" w:color="auto"/>
            <w:bottom w:val="none" w:sz="0" w:space="0" w:color="auto"/>
            <w:right w:val="none" w:sz="0" w:space="0" w:color="auto"/>
          </w:divBdr>
        </w:div>
        <w:div w:id="2001035622">
          <w:marLeft w:val="0"/>
          <w:marRight w:val="0"/>
          <w:marTop w:val="0"/>
          <w:marBottom w:val="0"/>
          <w:divBdr>
            <w:top w:val="none" w:sz="0" w:space="0" w:color="auto"/>
            <w:left w:val="none" w:sz="0" w:space="0" w:color="auto"/>
            <w:bottom w:val="none" w:sz="0" w:space="0" w:color="auto"/>
            <w:right w:val="none" w:sz="0" w:space="0" w:color="auto"/>
          </w:divBdr>
        </w:div>
        <w:div w:id="2036033168">
          <w:marLeft w:val="0"/>
          <w:marRight w:val="0"/>
          <w:marTop w:val="0"/>
          <w:marBottom w:val="0"/>
          <w:divBdr>
            <w:top w:val="none" w:sz="0" w:space="0" w:color="auto"/>
            <w:left w:val="none" w:sz="0" w:space="0" w:color="auto"/>
            <w:bottom w:val="none" w:sz="0" w:space="0" w:color="auto"/>
            <w:right w:val="none" w:sz="0" w:space="0" w:color="auto"/>
          </w:divBdr>
        </w:div>
        <w:div w:id="2056268399">
          <w:marLeft w:val="0"/>
          <w:marRight w:val="0"/>
          <w:marTop w:val="0"/>
          <w:marBottom w:val="0"/>
          <w:divBdr>
            <w:top w:val="none" w:sz="0" w:space="0" w:color="auto"/>
            <w:left w:val="none" w:sz="0" w:space="0" w:color="auto"/>
            <w:bottom w:val="none" w:sz="0" w:space="0" w:color="auto"/>
            <w:right w:val="none" w:sz="0" w:space="0" w:color="auto"/>
          </w:divBdr>
        </w:div>
        <w:div w:id="2066635907">
          <w:marLeft w:val="0"/>
          <w:marRight w:val="0"/>
          <w:marTop w:val="0"/>
          <w:marBottom w:val="0"/>
          <w:divBdr>
            <w:top w:val="none" w:sz="0" w:space="0" w:color="auto"/>
            <w:left w:val="none" w:sz="0" w:space="0" w:color="auto"/>
            <w:bottom w:val="none" w:sz="0" w:space="0" w:color="auto"/>
            <w:right w:val="none" w:sz="0" w:space="0" w:color="auto"/>
          </w:divBdr>
        </w:div>
        <w:div w:id="2102093713">
          <w:marLeft w:val="0"/>
          <w:marRight w:val="0"/>
          <w:marTop w:val="0"/>
          <w:marBottom w:val="0"/>
          <w:divBdr>
            <w:top w:val="none" w:sz="0" w:space="0" w:color="auto"/>
            <w:left w:val="none" w:sz="0" w:space="0" w:color="auto"/>
            <w:bottom w:val="none" w:sz="0" w:space="0" w:color="auto"/>
            <w:right w:val="none" w:sz="0" w:space="0" w:color="auto"/>
          </w:divBdr>
        </w:div>
      </w:divsChild>
    </w:div>
    <w:div w:id="341860279">
      <w:bodyDiv w:val="1"/>
      <w:marLeft w:val="0"/>
      <w:marRight w:val="0"/>
      <w:marTop w:val="0"/>
      <w:marBottom w:val="0"/>
      <w:divBdr>
        <w:top w:val="none" w:sz="0" w:space="0" w:color="auto"/>
        <w:left w:val="none" w:sz="0" w:space="0" w:color="auto"/>
        <w:bottom w:val="none" w:sz="0" w:space="0" w:color="auto"/>
        <w:right w:val="none" w:sz="0" w:space="0" w:color="auto"/>
      </w:divBdr>
      <w:divsChild>
        <w:div w:id="264387689">
          <w:marLeft w:val="0"/>
          <w:marRight w:val="0"/>
          <w:marTop w:val="0"/>
          <w:marBottom w:val="0"/>
          <w:divBdr>
            <w:top w:val="none" w:sz="0" w:space="0" w:color="auto"/>
            <w:left w:val="none" w:sz="0" w:space="0" w:color="auto"/>
            <w:bottom w:val="none" w:sz="0" w:space="0" w:color="auto"/>
            <w:right w:val="none" w:sz="0" w:space="0" w:color="auto"/>
          </w:divBdr>
        </w:div>
        <w:div w:id="304967881">
          <w:marLeft w:val="0"/>
          <w:marRight w:val="0"/>
          <w:marTop w:val="0"/>
          <w:marBottom w:val="0"/>
          <w:divBdr>
            <w:top w:val="none" w:sz="0" w:space="0" w:color="auto"/>
            <w:left w:val="none" w:sz="0" w:space="0" w:color="auto"/>
            <w:bottom w:val="none" w:sz="0" w:space="0" w:color="auto"/>
            <w:right w:val="none" w:sz="0" w:space="0" w:color="auto"/>
          </w:divBdr>
        </w:div>
        <w:div w:id="499732733">
          <w:marLeft w:val="0"/>
          <w:marRight w:val="0"/>
          <w:marTop w:val="0"/>
          <w:marBottom w:val="0"/>
          <w:divBdr>
            <w:top w:val="none" w:sz="0" w:space="0" w:color="auto"/>
            <w:left w:val="none" w:sz="0" w:space="0" w:color="auto"/>
            <w:bottom w:val="none" w:sz="0" w:space="0" w:color="auto"/>
            <w:right w:val="none" w:sz="0" w:space="0" w:color="auto"/>
          </w:divBdr>
        </w:div>
        <w:div w:id="694232412">
          <w:marLeft w:val="0"/>
          <w:marRight w:val="0"/>
          <w:marTop w:val="0"/>
          <w:marBottom w:val="0"/>
          <w:divBdr>
            <w:top w:val="none" w:sz="0" w:space="0" w:color="auto"/>
            <w:left w:val="none" w:sz="0" w:space="0" w:color="auto"/>
            <w:bottom w:val="none" w:sz="0" w:space="0" w:color="auto"/>
            <w:right w:val="none" w:sz="0" w:space="0" w:color="auto"/>
          </w:divBdr>
        </w:div>
        <w:div w:id="697238689">
          <w:marLeft w:val="0"/>
          <w:marRight w:val="0"/>
          <w:marTop w:val="0"/>
          <w:marBottom w:val="0"/>
          <w:divBdr>
            <w:top w:val="none" w:sz="0" w:space="0" w:color="auto"/>
            <w:left w:val="none" w:sz="0" w:space="0" w:color="auto"/>
            <w:bottom w:val="none" w:sz="0" w:space="0" w:color="auto"/>
            <w:right w:val="none" w:sz="0" w:space="0" w:color="auto"/>
          </w:divBdr>
        </w:div>
        <w:div w:id="817959432">
          <w:marLeft w:val="0"/>
          <w:marRight w:val="0"/>
          <w:marTop w:val="0"/>
          <w:marBottom w:val="0"/>
          <w:divBdr>
            <w:top w:val="none" w:sz="0" w:space="0" w:color="auto"/>
            <w:left w:val="none" w:sz="0" w:space="0" w:color="auto"/>
            <w:bottom w:val="none" w:sz="0" w:space="0" w:color="auto"/>
            <w:right w:val="none" w:sz="0" w:space="0" w:color="auto"/>
          </w:divBdr>
        </w:div>
        <w:div w:id="876549852">
          <w:marLeft w:val="0"/>
          <w:marRight w:val="0"/>
          <w:marTop w:val="0"/>
          <w:marBottom w:val="0"/>
          <w:divBdr>
            <w:top w:val="none" w:sz="0" w:space="0" w:color="auto"/>
            <w:left w:val="none" w:sz="0" w:space="0" w:color="auto"/>
            <w:bottom w:val="none" w:sz="0" w:space="0" w:color="auto"/>
            <w:right w:val="none" w:sz="0" w:space="0" w:color="auto"/>
          </w:divBdr>
        </w:div>
        <w:div w:id="1033118402">
          <w:marLeft w:val="0"/>
          <w:marRight w:val="0"/>
          <w:marTop w:val="0"/>
          <w:marBottom w:val="0"/>
          <w:divBdr>
            <w:top w:val="none" w:sz="0" w:space="0" w:color="auto"/>
            <w:left w:val="none" w:sz="0" w:space="0" w:color="auto"/>
            <w:bottom w:val="none" w:sz="0" w:space="0" w:color="auto"/>
            <w:right w:val="none" w:sz="0" w:space="0" w:color="auto"/>
          </w:divBdr>
        </w:div>
        <w:div w:id="1481313481">
          <w:marLeft w:val="0"/>
          <w:marRight w:val="0"/>
          <w:marTop w:val="0"/>
          <w:marBottom w:val="0"/>
          <w:divBdr>
            <w:top w:val="none" w:sz="0" w:space="0" w:color="auto"/>
            <w:left w:val="none" w:sz="0" w:space="0" w:color="auto"/>
            <w:bottom w:val="none" w:sz="0" w:space="0" w:color="auto"/>
            <w:right w:val="none" w:sz="0" w:space="0" w:color="auto"/>
          </w:divBdr>
        </w:div>
        <w:div w:id="1587572211">
          <w:marLeft w:val="0"/>
          <w:marRight w:val="0"/>
          <w:marTop w:val="0"/>
          <w:marBottom w:val="0"/>
          <w:divBdr>
            <w:top w:val="none" w:sz="0" w:space="0" w:color="auto"/>
            <w:left w:val="none" w:sz="0" w:space="0" w:color="auto"/>
            <w:bottom w:val="none" w:sz="0" w:space="0" w:color="auto"/>
            <w:right w:val="none" w:sz="0" w:space="0" w:color="auto"/>
          </w:divBdr>
        </w:div>
        <w:div w:id="1972056335">
          <w:marLeft w:val="0"/>
          <w:marRight w:val="0"/>
          <w:marTop w:val="0"/>
          <w:marBottom w:val="0"/>
          <w:divBdr>
            <w:top w:val="none" w:sz="0" w:space="0" w:color="auto"/>
            <w:left w:val="none" w:sz="0" w:space="0" w:color="auto"/>
            <w:bottom w:val="none" w:sz="0" w:space="0" w:color="auto"/>
            <w:right w:val="none" w:sz="0" w:space="0" w:color="auto"/>
          </w:divBdr>
        </w:div>
        <w:div w:id="1983194069">
          <w:marLeft w:val="0"/>
          <w:marRight w:val="0"/>
          <w:marTop w:val="0"/>
          <w:marBottom w:val="0"/>
          <w:divBdr>
            <w:top w:val="none" w:sz="0" w:space="0" w:color="auto"/>
            <w:left w:val="none" w:sz="0" w:space="0" w:color="auto"/>
            <w:bottom w:val="none" w:sz="0" w:space="0" w:color="auto"/>
            <w:right w:val="none" w:sz="0" w:space="0" w:color="auto"/>
          </w:divBdr>
        </w:div>
        <w:div w:id="2051151119">
          <w:marLeft w:val="0"/>
          <w:marRight w:val="0"/>
          <w:marTop w:val="0"/>
          <w:marBottom w:val="0"/>
          <w:divBdr>
            <w:top w:val="none" w:sz="0" w:space="0" w:color="auto"/>
            <w:left w:val="none" w:sz="0" w:space="0" w:color="auto"/>
            <w:bottom w:val="none" w:sz="0" w:space="0" w:color="auto"/>
            <w:right w:val="none" w:sz="0" w:space="0" w:color="auto"/>
          </w:divBdr>
        </w:div>
        <w:div w:id="2088110667">
          <w:marLeft w:val="0"/>
          <w:marRight w:val="0"/>
          <w:marTop w:val="0"/>
          <w:marBottom w:val="0"/>
          <w:divBdr>
            <w:top w:val="none" w:sz="0" w:space="0" w:color="auto"/>
            <w:left w:val="none" w:sz="0" w:space="0" w:color="auto"/>
            <w:bottom w:val="none" w:sz="0" w:space="0" w:color="auto"/>
            <w:right w:val="none" w:sz="0" w:space="0" w:color="auto"/>
          </w:divBdr>
        </w:div>
        <w:div w:id="2089838270">
          <w:marLeft w:val="0"/>
          <w:marRight w:val="0"/>
          <w:marTop w:val="0"/>
          <w:marBottom w:val="0"/>
          <w:divBdr>
            <w:top w:val="none" w:sz="0" w:space="0" w:color="auto"/>
            <w:left w:val="none" w:sz="0" w:space="0" w:color="auto"/>
            <w:bottom w:val="none" w:sz="0" w:space="0" w:color="auto"/>
            <w:right w:val="none" w:sz="0" w:space="0" w:color="auto"/>
          </w:divBdr>
        </w:div>
      </w:divsChild>
    </w:div>
    <w:div w:id="373235653">
      <w:bodyDiv w:val="1"/>
      <w:marLeft w:val="0"/>
      <w:marRight w:val="0"/>
      <w:marTop w:val="0"/>
      <w:marBottom w:val="0"/>
      <w:divBdr>
        <w:top w:val="none" w:sz="0" w:space="0" w:color="auto"/>
        <w:left w:val="none" w:sz="0" w:space="0" w:color="auto"/>
        <w:bottom w:val="none" w:sz="0" w:space="0" w:color="auto"/>
        <w:right w:val="none" w:sz="0" w:space="0" w:color="auto"/>
      </w:divBdr>
    </w:div>
    <w:div w:id="525485245">
      <w:bodyDiv w:val="1"/>
      <w:marLeft w:val="0"/>
      <w:marRight w:val="0"/>
      <w:marTop w:val="0"/>
      <w:marBottom w:val="0"/>
      <w:divBdr>
        <w:top w:val="none" w:sz="0" w:space="0" w:color="auto"/>
        <w:left w:val="none" w:sz="0" w:space="0" w:color="auto"/>
        <w:bottom w:val="none" w:sz="0" w:space="0" w:color="auto"/>
        <w:right w:val="none" w:sz="0" w:space="0" w:color="auto"/>
      </w:divBdr>
      <w:divsChild>
        <w:div w:id="30346522">
          <w:marLeft w:val="0"/>
          <w:marRight w:val="0"/>
          <w:marTop w:val="0"/>
          <w:marBottom w:val="0"/>
          <w:divBdr>
            <w:top w:val="none" w:sz="0" w:space="0" w:color="auto"/>
            <w:left w:val="none" w:sz="0" w:space="0" w:color="auto"/>
            <w:bottom w:val="none" w:sz="0" w:space="0" w:color="auto"/>
            <w:right w:val="none" w:sz="0" w:space="0" w:color="auto"/>
          </w:divBdr>
        </w:div>
        <w:div w:id="229192515">
          <w:marLeft w:val="0"/>
          <w:marRight w:val="0"/>
          <w:marTop w:val="0"/>
          <w:marBottom w:val="0"/>
          <w:divBdr>
            <w:top w:val="none" w:sz="0" w:space="0" w:color="auto"/>
            <w:left w:val="none" w:sz="0" w:space="0" w:color="auto"/>
            <w:bottom w:val="none" w:sz="0" w:space="0" w:color="auto"/>
            <w:right w:val="none" w:sz="0" w:space="0" w:color="auto"/>
          </w:divBdr>
        </w:div>
        <w:div w:id="248084745">
          <w:marLeft w:val="0"/>
          <w:marRight w:val="0"/>
          <w:marTop w:val="120"/>
          <w:marBottom w:val="0"/>
          <w:divBdr>
            <w:top w:val="none" w:sz="0" w:space="0" w:color="auto"/>
            <w:left w:val="none" w:sz="0" w:space="0" w:color="auto"/>
            <w:bottom w:val="none" w:sz="0" w:space="0" w:color="auto"/>
            <w:right w:val="none" w:sz="0" w:space="0" w:color="auto"/>
          </w:divBdr>
        </w:div>
        <w:div w:id="562645413">
          <w:marLeft w:val="0"/>
          <w:marRight w:val="0"/>
          <w:marTop w:val="0"/>
          <w:marBottom w:val="0"/>
          <w:divBdr>
            <w:top w:val="none" w:sz="0" w:space="0" w:color="auto"/>
            <w:left w:val="none" w:sz="0" w:space="0" w:color="auto"/>
            <w:bottom w:val="none" w:sz="0" w:space="0" w:color="auto"/>
            <w:right w:val="none" w:sz="0" w:space="0" w:color="auto"/>
          </w:divBdr>
        </w:div>
        <w:div w:id="820000207">
          <w:marLeft w:val="0"/>
          <w:marRight w:val="0"/>
          <w:marTop w:val="0"/>
          <w:marBottom w:val="0"/>
          <w:divBdr>
            <w:top w:val="none" w:sz="0" w:space="0" w:color="auto"/>
            <w:left w:val="none" w:sz="0" w:space="0" w:color="auto"/>
            <w:bottom w:val="none" w:sz="0" w:space="0" w:color="auto"/>
            <w:right w:val="none" w:sz="0" w:space="0" w:color="auto"/>
          </w:divBdr>
        </w:div>
        <w:div w:id="844592340">
          <w:marLeft w:val="0"/>
          <w:marRight w:val="0"/>
          <w:marTop w:val="0"/>
          <w:marBottom w:val="0"/>
          <w:divBdr>
            <w:top w:val="none" w:sz="0" w:space="0" w:color="auto"/>
            <w:left w:val="none" w:sz="0" w:space="0" w:color="auto"/>
            <w:bottom w:val="none" w:sz="0" w:space="0" w:color="auto"/>
            <w:right w:val="none" w:sz="0" w:space="0" w:color="auto"/>
          </w:divBdr>
        </w:div>
        <w:div w:id="1142624704">
          <w:marLeft w:val="0"/>
          <w:marRight w:val="0"/>
          <w:marTop w:val="0"/>
          <w:marBottom w:val="0"/>
          <w:divBdr>
            <w:top w:val="none" w:sz="0" w:space="0" w:color="auto"/>
            <w:left w:val="none" w:sz="0" w:space="0" w:color="auto"/>
            <w:bottom w:val="none" w:sz="0" w:space="0" w:color="auto"/>
            <w:right w:val="none" w:sz="0" w:space="0" w:color="auto"/>
          </w:divBdr>
        </w:div>
        <w:div w:id="1316103298">
          <w:marLeft w:val="0"/>
          <w:marRight w:val="0"/>
          <w:marTop w:val="0"/>
          <w:marBottom w:val="0"/>
          <w:divBdr>
            <w:top w:val="none" w:sz="0" w:space="0" w:color="auto"/>
            <w:left w:val="none" w:sz="0" w:space="0" w:color="auto"/>
            <w:bottom w:val="none" w:sz="0" w:space="0" w:color="auto"/>
            <w:right w:val="none" w:sz="0" w:space="0" w:color="auto"/>
          </w:divBdr>
        </w:div>
        <w:div w:id="1330056622">
          <w:marLeft w:val="0"/>
          <w:marRight w:val="0"/>
          <w:marTop w:val="0"/>
          <w:marBottom w:val="0"/>
          <w:divBdr>
            <w:top w:val="none" w:sz="0" w:space="0" w:color="auto"/>
            <w:left w:val="none" w:sz="0" w:space="0" w:color="auto"/>
            <w:bottom w:val="none" w:sz="0" w:space="0" w:color="auto"/>
            <w:right w:val="none" w:sz="0" w:space="0" w:color="auto"/>
          </w:divBdr>
        </w:div>
        <w:div w:id="1349984540">
          <w:marLeft w:val="0"/>
          <w:marRight w:val="0"/>
          <w:marTop w:val="0"/>
          <w:marBottom w:val="0"/>
          <w:divBdr>
            <w:top w:val="none" w:sz="0" w:space="0" w:color="auto"/>
            <w:left w:val="none" w:sz="0" w:space="0" w:color="auto"/>
            <w:bottom w:val="none" w:sz="0" w:space="0" w:color="auto"/>
            <w:right w:val="none" w:sz="0" w:space="0" w:color="auto"/>
          </w:divBdr>
        </w:div>
        <w:div w:id="1377391611">
          <w:marLeft w:val="0"/>
          <w:marRight w:val="0"/>
          <w:marTop w:val="0"/>
          <w:marBottom w:val="0"/>
          <w:divBdr>
            <w:top w:val="none" w:sz="0" w:space="0" w:color="auto"/>
            <w:left w:val="none" w:sz="0" w:space="0" w:color="auto"/>
            <w:bottom w:val="none" w:sz="0" w:space="0" w:color="auto"/>
            <w:right w:val="none" w:sz="0" w:space="0" w:color="auto"/>
          </w:divBdr>
        </w:div>
        <w:div w:id="1641349691">
          <w:marLeft w:val="0"/>
          <w:marRight w:val="0"/>
          <w:marTop w:val="0"/>
          <w:marBottom w:val="0"/>
          <w:divBdr>
            <w:top w:val="none" w:sz="0" w:space="0" w:color="auto"/>
            <w:left w:val="none" w:sz="0" w:space="0" w:color="auto"/>
            <w:bottom w:val="none" w:sz="0" w:space="0" w:color="auto"/>
            <w:right w:val="none" w:sz="0" w:space="0" w:color="auto"/>
          </w:divBdr>
        </w:div>
        <w:div w:id="1696036925">
          <w:marLeft w:val="0"/>
          <w:marRight w:val="0"/>
          <w:marTop w:val="0"/>
          <w:marBottom w:val="0"/>
          <w:divBdr>
            <w:top w:val="none" w:sz="0" w:space="0" w:color="auto"/>
            <w:left w:val="none" w:sz="0" w:space="0" w:color="auto"/>
            <w:bottom w:val="none" w:sz="0" w:space="0" w:color="auto"/>
            <w:right w:val="none" w:sz="0" w:space="0" w:color="auto"/>
          </w:divBdr>
        </w:div>
        <w:div w:id="1738673172">
          <w:marLeft w:val="0"/>
          <w:marRight w:val="0"/>
          <w:marTop w:val="0"/>
          <w:marBottom w:val="0"/>
          <w:divBdr>
            <w:top w:val="none" w:sz="0" w:space="0" w:color="auto"/>
            <w:left w:val="none" w:sz="0" w:space="0" w:color="auto"/>
            <w:bottom w:val="none" w:sz="0" w:space="0" w:color="auto"/>
            <w:right w:val="none" w:sz="0" w:space="0" w:color="auto"/>
          </w:divBdr>
        </w:div>
        <w:div w:id="1764957758">
          <w:marLeft w:val="0"/>
          <w:marRight w:val="0"/>
          <w:marTop w:val="0"/>
          <w:marBottom w:val="0"/>
          <w:divBdr>
            <w:top w:val="none" w:sz="0" w:space="0" w:color="auto"/>
            <w:left w:val="none" w:sz="0" w:space="0" w:color="auto"/>
            <w:bottom w:val="none" w:sz="0" w:space="0" w:color="auto"/>
            <w:right w:val="none" w:sz="0" w:space="0" w:color="auto"/>
          </w:divBdr>
        </w:div>
        <w:div w:id="1796364687">
          <w:marLeft w:val="0"/>
          <w:marRight w:val="0"/>
          <w:marTop w:val="0"/>
          <w:marBottom w:val="0"/>
          <w:divBdr>
            <w:top w:val="none" w:sz="0" w:space="0" w:color="auto"/>
            <w:left w:val="none" w:sz="0" w:space="0" w:color="auto"/>
            <w:bottom w:val="none" w:sz="0" w:space="0" w:color="auto"/>
            <w:right w:val="none" w:sz="0" w:space="0" w:color="auto"/>
          </w:divBdr>
        </w:div>
        <w:div w:id="1845780092">
          <w:marLeft w:val="0"/>
          <w:marRight w:val="0"/>
          <w:marTop w:val="0"/>
          <w:marBottom w:val="0"/>
          <w:divBdr>
            <w:top w:val="none" w:sz="0" w:space="0" w:color="auto"/>
            <w:left w:val="none" w:sz="0" w:space="0" w:color="auto"/>
            <w:bottom w:val="none" w:sz="0" w:space="0" w:color="auto"/>
            <w:right w:val="none" w:sz="0" w:space="0" w:color="auto"/>
          </w:divBdr>
        </w:div>
        <w:div w:id="1941837875">
          <w:marLeft w:val="0"/>
          <w:marRight w:val="0"/>
          <w:marTop w:val="0"/>
          <w:marBottom w:val="0"/>
          <w:divBdr>
            <w:top w:val="none" w:sz="0" w:space="0" w:color="auto"/>
            <w:left w:val="none" w:sz="0" w:space="0" w:color="auto"/>
            <w:bottom w:val="none" w:sz="0" w:space="0" w:color="auto"/>
            <w:right w:val="none" w:sz="0" w:space="0" w:color="auto"/>
          </w:divBdr>
        </w:div>
        <w:div w:id="1969627638">
          <w:marLeft w:val="0"/>
          <w:marRight w:val="0"/>
          <w:marTop w:val="120"/>
          <w:marBottom w:val="0"/>
          <w:divBdr>
            <w:top w:val="none" w:sz="0" w:space="0" w:color="auto"/>
            <w:left w:val="none" w:sz="0" w:space="0" w:color="auto"/>
            <w:bottom w:val="none" w:sz="0" w:space="0" w:color="auto"/>
            <w:right w:val="none" w:sz="0" w:space="0" w:color="auto"/>
          </w:divBdr>
        </w:div>
        <w:div w:id="2143039740">
          <w:marLeft w:val="0"/>
          <w:marRight w:val="0"/>
          <w:marTop w:val="0"/>
          <w:marBottom w:val="0"/>
          <w:divBdr>
            <w:top w:val="none" w:sz="0" w:space="0" w:color="auto"/>
            <w:left w:val="none" w:sz="0" w:space="0" w:color="auto"/>
            <w:bottom w:val="none" w:sz="0" w:space="0" w:color="auto"/>
            <w:right w:val="none" w:sz="0" w:space="0" w:color="auto"/>
          </w:divBdr>
        </w:div>
      </w:divsChild>
    </w:div>
    <w:div w:id="749499739">
      <w:bodyDiv w:val="1"/>
      <w:marLeft w:val="0"/>
      <w:marRight w:val="0"/>
      <w:marTop w:val="0"/>
      <w:marBottom w:val="0"/>
      <w:divBdr>
        <w:top w:val="none" w:sz="0" w:space="0" w:color="auto"/>
        <w:left w:val="none" w:sz="0" w:space="0" w:color="auto"/>
        <w:bottom w:val="none" w:sz="0" w:space="0" w:color="auto"/>
        <w:right w:val="none" w:sz="0" w:space="0" w:color="auto"/>
      </w:divBdr>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26439630">
      <w:bodyDiv w:val="1"/>
      <w:marLeft w:val="0"/>
      <w:marRight w:val="0"/>
      <w:marTop w:val="0"/>
      <w:marBottom w:val="0"/>
      <w:divBdr>
        <w:top w:val="none" w:sz="0" w:space="0" w:color="auto"/>
        <w:left w:val="none" w:sz="0" w:space="0" w:color="auto"/>
        <w:bottom w:val="none" w:sz="0" w:space="0" w:color="auto"/>
        <w:right w:val="none" w:sz="0" w:space="0" w:color="auto"/>
      </w:divBdr>
    </w:div>
    <w:div w:id="847477212">
      <w:bodyDiv w:val="1"/>
      <w:marLeft w:val="0"/>
      <w:marRight w:val="0"/>
      <w:marTop w:val="0"/>
      <w:marBottom w:val="0"/>
      <w:divBdr>
        <w:top w:val="none" w:sz="0" w:space="0" w:color="auto"/>
        <w:left w:val="none" w:sz="0" w:space="0" w:color="auto"/>
        <w:bottom w:val="none" w:sz="0" w:space="0" w:color="auto"/>
        <w:right w:val="none" w:sz="0" w:space="0" w:color="auto"/>
      </w:divBdr>
    </w:div>
    <w:div w:id="905994345">
      <w:bodyDiv w:val="1"/>
      <w:marLeft w:val="0"/>
      <w:marRight w:val="0"/>
      <w:marTop w:val="0"/>
      <w:marBottom w:val="0"/>
      <w:divBdr>
        <w:top w:val="none" w:sz="0" w:space="0" w:color="auto"/>
        <w:left w:val="none" w:sz="0" w:space="0" w:color="auto"/>
        <w:bottom w:val="none" w:sz="0" w:space="0" w:color="auto"/>
        <w:right w:val="none" w:sz="0" w:space="0" w:color="auto"/>
      </w:divBdr>
      <w:divsChild>
        <w:div w:id="23403521">
          <w:marLeft w:val="0"/>
          <w:marRight w:val="0"/>
          <w:marTop w:val="0"/>
          <w:marBottom w:val="0"/>
          <w:divBdr>
            <w:top w:val="none" w:sz="0" w:space="0" w:color="auto"/>
            <w:left w:val="none" w:sz="0" w:space="0" w:color="auto"/>
            <w:bottom w:val="none" w:sz="0" w:space="0" w:color="auto"/>
            <w:right w:val="none" w:sz="0" w:space="0" w:color="auto"/>
          </w:divBdr>
        </w:div>
        <w:div w:id="58987695">
          <w:marLeft w:val="0"/>
          <w:marRight w:val="0"/>
          <w:marTop w:val="0"/>
          <w:marBottom w:val="0"/>
          <w:divBdr>
            <w:top w:val="none" w:sz="0" w:space="0" w:color="auto"/>
            <w:left w:val="none" w:sz="0" w:space="0" w:color="auto"/>
            <w:bottom w:val="none" w:sz="0" w:space="0" w:color="auto"/>
            <w:right w:val="none" w:sz="0" w:space="0" w:color="auto"/>
          </w:divBdr>
        </w:div>
        <w:div w:id="59250704">
          <w:marLeft w:val="0"/>
          <w:marRight w:val="0"/>
          <w:marTop w:val="0"/>
          <w:marBottom w:val="0"/>
          <w:divBdr>
            <w:top w:val="none" w:sz="0" w:space="0" w:color="auto"/>
            <w:left w:val="none" w:sz="0" w:space="0" w:color="auto"/>
            <w:bottom w:val="none" w:sz="0" w:space="0" w:color="auto"/>
            <w:right w:val="none" w:sz="0" w:space="0" w:color="auto"/>
          </w:divBdr>
        </w:div>
        <w:div w:id="141969683">
          <w:marLeft w:val="0"/>
          <w:marRight w:val="0"/>
          <w:marTop w:val="0"/>
          <w:marBottom w:val="0"/>
          <w:divBdr>
            <w:top w:val="none" w:sz="0" w:space="0" w:color="auto"/>
            <w:left w:val="none" w:sz="0" w:space="0" w:color="auto"/>
            <w:bottom w:val="none" w:sz="0" w:space="0" w:color="auto"/>
            <w:right w:val="none" w:sz="0" w:space="0" w:color="auto"/>
          </w:divBdr>
        </w:div>
        <w:div w:id="271322944">
          <w:marLeft w:val="0"/>
          <w:marRight w:val="0"/>
          <w:marTop w:val="0"/>
          <w:marBottom w:val="0"/>
          <w:divBdr>
            <w:top w:val="none" w:sz="0" w:space="0" w:color="auto"/>
            <w:left w:val="none" w:sz="0" w:space="0" w:color="auto"/>
            <w:bottom w:val="none" w:sz="0" w:space="0" w:color="auto"/>
            <w:right w:val="none" w:sz="0" w:space="0" w:color="auto"/>
          </w:divBdr>
        </w:div>
        <w:div w:id="336157680">
          <w:marLeft w:val="0"/>
          <w:marRight w:val="0"/>
          <w:marTop w:val="0"/>
          <w:marBottom w:val="0"/>
          <w:divBdr>
            <w:top w:val="none" w:sz="0" w:space="0" w:color="auto"/>
            <w:left w:val="none" w:sz="0" w:space="0" w:color="auto"/>
            <w:bottom w:val="none" w:sz="0" w:space="0" w:color="auto"/>
            <w:right w:val="none" w:sz="0" w:space="0" w:color="auto"/>
          </w:divBdr>
        </w:div>
        <w:div w:id="362290731">
          <w:marLeft w:val="0"/>
          <w:marRight w:val="0"/>
          <w:marTop w:val="0"/>
          <w:marBottom w:val="0"/>
          <w:divBdr>
            <w:top w:val="none" w:sz="0" w:space="0" w:color="auto"/>
            <w:left w:val="none" w:sz="0" w:space="0" w:color="auto"/>
            <w:bottom w:val="none" w:sz="0" w:space="0" w:color="auto"/>
            <w:right w:val="none" w:sz="0" w:space="0" w:color="auto"/>
          </w:divBdr>
        </w:div>
        <w:div w:id="400255617">
          <w:marLeft w:val="0"/>
          <w:marRight w:val="0"/>
          <w:marTop w:val="0"/>
          <w:marBottom w:val="0"/>
          <w:divBdr>
            <w:top w:val="none" w:sz="0" w:space="0" w:color="auto"/>
            <w:left w:val="none" w:sz="0" w:space="0" w:color="auto"/>
            <w:bottom w:val="none" w:sz="0" w:space="0" w:color="auto"/>
            <w:right w:val="none" w:sz="0" w:space="0" w:color="auto"/>
          </w:divBdr>
        </w:div>
        <w:div w:id="452019634">
          <w:marLeft w:val="0"/>
          <w:marRight w:val="0"/>
          <w:marTop w:val="0"/>
          <w:marBottom w:val="0"/>
          <w:divBdr>
            <w:top w:val="none" w:sz="0" w:space="0" w:color="auto"/>
            <w:left w:val="none" w:sz="0" w:space="0" w:color="auto"/>
            <w:bottom w:val="none" w:sz="0" w:space="0" w:color="auto"/>
            <w:right w:val="none" w:sz="0" w:space="0" w:color="auto"/>
          </w:divBdr>
        </w:div>
        <w:div w:id="607542376">
          <w:marLeft w:val="0"/>
          <w:marRight w:val="0"/>
          <w:marTop w:val="0"/>
          <w:marBottom w:val="0"/>
          <w:divBdr>
            <w:top w:val="none" w:sz="0" w:space="0" w:color="auto"/>
            <w:left w:val="none" w:sz="0" w:space="0" w:color="auto"/>
            <w:bottom w:val="none" w:sz="0" w:space="0" w:color="auto"/>
            <w:right w:val="none" w:sz="0" w:space="0" w:color="auto"/>
          </w:divBdr>
        </w:div>
        <w:div w:id="652635284">
          <w:marLeft w:val="0"/>
          <w:marRight w:val="0"/>
          <w:marTop w:val="0"/>
          <w:marBottom w:val="0"/>
          <w:divBdr>
            <w:top w:val="none" w:sz="0" w:space="0" w:color="auto"/>
            <w:left w:val="none" w:sz="0" w:space="0" w:color="auto"/>
            <w:bottom w:val="none" w:sz="0" w:space="0" w:color="auto"/>
            <w:right w:val="none" w:sz="0" w:space="0" w:color="auto"/>
          </w:divBdr>
        </w:div>
        <w:div w:id="739446074">
          <w:marLeft w:val="0"/>
          <w:marRight w:val="0"/>
          <w:marTop w:val="0"/>
          <w:marBottom w:val="0"/>
          <w:divBdr>
            <w:top w:val="none" w:sz="0" w:space="0" w:color="auto"/>
            <w:left w:val="none" w:sz="0" w:space="0" w:color="auto"/>
            <w:bottom w:val="none" w:sz="0" w:space="0" w:color="auto"/>
            <w:right w:val="none" w:sz="0" w:space="0" w:color="auto"/>
          </w:divBdr>
        </w:div>
        <w:div w:id="781221357">
          <w:marLeft w:val="0"/>
          <w:marRight w:val="0"/>
          <w:marTop w:val="0"/>
          <w:marBottom w:val="0"/>
          <w:divBdr>
            <w:top w:val="none" w:sz="0" w:space="0" w:color="auto"/>
            <w:left w:val="none" w:sz="0" w:space="0" w:color="auto"/>
            <w:bottom w:val="none" w:sz="0" w:space="0" w:color="auto"/>
            <w:right w:val="none" w:sz="0" w:space="0" w:color="auto"/>
          </w:divBdr>
        </w:div>
        <w:div w:id="898518538">
          <w:marLeft w:val="0"/>
          <w:marRight w:val="0"/>
          <w:marTop w:val="0"/>
          <w:marBottom w:val="0"/>
          <w:divBdr>
            <w:top w:val="none" w:sz="0" w:space="0" w:color="auto"/>
            <w:left w:val="none" w:sz="0" w:space="0" w:color="auto"/>
            <w:bottom w:val="none" w:sz="0" w:space="0" w:color="auto"/>
            <w:right w:val="none" w:sz="0" w:space="0" w:color="auto"/>
          </w:divBdr>
        </w:div>
        <w:div w:id="959413669">
          <w:marLeft w:val="0"/>
          <w:marRight w:val="0"/>
          <w:marTop w:val="0"/>
          <w:marBottom w:val="0"/>
          <w:divBdr>
            <w:top w:val="none" w:sz="0" w:space="0" w:color="auto"/>
            <w:left w:val="none" w:sz="0" w:space="0" w:color="auto"/>
            <w:bottom w:val="none" w:sz="0" w:space="0" w:color="auto"/>
            <w:right w:val="none" w:sz="0" w:space="0" w:color="auto"/>
          </w:divBdr>
        </w:div>
        <w:div w:id="1089548287">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
        <w:div w:id="1710228622">
          <w:marLeft w:val="0"/>
          <w:marRight w:val="0"/>
          <w:marTop w:val="0"/>
          <w:marBottom w:val="0"/>
          <w:divBdr>
            <w:top w:val="none" w:sz="0" w:space="0" w:color="auto"/>
            <w:left w:val="none" w:sz="0" w:space="0" w:color="auto"/>
            <w:bottom w:val="none" w:sz="0" w:space="0" w:color="auto"/>
            <w:right w:val="none" w:sz="0" w:space="0" w:color="auto"/>
          </w:divBdr>
        </w:div>
        <w:div w:id="1814907269">
          <w:marLeft w:val="0"/>
          <w:marRight w:val="0"/>
          <w:marTop w:val="0"/>
          <w:marBottom w:val="0"/>
          <w:divBdr>
            <w:top w:val="none" w:sz="0" w:space="0" w:color="auto"/>
            <w:left w:val="none" w:sz="0" w:space="0" w:color="auto"/>
            <w:bottom w:val="none" w:sz="0" w:space="0" w:color="auto"/>
            <w:right w:val="none" w:sz="0" w:space="0" w:color="auto"/>
          </w:divBdr>
        </w:div>
        <w:div w:id="1859470002">
          <w:marLeft w:val="0"/>
          <w:marRight w:val="0"/>
          <w:marTop w:val="0"/>
          <w:marBottom w:val="0"/>
          <w:divBdr>
            <w:top w:val="none" w:sz="0" w:space="0" w:color="auto"/>
            <w:left w:val="none" w:sz="0" w:space="0" w:color="auto"/>
            <w:bottom w:val="none" w:sz="0" w:space="0" w:color="auto"/>
            <w:right w:val="none" w:sz="0" w:space="0" w:color="auto"/>
          </w:divBdr>
        </w:div>
        <w:div w:id="1916668502">
          <w:marLeft w:val="0"/>
          <w:marRight w:val="0"/>
          <w:marTop w:val="0"/>
          <w:marBottom w:val="0"/>
          <w:divBdr>
            <w:top w:val="none" w:sz="0" w:space="0" w:color="auto"/>
            <w:left w:val="none" w:sz="0" w:space="0" w:color="auto"/>
            <w:bottom w:val="none" w:sz="0" w:space="0" w:color="auto"/>
            <w:right w:val="none" w:sz="0" w:space="0" w:color="auto"/>
          </w:divBdr>
        </w:div>
        <w:div w:id="1925801915">
          <w:marLeft w:val="0"/>
          <w:marRight w:val="0"/>
          <w:marTop w:val="120"/>
          <w:marBottom w:val="0"/>
          <w:divBdr>
            <w:top w:val="none" w:sz="0" w:space="0" w:color="auto"/>
            <w:left w:val="none" w:sz="0" w:space="0" w:color="auto"/>
            <w:bottom w:val="none" w:sz="0" w:space="0" w:color="auto"/>
            <w:right w:val="none" w:sz="0" w:space="0" w:color="auto"/>
          </w:divBdr>
        </w:div>
        <w:div w:id="2049643883">
          <w:marLeft w:val="0"/>
          <w:marRight w:val="0"/>
          <w:marTop w:val="0"/>
          <w:marBottom w:val="0"/>
          <w:divBdr>
            <w:top w:val="none" w:sz="0" w:space="0" w:color="auto"/>
            <w:left w:val="none" w:sz="0" w:space="0" w:color="auto"/>
            <w:bottom w:val="none" w:sz="0" w:space="0" w:color="auto"/>
            <w:right w:val="none" w:sz="0" w:space="0" w:color="auto"/>
          </w:divBdr>
        </w:div>
        <w:div w:id="2064674027">
          <w:marLeft w:val="0"/>
          <w:marRight w:val="0"/>
          <w:marTop w:val="0"/>
          <w:marBottom w:val="0"/>
          <w:divBdr>
            <w:top w:val="none" w:sz="0" w:space="0" w:color="auto"/>
            <w:left w:val="none" w:sz="0" w:space="0" w:color="auto"/>
            <w:bottom w:val="none" w:sz="0" w:space="0" w:color="auto"/>
            <w:right w:val="none" w:sz="0" w:space="0" w:color="auto"/>
          </w:divBdr>
        </w:div>
        <w:div w:id="2137018168">
          <w:marLeft w:val="0"/>
          <w:marRight w:val="0"/>
          <w:marTop w:val="0"/>
          <w:marBottom w:val="0"/>
          <w:divBdr>
            <w:top w:val="none" w:sz="0" w:space="0" w:color="auto"/>
            <w:left w:val="none" w:sz="0" w:space="0" w:color="auto"/>
            <w:bottom w:val="none" w:sz="0" w:space="0" w:color="auto"/>
            <w:right w:val="none" w:sz="0" w:space="0" w:color="auto"/>
          </w:divBdr>
        </w:div>
      </w:divsChild>
    </w:div>
    <w:div w:id="989283467">
      <w:bodyDiv w:val="1"/>
      <w:marLeft w:val="0"/>
      <w:marRight w:val="0"/>
      <w:marTop w:val="0"/>
      <w:marBottom w:val="0"/>
      <w:divBdr>
        <w:top w:val="none" w:sz="0" w:space="0" w:color="auto"/>
        <w:left w:val="none" w:sz="0" w:space="0" w:color="auto"/>
        <w:bottom w:val="none" w:sz="0" w:space="0" w:color="auto"/>
        <w:right w:val="none" w:sz="0" w:space="0" w:color="auto"/>
      </w:divBdr>
    </w:div>
    <w:div w:id="1014839904">
      <w:bodyDiv w:val="1"/>
      <w:marLeft w:val="0"/>
      <w:marRight w:val="0"/>
      <w:marTop w:val="0"/>
      <w:marBottom w:val="0"/>
      <w:divBdr>
        <w:top w:val="none" w:sz="0" w:space="0" w:color="auto"/>
        <w:left w:val="none" w:sz="0" w:space="0" w:color="auto"/>
        <w:bottom w:val="none" w:sz="0" w:space="0" w:color="auto"/>
        <w:right w:val="none" w:sz="0" w:space="0" w:color="auto"/>
      </w:divBdr>
    </w:div>
    <w:div w:id="1081365946">
      <w:bodyDiv w:val="1"/>
      <w:marLeft w:val="0"/>
      <w:marRight w:val="0"/>
      <w:marTop w:val="0"/>
      <w:marBottom w:val="0"/>
      <w:divBdr>
        <w:top w:val="none" w:sz="0" w:space="0" w:color="auto"/>
        <w:left w:val="none" w:sz="0" w:space="0" w:color="auto"/>
        <w:bottom w:val="none" w:sz="0" w:space="0" w:color="auto"/>
        <w:right w:val="none" w:sz="0" w:space="0" w:color="auto"/>
      </w:divBdr>
    </w:div>
    <w:div w:id="1112819594">
      <w:bodyDiv w:val="1"/>
      <w:marLeft w:val="0"/>
      <w:marRight w:val="0"/>
      <w:marTop w:val="0"/>
      <w:marBottom w:val="0"/>
      <w:divBdr>
        <w:top w:val="none" w:sz="0" w:space="0" w:color="auto"/>
        <w:left w:val="none" w:sz="0" w:space="0" w:color="auto"/>
        <w:bottom w:val="none" w:sz="0" w:space="0" w:color="auto"/>
        <w:right w:val="none" w:sz="0" w:space="0" w:color="auto"/>
      </w:divBdr>
      <w:divsChild>
        <w:div w:id="211695461">
          <w:marLeft w:val="0"/>
          <w:marRight w:val="0"/>
          <w:marTop w:val="0"/>
          <w:marBottom w:val="0"/>
          <w:divBdr>
            <w:top w:val="none" w:sz="0" w:space="0" w:color="auto"/>
            <w:left w:val="none" w:sz="0" w:space="0" w:color="auto"/>
            <w:bottom w:val="none" w:sz="0" w:space="0" w:color="auto"/>
            <w:right w:val="none" w:sz="0" w:space="0" w:color="auto"/>
          </w:divBdr>
        </w:div>
        <w:div w:id="483396313">
          <w:marLeft w:val="0"/>
          <w:marRight w:val="0"/>
          <w:marTop w:val="0"/>
          <w:marBottom w:val="0"/>
          <w:divBdr>
            <w:top w:val="none" w:sz="0" w:space="0" w:color="auto"/>
            <w:left w:val="none" w:sz="0" w:space="0" w:color="auto"/>
            <w:bottom w:val="none" w:sz="0" w:space="0" w:color="auto"/>
            <w:right w:val="none" w:sz="0" w:space="0" w:color="auto"/>
          </w:divBdr>
        </w:div>
        <w:div w:id="559559456">
          <w:marLeft w:val="0"/>
          <w:marRight w:val="0"/>
          <w:marTop w:val="0"/>
          <w:marBottom w:val="0"/>
          <w:divBdr>
            <w:top w:val="none" w:sz="0" w:space="0" w:color="auto"/>
            <w:left w:val="none" w:sz="0" w:space="0" w:color="auto"/>
            <w:bottom w:val="none" w:sz="0" w:space="0" w:color="auto"/>
            <w:right w:val="none" w:sz="0" w:space="0" w:color="auto"/>
          </w:divBdr>
        </w:div>
        <w:div w:id="567687800">
          <w:marLeft w:val="0"/>
          <w:marRight w:val="0"/>
          <w:marTop w:val="0"/>
          <w:marBottom w:val="0"/>
          <w:divBdr>
            <w:top w:val="none" w:sz="0" w:space="0" w:color="auto"/>
            <w:left w:val="none" w:sz="0" w:space="0" w:color="auto"/>
            <w:bottom w:val="none" w:sz="0" w:space="0" w:color="auto"/>
            <w:right w:val="none" w:sz="0" w:space="0" w:color="auto"/>
          </w:divBdr>
        </w:div>
        <w:div w:id="1118329389">
          <w:marLeft w:val="0"/>
          <w:marRight w:val="0"/>
          <w:marTop w:val="0"/>
          <w:marBottom w:val="0"/>
          <w:divBdr>
            <w:top w:val="none" w:sz="0" w:space="0" w:color="auto"/>
            <w:left w:val="none" w:sz="0" w:space="0" w:color="auto"/>
            <w:bottom w:val="none" w:sz="0" w:space="0" w:color="auto"/>
            <w:right w:val="none" w:sz="0" w:space="0" w:color="auto"/>
          </w:divBdr>
        </w:div>
        <w:div w:id="1589268336">
          <w:marLeft w:val="0"/>
          <w:marRight w:val="0"/>
          <w:marTop w:val="120"/>
          <w:marBottom w:val="0"/>
          <w:divBdr>
            <w:top w:val="none" w:sz="0" w:space="0" w:color="auto"/>
            <w:left w:val="none" w:sz="0" w:space="0" w:color="auto"/>
            <w:bottom w:val="none" w:sz="0" w:space="0" w:color="auto"/>
            <w:right w:val="none" w:sz="0" w:space="0" w:color="auto"/>
          </w:divBdr>
        </w:div>
        <w:div w:id="1794520489">
          <w:marLeft w:val="0"/>
          <w:marRight w:val="0"/>
          <w:marTop w:val="0"/>
          <w:marBottom w:val="0"/>
          <w:divBdr>
            <w:top w:val="none" w:sz="0" w:space="0" w:color="auto"/>
            <w:left w:val="none" w:sz="0" w:space="0" w:color="auto"/>
            <w:bottom w:val="none" w:sz="0" w:space="0" w:color="auto"/>
            <w:right w:val="none" w:sz="0" w:space="0" w:color="auto"/>
          </w:divBdr>
        </w:div>
      </w:divsChild>
    </w:div>
    <w:div w:id="1167743786">
      <w:bodyDiv w:val="1"/>
      <w:marLeft w:val="0"/>
      <w:marRight w:val="0"/>
      <w:marTop w:val="0"/>
      <w:marBottom w:val="0"/>
      <w:divBdr>
        <w:top w:val="none" w:sz="0" w:space="0" w:color="auto"/>
        <w:left w:val="none" w:sz="0" w:space="0" w:color="auto"/>
        <w:bottom w:val="none" w:sz="0" w:space="0" w:color="auto"/>
        <w:right w:val="none" w:sz="0" w:space="0" w:color="auto"/>
      </w:divBdr>
    </w:div>
    <w:div w:id="1206333702">
      <w:bodyDiv w:val="1"/>
      <w:marLeft w:val="0"/>
      <w:marRight w:val="0"/>
      <w:marTop w:val="0"/>
      <w:marBottom w:val="0"/>
      <w:divBdr>
        <w:top w:val="none" w:sz="0" w:space="0" w:color="auto"/>
        <w:left w:val="none" w:sz="0" w:space="0" w:color="auto"/>
        <w:bottom w:val="none" w:sz="0" w:space="0" w:color="auto"/>
        <w:right w:val="none" w:sz="0" w:space="0" w:color="auto"/>
      </w:divBdr>
    </w:div>
    <w:div w:id="1411847785">
      <w:bodyDiv w:val="1"/>
      <w:marLeft w:val="0"/>
      <w:marRight w:val="0"/>
      <w:marTop w:val="0"/>
      <w:marBottom w:val="0"/>
      <w:divBdr>
        <w:top w:val="none" w:sz="0" w:space="0" w:color="auto"/>
        <w:left w:val="none" w:sz="0" w:space="0" w:color="auto"/>
        <w:bottom w:val="none" w:sz="0" w:space="0" w:color="auto"/>
        <w:right w:val="none" w:sz="0" w:space="0" w:color="auto"/>
      </w:divBdr>
    </w:div>
    <w:div w:id="1591159156">
      <w:bodyDiv w:val="1"/>
      <w:marLeft w:val="0"/>
      <w:marRight w:val="0"/>
      <w:marTop w:val="0"/>
      <w:marBottom w:val="0"/>
      <w:divBdr>
        <w:top w:val="none" w:sz="0" w:space="0" w:color="auto"/>
        <w:left w:val="none" w:sz="0" w:space="0" w:color="auto"/>
        <w:bottom w:val="none" w:sz="0" w:space="0" w:color="auto"/>
        <w:right w:val="none" w:sz="0" w:space="0" w:color="auto"/>
      </w:divBdr>
    </w:div>
    <w:div w:id="1622882003">
      <w:bodyDiv w:val="1"/>
      <w:marLeft w:val="0"/>
      <w:marRight w:val="0"/>
      <w:marTop w:val="0"/>
      <w:marBottom w:val="0"/>
      <w:divBdr>
        <w:top w:val="none" w:sz="0" w:space="0" w:color="auto"/>
        <w:left w:val="none" w:sz="0" w:space="0" w:color="auto"/>
        <w:bottom w:val="none" w:sz="0" w:space="0" w:color="auto"/>
        <w:right w:val="none" w:sz="0" w:space="0" w:color="auto"/>
      </w:divBdr>
    </w:div>
    <w:div w:id="1706367476">
      <w:bodyDiv w:val="1"/>
      <w:marLeft w:val="0"/>
      <w:marRight w:val="0"/>
      <w:marTop w:val="0"/>
      <w:marBottom w:val="0"/>
      <w:divBdr>
        <w:top w:val="none" w:sz="0" w:space="0" w:color="auto"/>
        <w:left w:val="none" w:sz="0" w:space="0" w:color="auto"/>
        <w:bottom w:val="none" w:sz="0" w:space="0" w:color="auto"/>
        <w:right w:val="none" w:sz="0" w:space="0" w:color="auto"/>
      </w:divBdr>
      <w:divsChild>
        <w:div w:id="581254664">
          <w:marLeft w:val="0"/>
          <w:marRight w:val="0"/>
          <w:marTop w:val="0"/>
          <w:marBottom w:val="0"/>
          <w:divBdr>
            <w:top w:val="none" w:sz="0" w:space="0" w:color="auto"/>
            <w:left w:val="none" w:sz="0" w:space="0" w:color="auto"/>
            <w:bottom w:val="none" w:sz="0" w:space="0" w:color="auto"/>
            <w:right w:val="none" w:sz="0" w:space="0" w:color="auto"/>
          </w:divBdr>
        </w:div>
        <w:div w:id="792139125">
          <w:marLeft w:val="0"/>
          <w:marRight w:val="0"/>
          <w:marTop w:val="0"/>
          <w:marBottom w:val="0"/>
          <w:divBdr>
            <w:top w:val="none" w:sz="0" w:space="0" w:color="auto"/>
            <w:left w:val="none" w:sz="0" w:space="0" w:color="auto"/>
            <w:bottom w:val="none" w:sz="0" w:space="0" w:color="auto"/>
            <w:right w:val="none" w:sz="0" w:space="0" w:color="auto"/>
          </w:divBdr>
        </w:div>
        <w:div w:id="829099868">
          <w:marLeft w:val="0"/>
          <w:marRight w:val="0"/>
          <w:marTop w:val="0"/>
          <w:marBottom w:val="0"/>
          <w:divBdr>
            <w:top w:val="none" w:sz="0" w:space="0" w:color="auto"/>
            <w:left w:val="none" w:sz="0" w:space="0" w:color="auto"/>
            <w:bottom w:val="none" w:sz="0" w:space="0" w:color="auto"/>
            <w:right w:val="none" w:sz="0" w:space="0" w:color="auto"/>
          </w:divBdr>
        </w:div>
        <w:div w:id="1063681796">
          <w:marLeft w:val="0"/>
          <w:marRight w:val="0"/>
          <w:marTop w:val="0"/>
          <w:marBottom w:val="0"/>
          <w:divBdr>
            <w:top w:val="none" w:sz="0" w:space="0" w:color="auto"/>
            <w:left w:val="none" w:sz="0" w:space="0" w:color="auto"/>
            <w:bottom w:val="none" w:sz="0" w:space="0" w:color="auto"/>
            <w:right w:val="none" w:sz="0" w:space="0" w:color="auto"/>
          </w:divBdr>
        </w:div>
        <w:div w:id="1237667102">
          <w:marLeft w:val="0"/>
          <w:marRight w:val="0"/>
          <w:marTop w:val="0"/>
          <w:marBottom w:val="0"/>
          <w:divBdr>
            <w:top w:val="none" w:sz="0" w:space="0" w:color="auto"/>
            <w:left w:val="none" w:sz="0" w:space="0" w:color="auto"/>
            <w:bottom w:val="none" w:sz="0" w:space="0" w:color="auto"/>
            <w:right w:val="none" w:sz="0" w:space="0" w:color="auto"/>
          </w:divBdr>
        </w:div>
        <w:div w:id="1480071402">
          <w:marLeft w:val="0"/>
          <w:marRight w:val="0"/>
          <w:marTop w:val="0"/>
          <w:marBottom w:val="0"/>
          <w:divBdr>
            <w:top w:val="none" w:sz="0" w:space="0" w:color="auto"/>
            <w:left w:val="none" w:sz="0" w:space="0" w:color="auto"/>
            <w:bottom w:val="none" w:sz="0" w:space="0" w:color="auto"/>
            <w:right w:val="none" w:sz="0" w:space="0" w:color="auto"/>
          </w:divBdr>
        </w:div>
        <w:div w:id="1577133050">
          <w:marLeft w:val="0"/>
          <w:marRight w:val="0"/>
          <w:marTop w:val="0"/>
          <w:marBottom w:val="0"/>
          <w:divBdr>
            <w:top w:val="none" w:sz="0" w:space="0" w:color="auto"/>
            <w:left w:val="none" w:sz="0" w:space="0" w:color="auto"/>
            <w:bottom w:val="none" w:sz="0" w:space="0" w:color="auto"/>
            <w:right w:val="none" w:sz="0" w:space="0" w:color="auto"/>
          </w:divBdr>
        </w:div>
        <w:div w:id="1796873048">
          <w:marLeft w:val="0"/>
          <w:marRight w:val="0"/>
          <w:marTop w:val="0"/>
          <w:marBottom w:val="0"/>
          <w:divBdr>
            <w:top w:val="none" w:sz="0" w:space="0" w:color="auto"/>
            <w:left w:val="none" w:sz="0" w:space="0" w:color="auto"/>
            <w:bottom w:val="none" w:sz="0" w:space="0" w:color="auto"/>
            <w:right w:val="none" w:sz="0" w:space="0" w:color="auto"/>
          </w:divBdr>
        </w:div>
        <w:div w:id="2086758597">
          <w:marLeft w:val="0"/>
          <w:marRight w:val="0"/>
          <w:marTop w:val="0"/>
          <w:marBottom w:val="0"/>
          <w:divBdr>
            <w:top w:val="none" w:sz="0" w:space="0" w:color="auto"/>
            <w:left w:val="none" w:sz="0" w:space="0" w:color="auto"/>
            <w:bottom w:val="none" w:sz="0" w:space="0" w:color="auto"/>
            <w:right w:val="none" w:sz="0" w:space="0" w:color="auto"/>
          </w:divBdr>
        </w:div>
      </w:divsChild>
    </w:div>
    <w:div w:id="1713339704">
      <w:bodyDiv w:val="1"/>
      <w:marLeft w:val="0"/>
      <w:marRight w:val="0"/>
      <w:marTop w:val="0"/>
      <w:marBottom w:val="0"/>
      <w:divBdr>
        <w:top w:val="none" w:sz="0" w:space="0" w:color="auto"/>
        <w:left w:val="none" w:sz="0" w:space="0" w:color="auto"/>
        <w:bottom w:val="none" w:sz="0" w:space="0" w:color="auto"/>
        <w:right w:val="none" w:sz="0" w:space="0" w:color="auto"/>
      </w:divBdr>
    </w:div>
    <w:div w:id="1725444459">
      <w:bodyDiv w:val="1"/>
      <w:marLeft w:val="0"/>
      <w:marRight w:val="0"/>
      <w:marTop w:val="0"/>
      <w:marBottom w:val="0"/>
      <w:divBdr>
        <w:top w:val="none" w:sz="0" w:space="0" w:color="auto"/>
        <w:left w:val="none" w:sz="0" w:space="0" w:color="auto"/>
        <w:bottom w:val="none" w:sz="0" w:space="0" w:color="auto"/>
        <w:right w:val="none" w:sz="0" w:space="0" w:color="auto"/>
      </w:divBdr>
    </w:div>
    <w:div w:id="1884825273">
      <w:bodyDiv w:val="1"/>
      <w:marLeft w:val="0"/>
      <w:marRight w:val="0"/>
      <w:marTop w:val="0"/>
      <w:marBottom w:val="0"/>
      <w:divBdr>
        <w:top w:val="none" w:sz="0" w:space="0" w:color="auto"/>
        <w:left w:val="none" w:sz="0" w:space="0" w:color="auto"/>
        <w:bottom w:val="none" w:sz="0" w:space="0" w:color="auto"/>
        <w:right w:val="none" w:sz="0" w:space="0" w:color="auto"/>
      </w:divBdr>
    </w:div>
    <w:div w:id="1985505726">
      <w:bodyDiv w:val="1"/>
      <w:marLeft w:val="0"/>
      <w:marRight w:val="0"/>
      <w:marTop w:val="0"/>
      <w:marBottom w:val="0"/>
      <w:divBdr>
        <w:top w:val="none" w:sz="0" w:space="0" w:color="auto"/>
        <w:left w:val="none" w:sz="0" w:space="0" w:color="auto"/>
        <w:bottom w:val="none" w:sz="0" w:space="0" w:color="auto"/>
        <w:right w:val="none" w:sz="0" w:space="0" w:color="auto"/>
      </w:divBdr>
    </w:div>
    <w:div w:id="2009821638">
      <w:bodyDiv w:val="1"/>
      <w:marLeft w:val="0"/>
      <w:marRight w:val="0"/>
      <w:marTop w:val="0"/>
      <w:marBottom w:val="0"/>
      <w:divBdr>
        <w:top w:val="none" w:sz="0" w:space="0" w:color="auto"/>
        <w:left w:val="none" w:sz="0" w:space="0" w:color="auto"/>
        <w:bottom w:val="none" w:sz="0" w:space="0" w:color="auto"/>
        <w:right w:val="none" w:sz="0" w:space="0" w:color="auto"/>
      </w:divBdr>
      <w:divsChild>
        <w:div w:id="18165443">
          <w:marLeft w:val="0"/>
          <w:marRight w:val="0"/>
          <w:marTop w:val="0"/>
          <w:marBottom w:val="0"/>
          <w:divBdr>
            <w:top w:val="none" w:sz="0" w:space="0" w:color="auto"/>
            <w:left w:val="none" w:sz="0" w:space="0" w:color="auto"/>
            <w:bottom w:val="none" w:sz="0" w:space="0" w:color="auto"/>
            <w:right w:val="none" w:sz="0" w:space="0" w:color="auto"/>
          </w:divBdr>
        </w:div>
        <w:div w:id="98137829">
          <w:marLeft w:val="0"/>
          <w:marRight w:val="0"/>
          <w:marTop w:val="0"/>
          <w:marBottom w:val="0"/>
          <w:divBdr>
            <w:top w:val="none" w:sz="0" w:space="0" w:color="auto"/>
            <w:left w:val="none" w:sz="0" w:space="0" w:color="auto"/>
            <w:bottom w:val="none" w:sz="0" w:space="0" w:color="auto"/>
            <w:right w:val="none" w:sz="0" w:space="0" w:color="auto"/>
          </w:divBdr>
        </w:div>
        <w:div w:id="141502877">
          <w:marLeft w:val="0"/>
          <w:marRight w:val="0"/>
          <w:marTop w:val="0"/>
          <w:marBottom w:val="0"/>
          <w:divBdr>
            <w:top w:val="none" w:sz="0" w:space="0" w:color="auto"/>
            <w:left w:val="none" w:sz="0" w:space="0" w:color="auto"/>
            <w:bottom w:val="none" w:sz="0" w:space="0" w:color="auto"/>
            <w:right w:val="none" w:sz="0" w:space="0" w:color="auto"/>
          </w:divBdr>
        </w:div>
        <w:div w:id="182013208">
          <w:marLeft w:val="0"/>
          <w:marRight w:val="0"/>
          <w:marTop w:val="0"/>
          <w:marBottom w:val="0"/>
          <w:divBdr>
            <w:top w:val="none" w:sz="0" w:space="0" w:color="auto"/>
            <w:left w:val="none" w:sz="0" w:space="0" w:color="auto"/>
            <w:bottom w:val="none" w:sz="0" w:space="0" w:color="auto"/>
            <w:right w:val="none" w:sz="0" w:space="0" w:color="auto"/>
          </w:divBdr>
        </w:div>
        <w:div w:id="260796193">
          <w:marLeft w:val="0"/>
          <w:marRight w:val="0"/>
          <w:marTop w:val="0"/>
          <w:marBottom w:val="0"/>
          <w:divBdr>
            <w:top w:val="none" w:sz="0" w:space="0" w:color="auto"/>
            <w:left w:val="none" w:sz="0" w:space="0" w:color="auto"/>
            <w:bottom w:val="none" w:sz="0" w:space="0" w:color="auto"/>
            <w:right w:val="none" w:sz="0" w:space="0" w:color="auto"/>
          </w:divBdr>
        </w:div>
        <w:div w:id="331840140">
          <w:marLeft w:val="0"/>
          <w:marRight w:val="0"/>
          <w:marTop w:val="0"/>
          <w:marBottom w:val="0"/>
          <w:divBdr>
            <w:top w:val="none" w:sz="0" w:space="0" w:color="auto"/>
            <w:left w:val="none" w:sz="0" w:space="0" w:color="auto"/>
            <w:bottom w:val="none" w:sz="0" w:space="0" w:color="auto"/>
            <w:right w:val="none" w:sz="0" w:space="0" w:color="auto"/>
          </w:divBdr>
        </w:div>
        <w:div w:id="545989314">
          <w:marLeft w:val="0"/>
          <w:marRight w:val="0"/>
          <w:marTop w:val="0"/>
          <w:marBottom w:val="0"/>
          <w:divBdr>
            <w:top w:val="none" w:sz="0" w:space="0" w:color="auto"/>
            <w:left w:val="none" w:sz="0" w:space="0" w:color="auto"/>
            <w:bottom w:val="none" w:sz="0" w:space="0" w:color="auto"/>
            <w:right w:val="none" w:sz="0" w:space="0" w:color="auto"/>
          </w:divBdr>
        </w:div>
        <w:div w:id="987826465">
          <w:marLeft w:val="0"/>
          <w:marRight w:val="0"/>
          <w:marTop w:val="0"/>
          <w:marBottom w:val="0"/>
          <w:divBdr>
            <w:top w:val="none" w:sz="0" w:space="0" w:color="auto"/>
            <w:left w:val="none" w:sz="0" w:space="0" w:color="auto"/>
            <w:bottom w:val="none" w:sz="0" w:space="0" w:color="auto"/>
            <w:right w:val="none" w:sz="0" w:space="0" w:color="auto"/>
          </w:divBdr>
        </w:div>
        <w:div w:id="1014648945">
          <w:marLeft w:val="0"/>
          <w:marRight w:val="0"/>
          <w:marTop w:val="0"/>
          <w:marBottom w:val="0"/>
          <w:divBdr>
            <w:top w:val="none" w:sz="0" w:space="0" w:color="auto"/>
            <w:left w:val="none" w:sz="0" w:space="0" w:color="auto"/>
            <w:bottom w:val="none" w:sz="0" w:space="0" w:color="auto"/>
            <w:right w:val="none" w:sz="0" w:space="0" w:color="auto"/>
          </w:divBdr>
        </w:div>
        <w:div w:id="1027021219">
          <w:marLeft w:val="0"/>
          <w:marRight w:val="0"/>
          <w:marTop w:val="0"/>
          <w:marBottom w:val="0"/>
          <w:divBdr>
            <w:top w:val="none" w:sz="0" w:space="0" w:color="auto"/>
            <w:left w:val="none" w:sz="0" w:space="0" w:color="auto"/>
            <w:bottom w:val="none" w:sz="0" w:space="0" w:color="auto"/>
            <w:right w:val="none" w:sz="0" w:space="0" w:color="auto"/>
          </w:divBdr>
        </w:div>
        <w:div w:id="1230386098">
          <w:marLeft w:val="0"/>
          <w:marRight w:val="0"/>
          <w:marTop w:val="0"/>
          <w:marBottom w:val="0"/>
          <w:divBdr>
            <w:top w:val="none" w:sz="0" w:space="0" w:color="auto"/>
            <w:left w:val="none" w:sz="0" w:space="0" w:color="auto"/>
            <w:bottom w:val="none" w:sz="0" w:space="0" w:color="auto"/>
            <w:right w:val="none" w:sz="0" w:space="0" w:color="auto"/>
          </w:divBdr>
        </w:div>
        <w:div w:id="1608849598">
          <w:marLeft w:val="0"/>
          <w:marRight w:val="0"/>
          <w:marTop w:val="0"/>
          <w:marBottom w:val="0"/>
          <w:divBdr>
            <w:top w:val="none" w:sz="0" w:space="0" w:color="auto"/>
            <w:left w:val="none" w:sz="0" w:space="0" w:color="auto"/>
            <w:bottom w:val="none" w:sz="0" w:space="0" w:color="auto"/>
            <w:right w:val="none" w:sz="0" w:space="0" w:color="auto"/>
          </w:divBdr>
        </w:div>
        <w:div w:id="1963995293">
          <w:marLeft w:val="0"/>
          <w:marRight w:val="0"/>
          <w:marTop w:val="0"/>
          <w:marBottom w:val="0"/>
          <w:divBdr>
            <w:top w:val="none" w:sz="0" w:space="0" w:color="auto"/>
            <w:left w:val="none" w:sz="0" w:space="0" w:color="auto"/>
            <w:bottom w:val="none" w:sz="0" w:space="0" w:color="auto"/>
            <w:right w:val="none" w:sz="0" w:space="0" w:color="auto"/>
          </w:divBdr>
        </w:div>
      </w:divsChild>
    </w:div>
    <w:div w:id="2040621235">
      <w:bodyDiv w:val="1"/>
      <w:marLeft w:val="0"/>
      <w:marRight w:val="0"/>
      <w:marTop w:val="0"/>
      <w:marBottom w:val="0"/>
      <w:divBdr>
        <w:top w:val="none" w:sz="0" w:space="0" w:color="auto"/>
        <w:left w:val="none" w:sz="0" w:space="0" w:color="auto"/>
        <w:bottom w:val="none" w:sz="0" w:space="0" w:color="auto"/>
        <w:right w:val="none" w:sz="0" w:space="0" w:color="auto"/>
      </w:divBdr>
    </w:div>
    <w:div w:id="20698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B7AC-AE6B-4A05-8D93-7C5B72FE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FPT</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creator>Huynh Dien Tuong Lan</dc:creator>
  <cp:lastModifiedBy>User</cp:lastModifiedBy>
  <cp:revision>3</cp:revision>
  <cp:lastPrinted>2025-10-31T04:07:00Z</cp:lastPrinted>
  <dcterms:created xsi:type="dcterms:W3CDTF">2025-11-05T01:37:00Z</dcterms:created>
  <dcterms:modified xsi:type="dcterms:W3CDTF">2025-11-05T02:09:00Z</dcterms:modified>
</cp:coreProperties>
</file>