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4634" w:type="dxa"/>
        <w:tblInd w:w="108" w:type="dxa"/>
        <w:tblLook w:val="01E0" w:firstRow="1" w:lastRow="1" w:firstColumn="1" w:lastColumn="1" w:noHBand="0" w:noVBand="0"/>
      </w:tblPr>
      <w:tblGrid>
        <w:gridCol w:w="6129"/>
        <w:gridCol w:w="8505"/>
      </w:tblGrid>
      <w:tr w:rsidR="00F25075" w:rsidRPr="00F25075" w14:paraId="6EC28D97" w14:textId="77777777" w:rsidTr="00FD075C">
        <w:tc>
          <w:tcPr>
            <w:tcW w:w="6129" w:type="dxa"/>
          </w:tcPr>
          <w:p w14:paraId="614E6401" w14:textId="77777777" w:rsidR="00F25075" w:rsidRPr="00F25075" w:rsidRDefault="00F25075" w:rsidP="00F25075">
            <w:pPr>
              <w:jc w:val="center"/>
              <w:rPr>
                <w:sz w:val="26"/>
                <w:szCs w:val="26"/>
              </w:rPr>
            </w:pPr>
            <w:r w:rsidRPr="00F25075">
              <w:rPr>
                <w:sz w:val="26"/>
                <w:szCs w:val="26"/>
              </w:rPr>
              <w:t>UBND TỈNH TUYÊN QUANG</w:t>
            </w:r>
          </w:p>
          <w:p w14:paraId="175F5900" w14:textId="46565BF2" w:rsidR="00F25075" w:rsidRPr="00F25075" w:rsidRDefault="00F25075" w:rsidP="00F25075">
            <w:pPr>
              <w:jc w:val="center"/>
              <w:rPr>
                <w:b/>
                <w:sz w:val="26"/>
                <w:szCs w:val="26"/>
                <w:u w:val="single"/>
              </w:rPr>
            </w:pPr>
            <w:r w:rsidRPr="00F25075">
              <w:rPr>
                <w:b/>
                <w:sz w:val="26"/>
                <w:szCs w:val="26"/>
              </w:rPr>
              <w:t xml:space="preserve">SỞ </w:t>
            </w:r>
            <w:r w:rsidR="00787EAE">
              <w:rPr>
                <w:b/>
                <w:sz w:val="26"/>
                <w:szCs w:val="26"/>
              </w:rPr>
              <w:t>KHOA HỌC VÀ CÔNG NGHỆ</w:t>
            </w:r>
          </w:p>
        </w:tc>
        <w:tc>
          <w:tcPr>
            <w:tcW w:w="8505" w:type="dxa"/>
          </w:tcPr>
          <w:p w14:paraId="3FE61849" w14:textId="77777777" w:rsidR="00F25075" w:rsidRPr="00F25075" w:rsidRDefault="00F25075" w:rsidP="00F25075">
            <w:pPr>
              <w:jc w:val="center"/>
              <w:rPr>
                <w:b/>
                <w:sz w:val="26"/>
                <w:szCs w:val="26"/>
              </w:rPr>
            </w:pPr>
            <w:r w:rsidRPr="00F25075">
              <w:rPr>
                <w:b/>
                <w:sz w:val="26"/>
                <w:szCs w:val="26"/>
              </w:rPr>
              <w:t xml:space="preserve">CỘNG HOÀ XÃ HỘI CHỦ NGHĨA VIỆT </w:t>
            </w:r>
            <w:smartTag w:uri="urn:schemas-microsoft-com:office:smarttags" w:element="place">
              <w:smartTag w:uri="urn:schemas-microsoft-com:office:smarttags" w:element="country-region">
                <w:r w:rsidRPr="00F25075">
                  <w:rPr>
                    <w:b/>
                    <w:sz w:val="26"/>
                    <w:szCs w:val="26"/>
                  </w:rPr>
                  <w:t>NAM</w:t>
                </w:r>
              </w:smartTag>
            </w:smartTag>
          </w:p>
          <w:p w14:paraId="793E86B4" w14:textId="77777777" w:rsidR="00F25075" w:rsidRPr="00F25075" w:rsidRDefault="00F25075" w:rsidP="00F25075">
            <w:pPr>
              <w:jc w:val="center"/>
              <w:rPr>
                <w:b/>
                <w:sz w:val="26"/>
                <w:szCs w:val="26"/>
              </w:rPr>
            </w:pPr>
            <w:r w:rsidRPr="00F25075">
              <w:rPr>
                <w:i/>
                <w:noProof/>
                <w:szCs w:val="28"/>
              </w:rPr>
              <mc:AlternateContent>
                <mc:Choice Requires="wps">
                  <w:drawing>
                    <wp:anchor distT="0" distB="0" distL="114300" distR="114300" simplePos="0" relativeHeight="251660288" behindDoc="0" locked="0" layoutInCell="1" allowOverlap="1" wp14:anchorId="2EC41111" wp14:editId="32CF76C5">
                      <wp:simplePos x="0" y="0"/>
                      <wp:positionH relativeFrom="column">
                        <wp:posOffset>1613906</wp:posOffset>
                      </wp:positionH>
                      <wp:positionV relativeFrom="paragraph">
                        <wp:posOffset>186690</wp:posOffset>
                      </wp:positionV>
                      <wp:extent cx="1999615" cy="0"/>
                      <wp:effectExtent l="0" t="0" r="19685" b="19050"/>
                      <wp:wrapNone/>
                      <wp:docPr id="1" name="Lin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9961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w:pict>
                    <v:line w14:anchorId="05FBA62C" id="Line 9"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27.1pt,14.7pt" to="284.55pt,14.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"/>
                  </w:pict>
                </mc:Fallback>
              </mc:AlternateContent>
            </w:r>
            <w:r w:rsidRPr="00F25075">
              <w:rPr>
                <w:b/>
                <w:sz w:val="26"/>
                <w:szCs w:val="26"/>
              </w:rPr>
              <w:t>Độc lập - Tự do - Hạnh phúc</w:t>
            </w:r>
          </w:p>
        </w:tc>
      </w:tr>
      <w:tr w:rsidR="00F25075" w:rsidRPr="00F25075" w14:paraId="3CA45C64" w14:textId="77777777" w:rsidTr="00FD075C">
        <w:trPr>
          <w:trHeight w:val="688"/>
        </w:trPr>
        <w:tc>
          <w:tcPr>
            <w:tcW w:w="6129" w:type="dxa"/>
          </w:tcPr>
          <w:p w14:paraId="38BED0C4" w14:textId="77777777" w:rsidR="00F25075" w:rsidRPr="00F25075" w:rsidRDefault="00F25075" w:rsidP="00F25075">
            <w:pPr>
              <w:ind w:firstLine="567"/>
              <w:jc w:val="center"/>
              <w:rPr>
                <w:szCs w:val="28"/>
              </w:rPr>
            </w:pPr>
            <w:r w:rsidRPr="00F25075">
              <w:rPr>
                <w:noProof/>
                <w:szCs w:val="28"/>
              </w:rPr>
              <mc:AlternateContent>
                <mc:Choice Requires="wps">
                  <w:drawing>
                    <wp:anchor distT="0" distB="0" distL="114300" distR="114300" simplePos="0" relativeHeight="251659264" behindDoc="0" locked="0" layoutInCell="1" allowOverlap="1" wp14:anchorId="5C0C22E1" wp14:editId="58A2FE3C">
                      <wp:simplePos x="0" y="0"/>
                      <wp:positionH relativeFrom="column">
                        <wp:posOffset>1083681</wp:posOffset>
                      </wp:positionH>
                      <wp:positionV relativeFrom="paragraph">
                        <wp:posOffset>1270</wp:posOffset>
                      </wp:positionV>
                      <wp:extent cx="1361440" cy="0"/>
                      <wp:effectExtent l="0" t="0" r="29210" b="19050"/>
                      <wp:wrapNone/>
                      <wp:docPr id="2" name="Lin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6144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w:pict>
                    <v:line w14:anchorId="52FAC143" id="Line 8"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5.35pt,.1pt" to="192.55pt,.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6yHlEQIAACgEAAAOAAAAZHJzL2Uyb0RvYy54bWysU8GO2jAQvVfqP1i+QxI2U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"/>
                  </w:pict>
                </mc:Fallback>
              </mc:AlternateContent>
            </w:r>
          </w:p>
          <w:p w14:paraId="0B5BD33C" w14:textId="77777777" w:rsidR="00F25075" w:rsidRPr="00F25075" w:rsidRDefault="00F25075" w:rsidP="00F25075">
            <w:pPr>
              <w:jc w:val="center"/>
              <w:rPr>
                <w:szCs w:val="28"/>
              </w:rPr>
            </w:pPr>
          </w:p>
        </w:tc>
        <w:tc>
          <w:tcPr>
            <w:tcW w:w="8505" w:type="dxa"/>
          </w:tcPr>
          <w:p w14:paraId="4FEFC6A4" w14:textId="10E789EF" w:rsidR="00F25075" w:rsidRPr="00F25075" w:rsidRDefault="00F25075" w:rsidP="0083422C">
            <w:pPr>
              <w:spacing w:before="120"/>
              <w:jc w:val="center"/>
              <w:rPr>
                <w:i/>
                <w:szCs w:val="28"/>
              </w:rPr>
            </w:pPr>
            <w:r w:rsidRPr="00F25075">
              <w:rPr>
                <w:i/>
                <w:szCs w:val="28"/>
              </w:rPr>
              <w:t xml:space="preserve">Tuyên Quang, ngày </w:t>
            </w:r>
            <w:r w:rsidR="00534166">
              <w:rPr>
                <w:i/>
                <w:szCs w:val="28"/>
              </w:rPr>
              <w:t xml:space="preserve">   </w:t>
            </w:r>
            <w:r w:rsidRPr="00F25075">
              <w:rPr>
                <w:i/>
                <w:szCs w:val="28"/>
              </w:rPr>
              <w:t xml:space="preserve"> tháng</w:t>
            </w:r>
            <w:r w:rsidR="00DD787A">
              <w:rPr>
                <w:i/>
                <w:szCs w:val="28"/>
              </w:rPr>
              <w:t xml:space="preserve">  </w:t>
            </w:r>
            <w:r w:rsidRPr="00F25075">
              <w:rPr>
                <w:i/>
                <w:szCs w:val="28"/>
              </w:rPr>
              <w:t xml:space="preserve"> năm 202</w:t>
            </w:r>
            <w:r w:rsidR="001441FF">
              <w:rPr>
                <w:i/>
                <w:szCs w:val="28"/>
              </w:rPr>
              <w:t>6</w:t>
            </w:r>
          </w:p>
        </w:tc>
      </w:tr>
    </w:tbl>
    <w:p w14:paraId="33D96497" w14:textId="77777777" w:rsidR="00787EAE" w:rsidRDefault="00D94E2A" w:rsidP="00787EAE">
      <w:pPr>
        <w:jc w:val="center"/>
        <w:rPr>
          <w:b/>
          <w:bCs/>
        </w:rPr>
      </w:pPr>
      <w:r w:rsidRPr="00FB6ECB">
        <w:rPr>
          <w:b/>
          <w:bCs/>
        </w:rPr>
        <w:t>TỔNG HỢP Ý KIẾN VÀ GIẢI TRÌNH TIẾP THU Ý KIẾN</w:t>
      </w:r>
    </w:p>
    <w:p w14:paraId="6A60BB6B" w14:textId="4659F5F2" w:rsidR="007B0167" w:rsidRPr="00EE7CD4" w:rsidRDefault="00EE7CD4" w:rsidP="001441FF">
      <w:pPr>
        <w:jc w:val="center"/>
        <w:rPr>
          <w:b/>
          <w:bCs/>
        </w:rPr>
      </w:pPr>
      <w:r>
        <w:rPr>
          <w:b/>
          <w:bCs/>
        </w:rPr>
        <w:t xml:space="preserve">Dự thảo </w:t>
      </w:r>
      <w:r w:rsidRPr="00EE7CD4">
        <w:rPr>
          <w:b/>
          <w:bCs/>
        </w:rPr>
        <w:t xml:space="preserve">Quyết định </w:t>
      </w:r>
      <w:r w:rsidR="001441FF" w:rsidRPr="00EB4411">
        <w:rPr>
          <w:rStyle w:val="text"/>
          <w:b/>
          <w:color w:val="000000" w:themeColor="text1"/>
          <w:spacing w:val="3"/>
          <w:szCs w:val="28"/>
        </w:rPr>
        <w:t xml:space="preserve">ban hành Quy chế cung cấp, quản lý, sử dụng chữ ký số chuyên dùng công vụ, chứng thư </w:t>
      </w:r>
      <w:r w:rsidR="001441FF" w:rsidRPr="00DD2564">
        <w:rPr>
          <w:rStyle w:val="text"/>
          <w:b/>
          <w:color w:val="000000" w:themeColor="text1"/>
          <w:spacing w:val="3"/>
          <w:szCs w:val="28"/>
        </w:rPr>
        <w:t>số</w:t>
      </w:r>
      <w:r w:rsidR="00DD2564" w:rsidRPr="00DD2564">
        <w:rPr>
          <w:rStyle w:val="text"/>
          <w:b/>
          <w:color w:val="000000" w:themeColor="text1"/>
          <w:spacing w:val="3"/>
          <w:szCs w:val="28"/>
        </w:rPr>
        <w:t xml:space="preserve"> </w:t>
      </w:r>
      <w:r w:rsidR="00DD2564" w:rsidRPr="00DD2564">
        <w:rPr>
          <w:rStyle w:val="text"/>
          <w:b/>
          <w:color w:val="000000" w:themeColor="text1"/>
          <w:spacing w:val="3"/>
        </w:rPr>
        <w:t>chứng thư chữ ký số chuyên dùng công vụ</w:t>
      </w:r>
      <w:r w:rsidR="001441FF" w:rsidRPr="00EB4411">
        <w:rPr>
          <w:rStyle w:val="text"/>
          <w:b/>
          <w:color w:val="000000" w:themeColor="text1"/>
          <w:spacing w:val="3"/>
          <w:szCs w:val="28"/>
        </w:rPr>
        <w:t>, thiết bị lưu khóa bí mật và dịch vụ chứng thực chữ ký số chuyên dùng công vụ trên địa bàn tỉnh Tuyên Quang</w:t>
      </w:r>
    </w:p>
    <w:p w14:paraId="62C96A6B" w14:textId="0950326D" w:rsidR="001225BC" w:rsidRPr="001225BC" w:rsidRDefault="001225BC" w:rsidP="003F56C3">
      <w:pPr>
        <w:jc w:val="center"/>
        <w:rPr>
          <w:i/>
          <w:iCs/>
          <w:shd w:val="clear" w:color="auto" w:fill="FFFFFF"/>
        </w:rPr>
      </w:pPr>
      <w:r w:rsidRPr="001225BC">
        <w:rPr>
          <w:i/>
          <w:iCs/>
          <w:shd w:val="clear" w:color="auto" w:fill="FFFFFF"/>
        </w:rPr>
        <w:t xml:space="preserve">(Kèm theo </w:t>
      </w:r>
      <w:r w:rsidR="007611F8">
        <w:rPr>
          <w:i/>
          <w:iCs/>
          <w:shd w:val="clear" w:color="auto" w:fill="FFFFFF"/>
          <w:lang w:val="vi-VN"/>
        </w:rPr>
        <w:t xml:space="preserve">Tờ trình </w:t>
      </w:r>
      <w:r w:rsidRPr="001225BC">
        <w:rPr>
          <w:i/>
          <w:iCs/>
          <w:shd w:val="clear" w:color="auto" w:fill="FFFFFF"/>
        </w:rPr>
        <w:t>số          /</w:t>
      </w:r>
      <w:r w:rsidR="007611F8" w:rsidRPr="007611F8">
        <w:rPr>
          <w:rFonts w:eastAsia="Calibri"/>
          <w:szCs w:val="28"/>
        </w:rPr>
        <w:t xml:space="preserve"> </w:t>
      </w:r>
      <w:r w:rsidR="007611F8" w:rsidRPr="007611F8">
        <w:rPr>
          <w:i/>
          <w:iCs/>
          <w:shd w:val="clear" w:color="auto" w:fill="FFFFFF"/>
        </w:rPr>
        <w:t xml:space="preserve">TTr-SKHCN </w:t>
      </w:r>
      <w:r w:rsidR="001441FF">
        <w:rPr>
          <w:i/>
          <w:iCs/>
          <w:shd w:val="clear" w:color="auto" w:fill="FFFFFF"/>
        </w:rPr>
        <w:t>ngày       /</w:t>
      </w:r>
      <w:r w:rsidR="0083422C">
        <w:rPr>
          <w:i/>
          <w:iCs/>
          <w:shd w:val="clear" w:color="auto" w:fill="FFFFFF"/>
        </w:rPr>
        <w:t xml:space="preserve">    /</w:t>
      </w:r>
      <w:r w:rsidRPr="001225BC">
        <w:rPr>
          <w:i/>
          <w:iCs/>
          <w:shd w:val="clear" w:color="auto" w:fill="FFFFFF"/>
        </w:rPr>
        <w:t>202</w:t>
      </w:r>
      <w:r w:rsidR="001441FF">
        <w:rPr>
          <w:i/>
          <w:iCs/>
          <w:shd w:val="clear" w:color="auto" w:fill="FFFFFF"/>
        </w:rPr>
        <w:t>6</w:t>
      </w:r>
      <w:r w:rsidRPr="001225BC">
        <w:rPr>
          <w:i/>
          <w:iCs/>
          <w:shd w:val="clear" w:color="auto" w:fill="FFFFFF"/>
        </w:rPr>
        <w:t xml:space="preserve"> của Sở Khoa học và Công nghệ)</w:t>
      </w:r>
    </w:p>
    <w:p w14:paraId="050D1310" w14:textId="77777777" w:rsidR="003F56C3" w:rsidRPr="007B0167" w:rsidRDefault="003F56C3" w:rsidP="003F56C3">
      <w:pPr>
        <w:jc w:val="center"/>
      </w:pPr>
    </w:p>
    <w:p w14:paraId="38753617" w14:textId="5198DA40" w:rsidR="00CD6BAE" w:rsidRDefault="00171949" w:rsidP="00813B84">
      <w:pPr>
        <w:ind w:firstLine="709"/>
        <w:jc w:val="both"/>
      </w:pPr>
      <w:r>
        <w:t xml:space="preserve">Căn cứ </w:t>
      </w:r>
      <w:r w:rsidR="00813B84">
        <w:t>c</w:t>
      </w:r>
      <w:r w:rsidR="004922E3">
        <w:t>á</w:t>
      </w:r>
      <w:r w:rsidR="00813B84">
        <w:t xml:space="preserve">c văn bản tham gia ý kiến góp ý của các sở, ban, ngành, </w:t>
      </w:r>
      <w:r>
        <w:t xml:space="preserve">Sở </w:t>
      </w:r>
      <w:r w:rsidR="00DE645B">
        <w:t>Khoa học và Công nghệ</w:t>
      </w:r>
      <w:r>
        <w:t xml:space="preserve"> </w:t>
      </w:r>
      <w:r w:rsidR="00813B84">
        <w:t xml:space="preserve">tổng hợp, </w:t>
      </w:r>
      <w:r>
        <w:t>tiếp thu báo cáo và giải trình như sau:</w:t>
      </w:r>
    </w:p>
    <w:p w14:paraId="03A8E21B" w14:textId="0459B7F9" w:rsidR="00171949" w:rsidRPr="000C037D" w:rsidRDefault="000C037D" w:rsidP="00092F7C">
      <w:pPr>
        <w:rPr>
          <w:lang w:val="vi-VN"/>
        </w:rPr>
      </w:pPr>
      <w:r>
        <w:rPr>
          <w:lang w:val="vi-VN"/>
        </w:rPr>
        <w:t xml:space="preserve"> </w:t>
      </w:r>
    </w:p>
    <w:tbl>
      <w:tblPr>
        <w:tblStyle w:val="TableGrid"/>
        <w:tblW w:w="15447" w:type="dxa"/>
        <w:tblInd w:w="-572" w:type="dxa"/>
        <w:tblLook w:val="04A0" w:firstRow="1" w:lastRow="0" w:firstColumn="1" w:lastColumn="0" w:noHBand="0" w:noVBand="1"/>
      </w:tblPr>
      <w:tblGrid>
        <w:gridCol w:w="747"/>
        <w:gridCol w:w="3966"/>
        <w:gridCol w:w="6911"/>
        <w:gridCol w:w="3823"/>
      </w:tblGrid>
      <w:tr w:rsidR="001C51BB" w:rsidRPr="00F538EB" w14:paraId="41BA6323" w14:textId="77777777" w:rsidTr="00F60F5D">
        <w:trPr>
          <w:trHeight w:val="950"/>
        </w:trPr>
        <w:tc>
          <w:tcPr>
            <w:tcW w:w="747" w:type="dxa"/>
            <w:vAlign w:val="center"/>
          </w:tcPr>
          <w:p w14:paraId="2C01D582" w14:textId="58E93BB2" w:rsidR="001C51BB" w:rsidRPr="00F60F5D" w:rsidRDefault="001C51BB" w:rsidP="00F60F5D">
            <w:pPr>
              <w:jc w:val="center"/>
              <w:rPr>
                <w:b/>
                <w:sz w:val="26"/>
                <w:szCs w:val="26"/>
              </w:rPr>
            </w:pPr>
            <w:r w:rsidRPr="00F60F5D">
              <w:rPr>
                <w:b/>
                <w:sz w:val="26"/>
                <w:szCs w:val="26"/>
              </w:rPr>
              <w:t>STT</w:t>
            </w:r>
          </w:p>
        </w:tc>
        <w:tc>
          <w:tcPr>
            <w:tcW w:w="3966" w:type="dxa"/>
            <w:vAlign w:val="center"/>
          </w:tcPr>
          <w:p w14:paraId="5D68A5BB" w14:textId="77777777" w:rsidR="001C51BB" w:rsidRPr="00F60F5D" w:rsidRDefault="001C51BB" w:rsidP="00F6339F">
            <w:pPr>
              <w:jc w:val="center"/>
              <w:rPr>
                <w:b/>
                <w:sz w:val="26"/>
                <w:szCs w:val="26"/>
              </w:rPr>
            </w:pPr>
            <w:r w:rsidRPr="00F60F5D">
              <w:rPr>
                <w:b/>
                <w:sz w:val="26"/>
                <w:szCs w:val="26"/>
              </w:rPr>
              <w:t>Tên cơ quan/đơn vị</w:t>
            </w:r>
          </w:p>
        </w:tc>
        <w:tc>
          <w:tcPr>
            <w:tcW w:w="6911" w:type="dxa"/>
            <w:vAlign w:val="center"/>
          </w:tcPr>
          <w:p w14:paraId="12AAD80B" w14:textId="77777777" w:rsidR="001C51BB" w:rsidRPr="00F60F5D" w:rsidRDefault="001C51BB" w:rsidP="00F6339F">
            <w:pPr>
              <w:jc w:val="center"/>
              <w:rPr>
                <w:b/>
                <w:sz w:val="26"/>
                <w:szCs w:val="26"/>
              </w:rPr>
            </w:pPr>
            <w:bookmarkStart w:id="0" w:name="_GoBack"/>
            <w:bookmarkEnd w:id="0"/>
            <w:r w:rsidRPr="00F60F5D">
              <w:rPr>
                <w:b/>
                <w:sz w:val="26"/>
                <w:szCs w:val="26"/>
              </w:rPr>
              <w:t>Nội dung góp ý</w:t>
            </w:r>
          </w:p>
        </w:tc>
        <w:tc>
          <w:tcPr>
            <w:tcW w:w="3823" w:type="dxa"/>
            <w:vAlign w:val="center"/>
          </w:tcPr>
          <w:p w14:paraId="3F2EE10F" w14:textId="4F8960ED" w:rsidR="001C51BB" w:rsidRPr="00F60F5D" w:rsidRDefault="0056161A" w:rsidP="00F6339F">
            <w:pPr>
              <w:jc w:val="center"/>
              <w:rPr>
                <w:b/>
                <w:sz w:val="26"/>
                <w:szCs w:val="26"/>
                <w:lang w:val="vi-VN"/>
              </w:rPr>
            </w:pPr>
            <w:r w:rsidRPr="00F60F5D">
              <w:rPr>
                <w:b/>
                <w:sz w:val="26"/>
                <w:szCs w:val="26"/>
                <w:lang w:val="vi-VN"/>
              </w:rPr>
              <w:t>Giải trình, tiếp thu ý kiến</w:t>
            </w:r>
          </w:p>
        </w:tc>
      </w:tr>
      <w:tr w:rsidR="001C51BB" w:rsidRPr="00F538EB" w14:paraId="1DF8EB23" w14:textId="77777777" w:rsidTr="00F60F5D">
        <w:trPr>
          <w:trHeight w:val="262"/>
        </w:trPr>
        <w:tc>
          <w:tcPr>
            <w:tcW w:w="747" w:type="dxa"/>
            <w:vAlign w:val="center"/>
          </w:tcPr>
          <w:p w14:paraId="55CFC3B7" w14:textId="18CBD641" w:rsidR="001C51BB" w:rsidRPr="00F60F5D" w:rsidRDefault="001C51BB" w:rsidP="00F6339F">
            <w:pPr>
              <w:jc w:val="center"/>
              <w:rPr>
                <w:b/>
                <w:sz w:val="26"/>
                <w:szCs w:val="26"/>
              </w:rPr>
            </w:pPr>
            <w:r w:rsidRPr="00F60F5D">
              <w:rPr>
                <w:b/>
                <w:sz w:val="26"/>
                <w:szCs w:val="26"/>
              </w:rPr>
              <w:t>I</w:t>
            </w:r>
          </w:p>
        </w:tc>
        <w:tc>
          <w:tcPr>
            <w:tcW w:w="3966" w:type="dxa"/>
            <w:vAlign w:val="center"/>
          </w:tcPr>
          <w:p w14:paraId="1E9418C0" w14:textId="77777777" w:rsidR="001C51BB" w:rsidRPr="00F60F5D" w:rsidRDefault="001C51BB" w:rsidP="00F60F5D">
            <w:pPr>
              <w:jc w:val="center"/>
              <w:rPr>
                <w:b/>
                <w:sz w:val="26"/>
                <w:szCs w:val="26"/>
              </w:rPr>
            </w:pPr>
            <w:r w:rsidRPr="00F60F5D">
              <w:rPr>
                <w:b/>
                <w:sz w:val="26"/>
                <w:szCs w:val="26"/>
              </w:rPr>
              <w:t>Các sở, ngành</w:t>
            </w:r>
          </w:p>
        </w:tc>
        <w:tc>
          <w:tcPr>
            <w:tcW w:w="6911" w:type="dxa"/>
            <w:vAlign w:val="center"/>
          </w:tcPr>
          <w:p w14:paraId="32864C5A" w14:textId="77777777" w:rsidR="001C51BB" w:rsidRPr="00F60F5D" w:rsidRDefault="001C51BB" w:rsidP="00F6339F">
            <w:pPr>
              <w:jc w:val="center"/>
              <w:rPr>
                <w:sz w:val="26"/>
                <w:szCs w:val="26"/>
              </w:rPr>
            </w:pPr>
          </w:p>
        </w:tc>
        <w:tc>
          <w:tcPr>
            <w:tcW w:w="3823" w:type="dxa"/>
            <w:vAlign w:val="center"/>
          </w:tcPr>
          <w:p w14:paraId="652BE0ED" w14:textId="77777777" w:rsidR="001C51BB" w:rsidRPr="00F60F5D" w:rsidRDefault="001C51BB" w:rsidP="00F6339F">
            <w:pPr>
              <w:jc w:val="center"/>
              <w:rPr>
                <w:sz w:val="26"/>
                <w:szCs w:val="26"/>
                <w:lang w:val="vi-VN"/>
              </w:rPr>
            </w:pPr>
          </w:p>
        </w:tc>
      </w:tr>
      <w:tr w:rsidR="007F2CFB" w:rsidRPr="00F538EB" w14:paraId="1145D11F" w14:textId="77777777" w:rsidTr="00F60F5D">
        <w:trPr>
          <w:trHeight w:val="846"/>
        </w:trPr>
        <w:tc>
          <w:tcPr>
            <w:tcW w:w="747" w:type="dxa"/>
            <w:vAlign w:val="center"/>
          </w:tcPr>
          <w:p w14:paraId="1843D2F7" w14:textId="080E7DBF" w:rsidR="007F2CFB" w:rsidRPr="00F60F5D" w:rsidRDefault="00B428DB" w:rsidP="00F6339F">
            <w:pPr>
              <w:jc w:val="center"/>
              <w:rPr>
                <w:sz w:val="26"/>
                <w:szCs w:val="26"/>
              </w:rPr>
            </w:pPr>
            <w:r>
              <w:rPr>
                <w:sz w:val="26"/>
                <w:szCs w:val="26"/>
              </w:rPr>
              <w:t>1</w:t>
            </w:r>
          </w:p>
        </w:tc>
        <w:tc>
          <w:tcPr>
            <w:tcW w:w="3966" w:type="dxa"/>
            <w:vAlign w:val="center"/>
          </w:tcPr>
          <w:p w14:paraId="37E48A40" w14:textId="55987EA2" w:rsidR="00D64AB0" w:rsidRDefault="007F2CFB" w:rsidP="00D64AB0">
            <w:pPr>
              <w:jc w:val="center"/>
              <w:rPr>
                <w:color w:val="000000"/>
                <w:sz w:val="26"/>
                <w:szCs w:val="26"/>
              </w:rPr>
            </w:pPr>
            <w:r w:rsidRPr="00F60F5D">
              <w:rPr>
                <w:color w:val="000000"/>
                <w:sz w:val="26"/>
                <w:szCs w:val="26"/>
              </w:rPr>
              <w:t>Văn phòng UBND tỉnh</w:t>
            </w:r>
          </w:p>
          <w:p w14:paraId="30D2B61C" w14:textId="77777777" w:rsidR="002E03E0" w:rsidRDefault="007F2CFB" w:rsidP="00D64AB0">
            <w:pPr>
              <w:jc w:val="center"/>
              <w:rPr>
                <w:color w:val="000000"/>
                <w:sz w:val="26"/>
                <w:szCs w:val="26"/>
              </w:rPr>
            </w:pPr>
            <w:r w:rsidRPr="00F60F5D">
              <w:rPr>
                <w:color w:val="000000"/>
                <w:sz w:val="26"/>
                <w:szCs w:val="26"/>
              </w:rPr>
              <w:t xml:space="preserve">(Số 1026/VP-TTHN </w:t>
            </w:r>
          </w:p>
          <w:p w14:paraId="7D010FE4" w14:textId="7CB46D51" w:rsidR="007F2CFB" w:rsidRPr="00F60F5D" w:rsidRDefault="007F2CFB" w:rsidP="00D64AB0">
            <w:pPr>
              <w:jc w:val="center"/>
              <w:rPr>
                <w:color w:val="000000"/>
                <w:sz w:val="26"/>
                <w:szCs w:val="26"/>
              </w:rPr>
            </w:pPr>
            <w:r w:rsidRPr="00F60F5D">
              <w:rPr>
                <w:color w:val="000000"/>
                <w:sz w:val="26"/>
                <w:szCs w:val="26"/>
              </w:rPr>
              <w:t>ngày 14/4/2026)</w:t>
            </w:r>
          </w:p>
        </w:tc>
        <w:tc>
          <w:tcPr>
            <w:tcW w:w="6911" w:type="dxa"/>
            <w:vAlign w:val="center"/>
          </w:tcPr>
          <w:p w14:paraId="63240880" w14:textId="77777777" w:rsidR="00F60F5D" w:rsidRPr="00F60F5D" w:rsidRDefault="007F2CFB" w:rsidP="007F2CFB">
            <w:pPr>
              <w:jc w:val="both"/>
              <w:rPr>
                <w:b/>
                <w:bCs/>
                <w:color w:val="000000"/>
                <w:sz w:val="26"/>
                <w:szCs w:val="26"/>
              </w:rPr>
            </w:pPr>
            <w:r w:rsidRPr="00F60F5D">
              <w:rPr>
                <w:b/>
                <w:bCs/>
                <w:color w:val="000000"/>
                <w:sz w:val="26"/>
                <w:szCs w:val="26"/>
              </w:rPr>
              <w:t>1. Tại Chương I: Quy định chung</w:t>
            </w:r>
          </w:p>
          <w:p w14:paraId="71FE4A49" w14:textId="77777777" w:rsidR="00F60F5D" w:rsidRPr="00F60F5D" w:rsidRDefault="007F2CFB" w:rsidP="007F2CFB">
            <w:pPr>
              <w:jc w:val="both"/>
              <w:rPr>
                <w:i/>
                <w:iCs/>
                <w:color w:val="000000"/>
                <w:sz w:val="26"/>
                <w:szCs w:val="26"/>
              </w:rPr>
            </w:pPr>
            <w:r w:rsidRPr="00F60F5D">
              <w:rPr>
                <w:color w:val="000000"/>
                <w:sz w:val="26"/>
                <w:szCs w:val="26"/>
              </w:rPr>
              <w:t>Khoản 4 Điều 2, Các phòng, ban, cơ quan chuyên môn, đơn vị sự nghiệp công</w:t>
            </w:r>
            <w:r w:rsidR="00F60F5D" w:rsidRPr="00F60F5D">
              <w:rPr>
                <w:color w:val="000000"/>
                <w:sz w:val="26"/>
                <w:szCs w:val="26"/>
              </w:rPr>
              <w:t xml:space="preserve"> </w:t>
            </w:r>
            <w:r w:rsidRPr="00F60F5D">
              <w:rPr>
                <w:color w:val="000000"/>
                <w:sz w:val="26"/>
                <w:szCs w:val="26"/>
              </w:rPr>
              <w:t xml:space="preserve">lập thuộc sở, ban, ngành, UBND cấp xã; các đơn vị sự nghiệp thuộc chi cục. </w:t>
            </w:r>
            <w:r w:rsidRPr="00F60F5D">
              <w:rPr>
                <w:i/>
                <w:iCs/>
                <w:color w:val="000000"/>
                <w:sz w:val="26"/>
                <w:szCs w:val="26"/>
              </w:rPr>
              <w:t>Đề nghị cần bổ sung thêm đối tượng là các doanh nghiệp nhà nước hoặc các tổ chức hội, đoàn thể có sử dụng ngân sách nhà nước trên địa bàn tỉnh. Vì các đơn vị này cũng bắt buộc sử dụng chữ ký số chuyên dùng công vụ để thực hiện thủ tục hành chính và giao dịch điện tử.</w:t>
            </w:r>
          </w:p>
          <w:p w14:paraId="345111B3" w14:textId="77777777" w:rsidR="00F60F5D" w:rsidRPr="00F60F5D" w:rsidRDefault="007F2CFB" w:rsidP="007F2CFB">
            <w:pPr>
              <w:jc w:val="both"/>
              <w:rPr>
                <w:b/>
                <w:bCs/>
                <w:color w:val="000000"/>
                <w:sz w:val="26"/>
                <w:szCs w:val="26"/>
              </w:rPr>
            </w:pPr>
            <w:r w:rsidRPr="00F60F5D">
              <w:rPr>
                <w:b/>
                <w:bCs/>
                <w:color w:val="000000"/>
                <w:sz w:val="26"/>
                <w:szCs w:val="26"/>
              </w:rPr>
              <w:t>2. Tại Chương 2: Quy định cụ thể</w:t>
            </w:r>
          </w:p>
          <w:p w14:paraId="2CCB8694" w14:textId="74881179" w:rsidR="007F2CFB" w:rsidRPr="00F60F5D" w:rsidRDefault="007F2CFB" w:rsidP="007F2CFB">
            <w:pPr>
              <w:jc w:val="both"/>
              <w:rPr>
                <w:sz w:val="26"/>
                <w:szCs w:val="26"/>
              </w:rPr>
            </w:pPr>
            <w:r w:rsidRPr="00F60F5D">
              <w:rPr>
                <w:color w:val="000000"/>
                <w:sz w:val="26"/>
                <w:szCs w:val="26"/>
              </w:rPr>
              <w:t>Tại Khoản 1, 2 Điều 6. Tổ chức cung cấp dịch vụ và phân cấp thực hiện đăng</w:t>
            </w:r>
            <w:r w:rsidR="00F60F5D" w:rsidRPr="00F60F5D">
              <w:rPr>
                <w:color w:val="000000"/>
                <w:sz w:val="26"/>
                <w:szCs w:val="26"/>
              </w:rPr>
              <w:t xml:space="preserve"> </w:t>
            </w:r>
            <w:r w:rsidRPr="00F60F5D">
              <w:rPr>
                <w:color w:val="000000"/>
                <w:sz w:val="26"/>
                <w:szCs w:val="26"/>
              </w:rPr>
              <w:t xml:space="preserve">ký chữ ký số. Đề nghị xem xét ghi cụ thể tên gọi cơ quan cung cấp dịch vụ là </w:t>
            </w:r>
            <w:r w:rsidRPr="00F60F5D">
              <w:rPr>
                <w:i/>
                <w:iCs/>
                <w:color w:val="000000"/>
                <w:sz w:val="26"/>
                <w:szCs w:val="26"/>
              </w:rPr>
              <w:t>“Cục</w:t>
            </w:r>
            <w:r w:rsidR="00F60F5D" w:rsidRPr="00F60F5D">
              <w:rPr>
                <w:i/>
                <w:iCs/>
                <w:color w:val="000000"/>
                <w:sz w:val="26"/>
                <w:szCs w:val="26"/>
              </w:rPr>
              <w:t xml:space="preserve"> </w:t>
            </w:r>
            <w:r w:rsidRPr="00F60F5D">
              <w:rPr>
                <w:i/>
                <w:iCs/>
                <w:color w:val="000000"/>
                <w:sz w:val="26"/>
                <w:szCs w:val="26"/>
              </w:rPr>
              <w:t xml:space="preserve">Chứng thực số và Bảo mật </w:t>
            </w:r>
            <w:r w:rsidRPr="00F60F5D">
              <w:rPr>
                <w:i/>
                <w:iCs/>
                <w:color w:val="000000"/>
                <w:sz w:val="26"/>
                <w:szCs w:val="26"/>
              </w:rPr>
              <w:lastRenderedPageBreak/>
              <w:t xml:space="preserve">thông tin (Ban Cơ yếu Chính phủ)” </w:t>
            </w:r>
            <w:r w:rsidRPr="00F60F5D">
              <w:rPr>
                <w:color w:val="000000"/>
                <w:sz w:val="26"/>
                <w:szCs w:val="26"/>
              </w:rPr>
              <w:t>để tránh gây nhầm</w:t>
            </w:r>
            <w:r w:rsidR="00F60F5D" w:rsidRPr="00F60F5D">
              <w:rPr>
                <w:color w:val="000000"/>
                <w:sz w:val="26"/>
                <w:szCs w:val="26"/>
              </w:rPr>
              <w:t xml:space="preserve"> </w:t>
            </w:r>
            <w:r w:rsidRPr="00F60F5D">
              <w:rPr>
                <w:color w:val="000000"/>
                <w:sz w:val="26"/>
                <w:szCs w:val="26"/>
              </w:rPr>
              <w:t>lẫn với các tổ chức cung cấp dịch vụ chữ ký số công cộng khác.</w:t>
            </w:r>
          </w:p>
        </w:tc>
        <w:tc>
          <w:tcPr>
            <w:tcW w:w="3823" w:type="dxa"/>
          </w:tcPr>
          <w:p w14:paraId="1CD6E47E" w14:textId="77777777" w:rsidR="004C6E9D" w:rsidRDefault="004C6E9D" w:rsidP="00CD1869">
            <w:pPr>
              <w:jc w:val="both"/>
              <w:rPr>
                <w:sz w:val="26"/>
                <w:szCs w:val="26"/>
              </w:rPr>
            </w:pPr>
          </w:p>
          <w:p w14:paraId="1143C190" w14:textId="112A3F9B" w:rsidR="007F2CFB" w:rsidRPr="00F60F5D" w:rsidRDefault="0049510D" w:rsidP="00CD1869">
            <w:pPr>
              <w:jc w:val="both"/>
              <w:rPr>
                <w:sz w:val="26"/>
                <w:szCs w:val="26"/>
              </w:rPr>
            </w:pPr>
            <w:r w:rsidRPr="004C6E9D">
              <w:rPr>
                <w:b/>
                <w:sz w:val="26"/>
                <w:szCs w:val="26"/>
              </w:rPr>
              <w:t xml:space="preserve">1. </w:t>
            </w:r>
            <w:r w:rsidR="004A693F" w:rsidRPr="004C6E9D">
              <w:rPr>
                <w:b/>
                <w:sz w:val="26"/>
                <w:szCs w:val="26"/>
              </w:rPr>
              <w:t>Tiếp thu ý kiến nhưng không chỉnh sửa</w:t>
            </w:r>
            <w:r w:rsidR="004A693F" w:rsidRPr="00F60F5D">
              <w:rPr>
                <w:sz w:val="26"/>
                <w:szCs w:val="26"/>
              </w:rPr>
              <w:t>.</w:t>
            </w:r>
          </w:p>
          <w:p w14:paraId="31CE80CC" w14:textId="77777777" w:rsidR="00CD1869" w:rsidRPr="00F60F5D" w:rsidRDefault="00CD1869" w:rsidP="00CD1869">
            <w:pPr>
              <w:jc w:val="both"/>
              <w:rPr>
                <w:sz w:val="26"/>
                <w:szCs w:val="26"/>
              </w:rPr>
            </w:pPr>
            <w:r w:rsidRPr="00F60F5D">
              <w:rPr>
                <w:sz w:val="26"/>
                <w:szCs w:val="26"/>
                <w:lang w:val="vi-VN"/>
              </w:rPr>
              <w:t xml:space="preserve">Lý do: </w:t>
            </w:r>
          </w:p>
          <w:p w14:paraId="546298A5" w14:textId="637AB1BF" w:rsidR="005A27BB" w:rsidRPr="00F60F5D" w:rsidRDefault="00CD1869" w:rsidP="00CD1869">
            <w:pPr>
              <w:jc w:val="both"/>
              <w:rPr>
                <w:sz w:val="26"/>
                <w:szCs w:val="26"/>
              </w:rPr>
            </w:pPr>
            <w:r w:rsidRPr="00F60F5D">
              <w:rPr>
                <w:sz w:val="26"/>
                <w:szCs w:val="26"/>
              </w:rPr>
              <w:t xml:space="preserve">- </w:t>
            </w:r>
            <w:r w:rsidR="00ED45FC" w:rsidRPr="00F60F5D">
              <w:rPr>
                <w:sz w:val="26"/>
                <w:szCs w:val="26"/>
              </w:rPr>
              <w:t xml:space="preserve">Tại </w:t>
            </w:r>
            <w:r w:rsidR="00ED45FC" w:rsidRPr="0083422C">
              <w:rPr>
                <w:bCs/>
                <w:color w:val="000000" w:themeColor="text1"/>
                <w:sz w:val="26"/>
                <w:szCs w:val="26"/>
              </w:rPr>
              <w:t xml:space="preserve">Điều </w:t>
            </w:r>
            <w:r w:rsidR="00E80EC3">
              <w:rPr>
                <w:bCs/>
                <w:color w:val="000000" w:themeColor="text1"/>
                <w:sz w:val="26"/>
                <w:szCs w:val="26"/>
              </w:rPr>
              <w:t>2</w:t>
            </w:r>
            <w:r w:rsidR="00ED45FC" w:rsidRPr="0083422C">
              <w:rPr>
                <w:bCs/>
                <w:color w:val="000000" w:themeColor="text1"/>
                <w:sz w:val="26"/>
                <w:szCs w:val="26"/>
              </w:rPr>
              <w:t xml:space="preserve"> của </w:t>
            </w:r>
            <w:r w:rsidR="004131B7" w:rsidRPr="0083422C">
              <w:rPr>
                <w:bCs/>
                <w:color w:val="000000" w:themeColor="text1"/>
                <w:sz w:val="26"/>
                <w:szCs w:val="26"/>
              </w:rPr>
              <w:t xml:space="preserve">Nghị định số 68/2024/NĐ-CP ngày 25/6/2024 </w:t>
            </w:r>
            <w:r w:rsidR="004131B7" w:rsidRPr="0083422C">
              <w:rPr>
                <w:color w:val="000000" w:themeColor="text1"/>
                <w:sz w:val="26"/>
                <w:szCs w:val="26"/>
                <w:lang w:val="vi-VN"/>
              </w:rPr>
              <w:t>của Chính phủ Quy định về chữ ký số chuyên dùng công vụ</w:t>
            </w:r>
            <w:r w:rsidR="00ED45FC" w:rsidRPr="0083422C">
              <w:rPr>
                <w:bCs/>
                <w:color w:val="000000" w:themeColor="text1"/>
                <w:sz w:val="26"/>
                <w:szCs w:val="26"/>
              </w:rPr>
              <w:t xml:space="preserve"> </w:t>
            </w:r>
            <w:r w:rsidR="00ED45FC" w:rsidRPr="00F60F5D">
              <w:rPr>
                <w:sz w:val="26"/>
                <w:szCs w:val="26"/>
              </w:rPr>
              <w:t xml:space="preserve">quy định các doanh nghiệp nhà nước (DNNN) thông thường trên địa bàn tỉnh </w:t>
            </w:r>
            <w:r w:rsidR="00ED45FC" w:rsidRPr="00F60F5D">
              <w:rPr>
                <w:bCs/>
                <w:sz w:val="26"/>
                <w:szCs w:val="26"/>
              </w:rPr>
              <w:t>KHÔNG thuộc đối tượng</w:t>
            </w:r>
            <w:r w:rsidR="00ED45FC" w:rsidRPr="00F60F5D">
              <w:rPr>
                <w:sz w:val="26"/>
                <w:szCs w:val="26"/>
              </w:rPr>
              <w:t xml:space="preserve"> được cấp chữ ký số chuyên dùng </w:t>
            </w:r>
            <w:r w:rsidR="00ED45FC" w:rsidRPr="00F60F5D">
              <w:rPr>
                <w:sz w:val="26"/>
                <w:szCs w:val="26"/>
              </w:rPr>
              <w:lastRenderedPageBreak/>
              <w:t>công vụ của Ban Cơ yếu Chính phủ.</w:t>
            </w:r>
          </w:p>
          <w:p w14:paraId="320D229D" w14:textId="77777777" w:rsidR="00ED45FC" w:rsidRPr="00F60F5D" w:rsidRDefault="00ED45FC" w:rsidP="00CD1869">
            <w:pPr>
              <w:jc w:val="both"/>
              <w:rPr>
                <w:iCs/>
                <w:color w:val="000000"/>
                <w:sz w:val="26"/>
                <w:szCs w:val="26"/>
              </w:rPr>
            </w:pPr>
            <w:r w:rsidRPr="00F60F5D">
              <w:rPr>
                <w:sz w:val="26"/>
                <w:szCs w:val="26"/>
              </w:rPr>
              <w:t xml:space="preserve">- Đối với </w:t>
            </w:r>
            <w:r w:rsidRPr="00F60F5D">
              <w:rPr>
                <w:iCs/>
                <w:color w:val="000000"/>
                <w:sz w:val="26"/>
                <w:szCs w:val="26"/>
              </w:rPr>
              <w:t>các tổ chức hội, đoàn thể có sử dụng ngân sách nhà nước trên địa bàn tỉnh thuộc thẩm quyền Tỉnh uỷ.</w:t>
            </w:r>
          </w:p>
          <w:p w14:paraId="26EB7A5E" w14:textId="2A8C832E" w:rsidR="00CD1869" w:rsidRPr="0083422C" w:rsidRDefault="00CD1869" w:rsidP="00CD1869">
            <w:pPr>
              <w:jc w:val="both"/>
              <w:rPr>
                <w:color w:val="000000" w:themeColor="text1"/>
                <w:sz w:val="26"/>
                <w:szCs w:val="26"/>
                <w:lang w:val="vi-VN"/>
              </w:rPr>
            </w:pPr>
            <w:r w:rsidRPr="0083422C">
              <w:rPr>
                <w:color w:val="000000" w:themeColor="text1"/>
                <w:sz w:val="26"/>
                <w:szCs w:val="26"/>
                <w:lang w:val="vi-VN"/>
              </w:rPr>
              <w:t xml:space="preserve">Trên cơ sở đó, cơ quan soạn thảo không </w:t>
            </w:r>
            <w:r w:rsidRPr="0083422C">
              <w:rPr>
                <w:color w:val="000000" w:themeColor="text1"/>
                <w:sz w:val="26"/>
                <w:szCs w:val="26"/>
              </w:rPr>
              <w:t>chỉnh sửa</w:t>
            </w:r>
            <w:r w:rsidRPr="0083422C">
              <w:rPr>
                <w:color w:val="000000" w:themeColor="text1"/>
                <w:sz w:val="26"/>
                <w:szCs w:val="26"/>
                <w:lang w:val="vi-VN"/>
              </w:rPr>
              <w:t xml:space="preserve"> ý kiến đề nghị nêu trên.</w:t>
            </w:r>
          </w:p>
          <w:p w14:paraId="62E4D06F" w14:textId="77777777" w:rsidR="0049510D" w:rsidRPr="00F60F5D" w:rsidRDefault="0049510D" w:rsidP="00CD1869">
            <w:pPr>
              <w:jc w:val="both"/>
              <w:rPr>
                <w:sz w:val="26"/>
                <w:szCs w:val="26"/>
              </w:rPr>
            </w:pPr>
            <w:r w:rsidRPr="004C6E9D">
              <w:rPr>
                <w:b/>
                <w:iCs/>
                <w:color w:val="000000"/>
                <w:sz w:val="26"/>
                <w:szCs w:val="26"/>
              </w:rPr>
              <w:t xml:space="preserve">2. </w:t>
            </w:r>
            <w:r w:rsidR="00DF646D" w:rsidRPr="004C6E9D">
              <w:rPr>
                <w:b/>
                <w:sz w:val="26"/>
                <w:szCs w:val="26"/>
              </w:rPr>
              <w:t>Tiếp thu ý kiến nhưng không chỉnh sửa</w:t>
            </w:r>
            <w:r w:rsidR="00DF646D" w:rsidRPr="00F60F5D">
              <w:rPr>
                <w:sz w:val="26"/>
                <w:szCs w:val="26"/>
              </w:rPr>
              <w:t>.</w:t>
            </w:r>
          </w:p>
          <w:p w14:paraId="6D7FF97C" w14:textId="50D14696" w:rsidR="00DF646D" w:rsidRPr="0083422C" w:rsidRDefault="00DF646D" w:rsidP="00CD1869">
            <w:pPr>
              <w:jc w:val="both"/>
              <w:rPr>
                <w:color w:val="000000" w:themeColor="text1"/>
                <w:sz w:val="26"/>
                <w:szCs w:val="26"/>
              </w:rPr>
            </w:pPr>
            <w:r w:rsidRPr="0083422C">
              <w:rPr>
                <w:color w:val="000000" w:themeColor="text1"/>
                <w:sz w:val="26"/>
                <w:szCs w:val="26"/>
              </w:rPr>
              <w:t xml:space="preserve">- Lí do: Thống nhất theo tên gọi theo </w:t>
            </w:r>
            <w:r w:rsidR="00CD1869" w:rsidRPr="0083422C">
              <w:rPr>
                <w:bCs/>
                <w:color w:val="000000" w:themeColor="text1"/>
                <w:sz w:val="26"/>
                <w:szCs w:val="26"/>
              </w:rPr>
              <w:t>68/2024/NĐ-CP</w:t>
            </w:r>
            <w:r w:rsidR="00B428DB" w:rsidRPr="0083422C">
              <w:rPr>
                <w:bCs/>
                <w:color w:val="000000" w:themeColor="text1"/>
                <w:sz w:val="26"/>
                <w:szCs w:val="26"/>
              </w:rPr>
              <w:t>.</w:t>
            </w:r>
          </w:p>
          <w:p w14:paraId="4C1DD577" w14:textId="07FE13F9" w:rsidR="004131B7" w:rsidRPr="0083422C" w:rsidRDefault="004131B7" w:rsidP="004131B7">
            <w:pPr>
              <w:jc w:val="both"/>
              <w:rPr>
                <w:color w:val="000000" w:themeColor="text1"/>
                <w:sz w:val="26"/>
                <w:szCs w:val="26"/>
                <w:lang w:val="vi-VN"/>
              </w:rPr>
            </w:pPr>
            <w:r w:rsidRPr="0083422C">
              <w:rPr>
                <w:color w:val="000000" w:themeColor="text1"/>
                <w:sz w:val="26"/>
                <w:szCs w:val="26"/>
              </w:rPr>
              <w:t xml:space="preserve">- </w:t>
            </w:r>
            <w:r w:rsidRPr="0083422C">
              <w:rPr>
                <w:color w:val="000000" w:themeColor="text1"/>
                <w:sz w:val="26"/>
                <w:szCs w:val="26"/>
                <w:lang w:val="vi-VN"/>
              </w:rPr>
              <w:t xml:space="preserve">Lý do: Tại </w:t>
            </w:r>
            <w:r w:rsidRPr="0083422C">
              <w:rPr>
                <w:bCs/>
                <w:color w:val="000000" w:themeColor="text1"/>
                <w:sz w:val="26"/>
                <w:szCs w:val="26"/>
              </w:rPr>
              <w:t xml:space="preserve">Nghị định số 68/2024/NĐ-CP ngày 25/6/2024 </w:t>
            </w:r>
            <w:r w:rsidRPr="0083422C">
              <w:rPr>
                <w:color w:val="000000" w:themeColor="text1"/>
                <w:sz w:val="26"/>
                <w:szCs w:val="26"/>
                <w:lang w:val="vi-VN"/>
              </w:rPr>
              <w:t xml:space="preserve">của Chính phủ Quy định về chữ ký số chuyên dùng công vụ đã quy định thống nhất về chủ thể cung cấp dịch vụ chứng thực chữ ký số chuyên dùng công vụ là Ban Cơ yếu Chính phủ và các đơn vị trực thuộc theo chức năng, nhiệm vụ được giao. Việc quy định cụ thể tên một đơn vị trực thuộc như “Cục Chứng thực số và Bảo mật thông tin (Ban Cơ yếu Chính phủ)” trong dự thảo Quyết định là chưa cần thiết, đồng thời có thể phát sinh vướng mắc trong trường hợp có thay đổi về cơ cấu tổ chức hoặc </w:t>
            </w:r>
            <w:r w:rsidRPr="0083422C">
              <w:rPr>
                <w:color w:val="000000" w:themeColor="text1"/>
                <w:sz w:val="26"/>
                <w:szCs w:val="26"/>
                <w:lang w:val="vi-VN"/>
              </w:rPr>
              <w:lastRenderedPageBreak/>
              <w:t>phân công nhiệm vụ trong nội bộ Ban Cơ yếu Chính phủ.</w:t>
            </w:r>
          </w:p>
          <w:p w14:paraId="16F6B336" w14:textId="3950E863" w:rsidR="004131B7" w:rsidRPr="00F60F5D" w:rsidRDefault="004131B7" w:rsidP="00CD1869">
            <w:pPr>
              <w:jc w:val="both"/>
              <w:rPr>
                <w:color w:val="EE0000"/>
                <w:sz w:val="26"/>
                <w:szCs w:val="26"/>
              </w:rPr>
            </w:pPr>
            <w:r w:rsidRPr="0083422C">
              <w:rPr>
                <w:color w:val="000000" w:themeColor="text1"/>
                <w:sz w:val="26"/>
                <w:szCs w:val="26"/>
                <w:lang w:val="vi-VN"/>
              </w:rPr>
              <w:t xml:space="preserve">Bên cạnh đó, cách quy định theo hướng khái quát như trong dự thảo đã bảo đảm phù hợp với quy định pháp luật hiện hành, đồng thời vẫn xác định rõ thẩm quyền cung cấp dịch vụ chữ ký số chuyên dùng công vụ, không gây nhầm lẫn với các tổ chức cung cấp dịch vụ chứng thực chữ ký số công cộng. </w:t>
            </w:r>
          </w:p>
        </w:tc>
      </w:tr>
      <w:tr w:rsidR="00B428DB" w:rsidRPr="00F538EB" w14:paraId="7A30FE7E" w14:textId="77777777" w:rsidTr="00F60F5D">
        <w:trPr>
          <w:trHeight w:val="846"/>
        </w:trPr>
        <w:tc>
          <w:tcPr>
            <w:tcW w:w="747" w:type="dxa"/>
            <w:vMerge w:val="restart"/>
            <w:vAlign w:val="center"/>
          </w:tcPr>
          <w:p w14:paraId="3C2AE912" w14:textId="2EFAC95A" w:rsidR="00B428DB" w:rsidRPr="00F60F5D" w:rsidRDefault="00B428DB" w:rsidP="006858D2">
            <w:pPr>
              <w:jc w:val="center"/>
              <w:rPr>
                <w:sz w:val="26"/>
                <w:szCs w:val="26"/>
              </w:rPr>
            </w:pPr>
            <w:r>
              <w:rPr>
                <w:sz w:val="26"/>
                <w:szCs w:val="26"/>
              </w:rPr>
              <w:lastRenderedPageBreak/>
              <w:t>2</w:t>
            </w:r>
          </w:p>
        </w:tc>
        <w:tc>
          <w:tcPr>
            <w:tcW w:w="3966" w:type="dxa"/>
            <w:vMerge w:val="restart"/>
            <w:vAlign w:val="center"/>
          </w:tcPr>
          <w:p w14:paraId="2E2E77F0" w14:textId="77777777" w:rsidR="00B428DB" w:rsidRPr="00F60F5D" w:rsidRDefault="00B428DB" w:rsidP="006858D2">
            <w:pPr>
              <w:jc w:val="center"/>
              <w:rPr>
                <w:color w:val="000000"/>
                <w:sz w:val="26"/>
                <w:szCs w:val="26"/>
              </w:rPr>
            </w:pPr>
            <w:r w:rsidRPr="00F60F5D">
              <w:rPr>
                <w:color w:val="000000"/>
                <w:sz w:val="26"/>
                <w:szCs w:val="26"/>
              </w:rPr>
              <w:t xml:space="preserve">Sở Tư Pháp </w:t>
            </w:r>
          </w:p>
          <w:p w14:paraId="553C211E" w14:textId="6757B514" w:rsidR="00B428DB" w:rsidRPr="00F60F5D" w:rsidRDefault="00B428DB" w:rsidP="006858D2">
            <w:pPr>
              <w:jc w:val="center"/>
              <w:rPr>
                <w:color w:val="000000"/>
                <w:sz w:val="26"/>
                <w:szCs w:val="26"/>
              </w:rPr>
            </w:pPr>
            <w:r w:rsidRPr="00F60F5D">
              <w:rPr>
                <w:color w:val="000000"/>
                <w:sz w:val="26"/>
                <w:szCs w:val="26"/>
              </w:rPr>
              <w:t xml:space="preserve">(Số 1049/STP-TVB&amp;THPL ngày  </w:t>
            </w:r>
            <w:r w:rsidR="002E03E0">
              <w:rPr>
                <w:color w:val="000000"/>
                <w:sz w:val="26"/>
                <w:szCs w:val="26"/>
              </w:rPr>
              <w:t>20</w:t>
            </w:r>
            <w:r w:rsidRPr="00F60F5D">
              <w:rPr>
                <w:color w:val="000000"/>
                <w:sz w:val="26"/>
                <w:szCs w:val="26"/>
              </w:rPr>
              <w:t>/4/2026)</w:t>
            </w:r>
          </w:p>
        </w:tc>
        <w:tc>
          <w:tcPr>
            <w:tcW w:w="6911" w:type="dxa"/>
            <w:vAlign w:val="center"/>
          </w:tcPr>
          <w:p w14:paraId="0BA6CB24" w14:textId="77777777" w:rsidR="00B428DB" w:rsidRPr="00F60F5D" w:rsidRDefault="00B428DB" w:rsidP="006858D2">
            <w:pPr>
              <w:ind w:firstLine="38"/>
              <w:jc w:val="both"/>
              <w:rPr>
                <w:b/>
                <w:bCs/>
                <w:color w:val="000000"/>
                <w:sz w:val="26"/>
                <w:szCs w:val="26"/>
              </w:rPr>
            </w:pPr>
            <w:r w:rsidRPr="00F60F5D">
              <w:rPr>
                <w:b/>
                <w:bCs/>
                <w:color w:val="000000"/>
                <w:sz w:val="26"/>
                <w:szCs w:val="26"/>
              </w:rPr>
              <w:t>Đối với dự thảo Quyết định</w:t>
            </w:r>
          </w:p>
          <w:p w14:paraId="18CBCD6C" w14:textId="77777777" w:rsidR="00B428DB" w:rsidRPr="00F60F5D" w:rsidRDefault="00B428DB" w:rsidP="006858D2">
            <w:pPr>
              <w:ind w:firstLine="38"/>
              <w:jc w:val="both"/>
              <w:rPr>
                <w:color w:val="000000"/>
                <w:sz w:val="26"/>
                <w:szCs w:val="26"/>
              </w:rPr>
            </w:pPr>
            <w:r w:rsidRPr="00F60F5D">
              <w:rPr>
                <w:b/>
                <w:bCs/>
                <w:color w:val="000000"/>
                <w:sz w:val="26"/>
                <w:szCs w:val="26"/>
              </w:rPr>
              <w:t>a)</w:t>
            </w:r>
            <w:r w:rsidRPr="00F60F5D">
              <w:rPr>
                <w:color w:val="000000"/>
                <w:sz w:val="26"/>
                <w:szCs w:val="26"/>
              </w:rPr>
              <w:t xml:space="preserve"> Tên dự thảo Quyết định đề nghị rà soát, chỉnh sửa cụm từ </w:t>
            </w:r>
            <w:r w:rsidRPr="00F60F5D">
              <w:rPr>
                <w:i/>
                <w:iCs/>
                <w:color w:val="000000"/>
                <w:sz w:val="26"/>
                <w:szCs w:val="26"/>
              </w:rPr>
              <w:t xml:space="preserve">“chứng thư số” </w:t>
            </w:r>
            <w:r w:rsidRPr="00F60F5D">
              <w:rPr>
                <w:color w:val="000000"/>
                <w:sz w:val="26"/>
                <w:szCs w:val="26"/>
              </w:rPr>
              <w:t xml:space="preserve">thành </w:t>
            </w:r>
            <w:r w:rsidRPr="00F60F5D">
              <w:rPr>
                <w:color w:val="000000"/>
                <w:sz w:val="26"/>
                <w:szCs w:val="26"/>
                <w:u w:val="single"/>
              </w:rPr>
              <w:t>“</w:t>
            </w:r>
            <w:r w:rsidRPr="00F60F5D">
              <w:rPr>
                <w:i/>
                <w:iCs/>
                <w:color w:val="000000"/>
                <w:sz w:val="26"/>
                <w:szCs w:val="26"/>
                <w:u w:val="single"/>
              </w:rPr>
              <w:t>chứng thư chữ ký số chuyên dùng công vụ”</w:t>
            </w:r>
            <w:r w:rsidRPr="00F60F5D">
              <w:rPr>
                <w:i/>
                <w:iCs/>
                <w:color w:val="000000"/>
                <w:sz w:val="26"/>
                <w:szCs w:val="26"/>
              </w:rPr>
              <w:t xml:space="preserve"> </w:t>
            </w:r>
            <w:r w:rsidRPr="00F60F5D">
              <w:rPr>
                <w:color w:val="000000"/>
                <w:sz w:val="26"/>
                <w:szCs w:val="26"/>
              </w:rPr>
              <w:t>cho phù hợp với thẩm quyền giao tại điểm a khoản 1 Điều 34 Nghị định 68/2024/NĐ-CP.</w:t>
            </w:r>
          </w:p>
          <w:p w14:paraId="5D946DBF" w14:textId="77777777" w:rsidR="00B428DB" w:rsidRPr="00F60F5D" w:rsidRDefault="00B428DB" w:rsidP="006858D2">
            <w:pPr>
              <w:ind w:firstLine="38"/>
              <w:jc w:val="both"/>
              <w:rPr>
                <w:color w:val="000000"/>
                <w:sz w:val="26"/>
                <w:szCs w:val="26"/>
              </w:rPr>
            </w:pPr>
            <w:r w:rsidRPr="00F60F5D">
              <w:rPr>
                <w:b/>
                <w:bCs/>
                <w:color w:val="000000"/>
                <w:sz w:val="26"/>
                <w:szCs w:val="26"/>
              </w:rPr>
              <w:t xml:space="preserve">b) </w:t>
            </w:r>
            <w:r w:rsidRPr="00F60F5D">
              <w:rPr>
                <w:color w:val="000000"/>
                <w:sz w:val="26"/>
                <w:szCs w:val="26"/>
              </w:rPr>
              <w:t>Phần căn cứ pháp lý đề nghị:</w:t>
            </w:r>
          </w:p>
          <w:p w14:paraId="22432FA8" w14:textId="77777777" w:rsidR="00B428DB" w:rsidRPr="00F60F5D" w:rsidRDefault="00B428DB" w:rsidP="006858D2">
            <w:pPr>
              <w:ind w:firstLine="38"/>
              <w:jc w:val="both"/>
              <w:rPr>
                <w:b/>
                <w:bCs/>
                <w:color w:val="000000"/>
                <w:sz w:val="26"/>
                <w:szCs w:val="26"/>
              </w:rPr>
            </w:pPr>
            <w:r w:rsidRPr="00F60F5D">
              <w:rPr>
                <w:color w:val="000000"/>
                <w:sz w:val="26"/>
                <w:szCs w:val="26"/>
              </w:rPr>
              <w:t>- Căn cứ thứ 6 đề nghị chỉnh sửa dấu chấm (.) kết thúc căn cứ thành dấu chấm phẩy (;) cho phù hợp do đây chưa phải căn cứ cuối cùng.</w:t>
            </w:r>
          </w:p>
          <w:p w14:paraId="068801F9" w14:textId="77777777" w:rsidR="00B428DB" w:rsidRPr="00F60F5D" w:rsidRDefault="00B428DB" w:rsidP="006858D2">
            <w:pPr>
              <w:ind w:firstLine="38"/>
              <w:jc w:val="both"/>
              <w:rPr>
                <w:rStyle w:val="fontstyle01"/>
                <w:sz w:val="26"/>
                <w:szCs w:val="26"/>
              </w:rPr>
            </w:pPr>
            <w:r w:rsidRPr="00F60F5D">
              <w:rPr>
                <w:rStyle w:val="fontstyle01"/>
                <w:sz w:val="26"/>
                <w:szCs w:val="26"/>
              </w:rPr>
              <w:t xml:space="preserve">Tại phần thẩm quyền ban hành đề nghị chỉnh sửa cụm từ </w:t>
            </w:r>
            <w:r w:rsidRPr="00F60F5D">
              <w:rPr>
                <w:rStyle w:val="fontstyle21"/>
                <w:sz w:val="26"/>
                <w:szCs w:val="26"/>
              </w:rPr>
              <w:t xml:space="preserve">“chứng thư số” </w:t>
            </w:r>
            <w:r w:rsidRPr="00F60F5D">
              <w:rPr>
                <w:rStyle w:val="fontstyle01"/>
                <w:sz w:val="26"/>
                <w:szCs w:val="26"/>
              </w:rPr>
              <w:t>thành “</w:t>
            </w:r>
            <w:r w:rsidRPr="00F60F5D">
              <w:rPr>
                <w:rStyle w:val="fontstyle21"/>
                <w:sz w:val="26"/>
                <w:szCs w:val="26"/>
                <w:u w:val="single"/>
              </w:rPr>
              <w:t>chứng thư chữ ký số chuyên dùng công vụ</w:t>
            </w:r>
            <w:r w:rsidRPr="00F60F5D">
              <w:rPr>
                <w:rStyle w:val="fontstyle21"/>
                <w:sz w:val="26"/>
                <w:szCs w:val="26"/>
              </w:rPr>
              <w:t xml:space="preserve">” </w:t>
            </w:r>
            <w:r w:rsidRPr="00F60F5D">
              <w:rPr>
                <w:rStyle w:val="fontstyle01"/>
                <w:sz w:val="26"/>
                <w:szCs w:val="26"/>
              </w:rPr>
              <w:t>cho phù hợp với ý kiến đã tham</w:t>
            </w:r>
            <w:r w:rsidRPr="00F60F5D">
              <w:rPr>
                <w:sz w:val="26"/>
                <w:szCs w:val="26"/>
              </w:rPr>
              <w:t xml:space="preserve"> </w:t>
            </w:r>
            <w:r w:rsidRPr="00F60F5D">
              <w:rPr>
                <w:rStyle w:val="fontstyle01"/>
                <w:sz w:val="26"/>
                <w:szCs w:val="26"/>
              </w:rPr>
              <w:t>gia vào tên dự thảo Quyết định.</w:t>
            </w:r>
          </w:p>
          <w:p w14:paraId="2AC05AF1" w14:textId="77777777" w:rsidR="00B428DB" w:rsidRPr="00F60F5D" w:rsidRDefault="00B428DB" w:rsidP="006858D2">
            <w:pPr>
              <w:jc w:val="both"/>
              <w:rPr>
                <w:rStyle w:val="fontstyle21"/>
                <w:sz w:val="26"/>
                <w:szCs w:val="26"/>
              </w:rPr>
            </w:pPr>
            <w:r w:rsidRPr="00F60F5D">
              <w:rPr>
                <w:rStyle w:val="fontstyle01"/>
                <w:b/>
                <w:sz w:val="26"/>
                <w:szCs w:val="26"/>
              </w:rPr>
              <w:t>c)</w:t>
            </w:r>
            <w:r w:rsidRPr="00F60F5D">
              <w:rPr>
                <w:rStyle w:val="fontstyle01"/>
                <w:sz w:val="26"/>
                <w:szCs w:val="26"/>
              </w:rPr>
              <w:t xml:space="preserve"> </w:t>
            </w:r>
            <w:r w:rsidRPr="00F60F5D">
              <w:rPr>
                <w:rStyle w:val="fontstyle21"/>
                <w:i w:val="0"/>
                <w:sz w:val="26"/>
                <w:szCs w:val="26"/>
              </w:rPr>
              <w:t>Điều 1 đề nghị chỉnh sửa chính xác tên Quyết định theo ý kiến đã tham gia vào tên dự thảo Quyết định</w:t>
            </w:r>
            <w:r w:rsidRPr="00F60F5D">
              <w:rPr>
                <w:rStyle w:val="fontstyle21"/>
                <w:sz w:val="26"/>
                <w:szCs w:val="26"/>
              </w:rPr>
              <w:t>.</w:t>
            </w:r>
          </w:p>
          <w:p w14:paraId="306D8CD8" w14:textId="77777777" w:rsidR="00B428DB" w:rsidRPr="00F60F5D" w:rsidRDefault="00B428DB" w:rsidP="006858D2">
            <w:pPr>
              <w:jc w:val="both"/>
              <w:rPr>
                <w:sz w:val="26"/>
                <w:szCs w:val="26"/>
              </w:rPr>
            </w:pPr>
            <w:r w:rsidRPr="00F60F5D">
              <w:rPr>
                <w:b/>
                <w:sz w:val="26"/>
                <w:szCs w:val="26"/>
              </w:rPr>
              <w:t>d)</w:t>
            </w:r>
            <w:r w:rsidRPr="00F60F5D">
              <w:rPr>
                <w:sz w:val="26"/>
                <w:szCs w:val="26"/>
              </w:rPr>
              <w:t xml:space="preserve"> Điều 2 dự thảo đề nghị:</w:t>
            </w:r>
          </w:p>
          <w:p w14:paraId="75C10445" w14:textId="77777777" w:rsidR="00B428DB" w:rsidRPr="00F60F5D" w:rsidRDefault="00B428DB" w:rsidP="006858D2">
            <w:pPr>
              <w:jc w:val="both"/>
              <w:rPr>
                <w:sz w:val="26"/>
                <w:szCs w:val="26"/>
              </w:rPr>
            </w:pPr>
            <w:r w:rsidRPr="00F60F5D">
              <w:rPr>
                <w:sz w:val="26"/>
                <w:szCs w:val="26"/>
              </w:rPr>
              <w:t>- In đậm tên điều cho phù hợp với quy định tại điểm b khoản 2 Phần III Mục 1 Phụ lục I ban hành kèm theo Nghị định số 187/2025/NĐ-CP.</w:t>
            </w:r>
          </w:p>
          <w:p w14:paraId="08CDC80D" w14:textId="77777777" w:rsidR="00B428DB" w:rsidRPr="00F60F5D" w:rsidRDefault="00B428DB" w:rsidP="006858D2">
            <w:pPr>
              <w:jc w:val="both"/>
              <w:rPr>
                <w:sz w:val="26"/>
                <w:szCs w:val="26"/>
              </w:rPr>
            </w:pPr>
            <w:r w:rsidRPr="00F60F5D">
              <w:rPr>
                <w:sz w:val="26"/>
                <w:szCs w:val="26"/>
              </w:rPr>
              <w:t xml:space="preserve">- Đề nghị bỏ nội dung khoản 2 </w:t>
            </w:r>
            <w:r w:rsidRPr="00F60F5D">
              <w:rPr>
                <w:i/>
                <w:sz w:val="26"/>
                <w:szCs w:val="26"/>
              </w:rPr>
              <w:t xml:space="preserve">“Quyết định này bãi bỏ Quyết định số 22/2020/QĐ-UBND ngày 19 tháng 12 năm 2020 của Ủy </w:t>
            </w:r>
            <w:r w:rsidRPr="00F60F5D">
              <w:rPr>
                <w:i/>
                <w:sz w:val="26"/>
                <w:szCs w:val="26"/>
              </w:rPr>
              <w:lastRenderedPageBreak/>
              <w:t>ban nhân dân tỉnh Tuyên Quang Ban hành Quy chế phối hợp quản lý và sử dụng dịch vụ chứng thực chữ ký số chuyên dùng Chính phủ trong các cơ quan nhà nước trên địa bàn tỉnh Tuyên Quang”,</w:t>
            </w:r>
            <w:r w:rsidRPr="00F60F5D">
              <w:rPr>
                <w:sz w:val="26"/>
                <w:szCs w:val="26"/>
              </w:rPr>
              <w:t xml:space="preserve"> do không thuộc thẩm quyền của Chủ tịch Uỷ ban nhân dân tỉnh.</w:t>
            </w:r>
          </w:p>
          <w:p w14:paraId="7ECF63F8" w14:textId="5D48A662" w:rsidR="00B428DB" w:rsidRPr="00F60F5D" w:rsidRDefault="00B428DB" w:rsidP="006858D2">
            <w:pPr>
              <w:ind w:firstLine="38"/>
              <w:jc w:val="both"/>
              <w:rPr>
                <w:b/>
                <w:sz w:val="26"/>
                <w:szCs w:val="26"/>
              </w:rPr>
            </w:pPr>
            <w:r w:rsidRPr="00F60F5D">
              <w:rPr>
                <w:sz w:val="26"/>
                <w:szCs w:val="26"/>
              </w:rPr>
              <w:t>Quyết định số 22/2020/QĐ-UBND đang được Sở Khoa học và Công nghệ tham mưu bãi bỏ tại Quyết định bãi bỏ các Quyết định quy phạm pháp luật của Ủy ban nhân dân tỉnh Tuyên Quang và tỉnh Hà Giang trước sắp xếp thuộc lĩnh vực khoa học và công nghệ</w:t>
            </w:r>
            <w:r w:rsidR="00CB5D49">
              <w:rPr>
                <w:sz w:val="26"/>
                <w:szCs w:val="26"/>
              </w:rPr>
              <w:t>.</w:t>
            </w:r>
          </w:p>
        </w:tc>
        <w:tc>
          <w:tcPr>
            <w:tcW w:w="3823" w:type="dxa"/>
          </w:tcPr>
          <w:p w14:paraId="08380940" w14:textId="77777777" w:rsidR="00B428DB" w:rsidRPr="0083422C" w:rsidRDefault="00B428DB" w:rsidP="006858D2">
            <w:pPr>
              <w:rPr>
                <w:b/>
                <w:bCs/>
                <w:color w:val="000000" w:themeColor="text1"/>
                <w:sz w:val="26"/>
                <w:szCs w:val="26"/>
              </w:rPr>
            </w:pPr>
            <w:r w:rsidRPr="0083422C">
              <w:rPr>
                <w:b/>
                <w:bCs/>
                <w:color w:val="000000" w:themeColor="text1"/>
                <w:sz w:val="26"/>
                <w:szCs w:val="26"/>
              </w:rPr>
              <w:lastRenderedPageBreak/>
              <w:t xml:space="preserve">Đối với dự thảo Quyết định: </w:t>
            </w:r>
          </w:p>
          <w:p w14:paraId="68C78B27" w14:textId="77777777" w:rsidR="00B428DB" w:rsidRPr="0083422C" w:rsidRDefault="00B428DB" w:rsidP="006858D2">
            <w:pPr>
              <w:rPr>
                <w:i/>
                <w:iCs/>
                <w:color w:val="000000" w:themeColor="text1"/>
                <w:sz w:val="26"/>
                <w:szCs w:val="26"/>
              </w:rPr>
            </w:pPr>
            <w:r w:rsidRPr="004C6E9D">
              <w:rPr>
                <w:b/>
                <w:color w:val="000000" w:themeColor="text1"/>
                <w:sz w:val="26"/>
                <w:szCs w:val="26"/>
              </w:rPr>
              <w:t>a)</w:t>
            </w:r>
            <w:r w:rsidRPr="0083422C">
              <w:rPr>
                <w:color w:val="000000" w:themeColor="text1"/>
                <w:sz w:val="26"/>
                <w:szCs w:val="26"/>
              </w:rPr>
              <w:t xml:space="preserve"> Nhất trí tiếp thu và chỉnh sửa: Tên dự thảo Quyết định từ </w:t>
            </w:r>
            <w:r w:rsidRPr="0083422C">
              <w:rPr>
                <w:i/>
                <w:iCs/>
                <w:color w:val="000000" w:themeColor="text1"/>
                <w:sz w:val="26"/>
                <w:szCs w:val="26"/>
              </w:rPr>
              <w:t xml:space="preserve">chứng thư số” </w:t>
            </w:r>
            <w:r w:rsidRPr="0083422C">
              <w:rPr>
                <w:color w:val="000000" w:themeColor="text1"/>
                <w:sz w:val="26"/>
                <w:szCs w:val="26"/>
              </w:rPr>
              <w:t xml:space="preserve">thành </w:t>
            </w:r>
            <w:r w:rsidRPr="0083422C">
              <w:rPr>
                <w:color w:val="000000" w:themeColor="text1"/>
                <w:sz w:val="26"/>
                <w:szCs w:val="26"/>
                <w:u w:val="single"/>
              </w:rPr>
              <w:t>“</w:t>
            </w:r>
            <w:r w:rsidRPr="0083422C">
              <w:rPr>
                <w:i/>
                <w:iCs/>
                <w:color w:val="000000" w:themeColor="text1"/>
                <w:sz w:val="26"/>
                <w:szCs w:val="26"/>
                <w:u w:val="single"/>
              </w:rPr>
              <w:t>chứng thư chữ ký số chuyên dùng công vụ</w:t>
            </w:r>
            <w:r w:rsidRPr="0083422C">
              <w:rPr>
                <w:i/>
                <w:iCs/>
                <w:color w:val="000000" w:themeColor="text1"/>
                <w:sz w:val="26"/>
                <w:szCs w:val="26"/>
              </w:rPr>
              <w:t>”.</w:t>
            </w:r>
          </w:p>
          <w:p w14:paraId="4A324C21" w14:textId="77777777" w:rsidR="00B428DB" w:rsidRPr="0083422C" w:rsidRDefault="00B428DB" w:rsidP="006858D2">
            <w:pPr>
              <w:ind w:firstLine="38"/>
              <w:jc w:val="both"/>
              <w:rPr>
                <w:color w:val="000000" w:themeColor="text1"/>
                <w:sz w:val="26"/>
                <w:szCs w:val="26"/>
              </w:rPr>
            </w:pPr>
            <w:r w:rsidRPr="004C6E9D">
              <w:rPr>
                <w:b/>
                <w:color w:val="000000" w:themeColor="text1"/>
                <w:sz w:val="26"/>
                <w:szCs w:val="26"/>
              </w:rPr>
              <w:t>b)</w:t>
            </w:r>
            <w:r w:rsidRPr="0083422C">
              <w:rPr>
                <w:color w:val="000000" w:themeColor="text1"/>
                <w:sz w:val="26"/>
                <w:szCs w:val="26"/>
              </w:rPr>
              <w:t xml:space="preserve"> Nhất trí tiếp thu và chỉnh sửa: </w:t>
            </w:r>
          </w:p>
          <w:p w14:paraId="069F7C96" w14:textId="77777777" w:rsidR="00B428DB" w:rsidRPr="0083422C" w:rsidRDefault="00B428DB" w:rsidP="006858D2">
            <w:pPr>
              <w:ind w:firstLine="38"/>
              <w:jc w:val="both"/>
              <w:rPr>
                <w:b/>
                <w:bCs/>
                <w:color w:val="000000" w:themeColor="text1"/>
                <w:sz w:val="26"/>
                <w:szCs w:val="26"/>
              </w:rPr>
            </w:pPr>
            <w:r w:rsidRPr="0083422C">
              <w:rPr>
                <w:color w:val="000000" w:themeColor="text1"/>
                <w:sz w:val="26"/>
                <w:szCs w:val="26"/>
              </w:rPr>
              <w:t>- Căn cứ thứ 6 kết thúc căn cứ thành dấu chấm phẩy (;).</w:t>
            </w:r>
          </w:p>
          <w:p w14:paraId="2F7B3DDE" w14:textId="77777777" w:rsidR="00B428DB" w:rsidRPr="0083422C" w:rsidRDefault="00B428DB" w:rsidP="006858D2">
            <w:pPr>
              <w:ind w:firstLine="38"/>
              <w:jc w:val="both"/>
              <w:rPr>
                <w:rStyle w:val="fontstyle21"/>
                <w:color w:val="000000" w:themeColor="text1"/>
                <w:sz w:val="26"/>
                <w:szCs w:val="26"/>
              </w:rPr>
            </w:pPr>
            <w:r w:rsidRPr="0083422C">
              <w:rPr>
                <w:rStyle w:val="fontstyle01"/>
                <w:color w:val="000000" w:themeColor="text1"/>
                <w:sz w:val="26"/>
                <w:szCs w:val="26"/>
              </w:rPr>
              <w:t xml:space="preserve">- Tại phần thẩm quyền ban hành  chỉnh sửa cụm từ </w:t>
            </w:r>
            <w:r w:rsidRPr="0083422C">
              <w:rPr>
                <w:rStyle w:val="fontstyle21"/>
                <w:color w:val="000000" w:themeColor="text1"/>
                <w:sz w:val="26"/>
                <w:szCs w:val="26"/>
              </w:rPr>
              <w:t xml:space="preserve">“chứng thư số” </w:t>
            </w:r>
            <w:r w:rsidRPr="0083422C">
              <w:rPr>
                <w:rStyle w:val="fontstyle01"/>
                <w:color w:val="000000" w:themeColor="text1"/>
                <w:sz w:val="26"/>
                <w:szCs w:val="26"/>
              </w:rPr>
              <w:t>thành “</w:t>
            </w:r>
            <w:r w:rsidRPr="0083422C">
              <w:rPr>
                <w:rStyle w:val="fontstyle21"/>
                <w:color w:val="000000" w:themeColor="text1"/>
                <w:sz w:val="26"/>
                <w:szCs w:val="26"/>
                <w:u w:val="single"/>
              </w:rPr>
              <w:t>chứng thư chữ ký số chuyên dùng công vụ</w:t>
            </w:r>
            <w:r w:rsidRPr="0083422C">
              <w:rPr>
                <w:rStyle w:val="fontstyle21"/>
                <w:color w:val="000000" w:themeColor="text1"/>
                <w:sz w:val="26"/>
                <w:szCs w:val="26"/>
              </w:rPr>
              <w:t>”.</w:t>
            </w:r>
          </w:p>
          <w:p w14:paraId="26012A0B" w14:textId="77777777" w:rsidR="00B428DB" w:rsidRPr="0083422C" w:rsidRDefault="00B428DB" w:rsidP="006858D2">
            <w:pPr>
              <w:ind w:firstLine="38"/>
              <w:jc w:val="both"/>
              <w:rPr>
                <w:rStyle w:val="fontstyle21"/>
                <w:color w:val="000000" w:themeColor="text1"/>
                <w:sz w:val="26"/>
                <w:szCs w:val="26"/>
              </w:rPr>
            </w:pPr>
            <w:r w:rsidRPr="004C6E9D">
              <w:rPr>
                <w:rStyle w:val="fontstyle21"/>
                <w:b/>
                <w:i w:val="0"/>
                <w:iCs w:val="0"/>
                <w:color w:val="000000" w:themeColor="text1"/>
              </w:rPr>
              <w:t>c)</w:t>
            </w:r>
            <w:r w:rsidRPr="0083422C">
              <w:rPr>
                <w:rStyle w:val="fontstyle21"/>
                <w:color w:val="000000" w:themeColor="text1"/>
              </w:rPr>
              <w:t xml:space="preserve"> </w:t>
            </w:r>
            <w:r w:rsidRPr="0083422C">
              <w:rPr>
                <w:rStyle w:val="fontstyle21"/>
                <w:i w:val="0"/>
                <w:color w:val="000000" w:themeColor="text1"/>
                <w:sz w:val="26"/>
                <w:szCs w:val="26"/>
              </w:rPr>
              <w:t>Chỉnh sửa Điều 1 tên Quyết định theo ý kiến đã tiếp thu</w:t>
            </w:r>
            <w:r w:rsidRPr="0083422C">
              <w:rPr>
                <w:rStyle w:val="fontstyle21"/>
                <w:color w:val="000000" w:themeColor="text1"/>
                <w:sz w:val="26"/>
                <w:szCs w:val="26"/>
              </w:rPr>
              <w:t>.</w:t>
            </w:r>
          </w:p>
          <w:p w14:paraId="15B6AAE9" w14:textId="77777777" w:rsidR="00B428DB" w:rsidRPr="0083422C" w:rsidRDefault="00B428DB" w:rsidP="006858D2">
            <w:pPr>
              <w:jc w:val="both"/>
              <w:rPr>
                <w:color w:val="000000" w:themeColor="text1"/>
                <w:sz w:val="26"/>
                <w:szCs w:val="26"/>
              </w:rPr>
            </w:pPr>
            <w:r w:rsidRPr="004C6E9D">
              <w:rPr>
                <w:rStyle w:val="fontstyle21"/>
                <w:b/>
                <w:i w:val="0"/>
                <w:iCs w:val="0"/>
                <w:color w:val="000000" w:themeColor="text1"/>
              </w:rPr>
              <w:t>d)</w:t>
            </w:r>
            <w:r w:rsidRPr="0083422C">
              <w:rPr>
                <w:rStyle w:val="fontstyle21"/>
                <w:i w:val="0"/>
                <w:iCs w:val="0"/>
                <w:color w:val="000000" w:themeColor="text1"/>
              </w:rPr>
              <w:t xml:space="preserve"> Chỉnh sửa </w:t>
            </w:r>
            <w:r w:rsidRPr="0083422C">
              <w:rPr>
                <w:color w:val="000000" w:themeColor="text1"/>
                <w:sz w:val="26"/>
                <w:szCs w:val="26"/>
              </w:rPr>
              <w:t xml:space="preserve">Điều 2: </w:t>
            </w:r>
          </w:p>
          <w:p w14:paraId="1BC767FE" w14:textId="77777777" w:rsidR="00B428DB" w:rsidRPr="0083422C" w:rsidRDefault="00B428DB" w:rsidP="006858D2">
            <w:pPr>
              <w:jc w:val="both"/>
              <w:rPr>
                <w:color w:val="000000" w:themeColor="text1"/>
                <w:sz w:val="26"/>
                <w:szCs w:val="26"/>
              </w:rPr>
            </w:pPr>
            <w:r w:rsidRPr="0083422C">
              <w:rPr>
                <w:color w:val="000000" w:themeColor="text1"/>
                <w:sz w:val="26"/>
                <w:szCs w:val="26"/>
              </w:rPr>
              <w:t>- In đậm tên điều.</w:t>
            </w:r>
          </w:p>
          <w:p w14:paraId="4BED295B" w14:textId="77777777" w:rsidR="00B428DB" w:rsidRPr="0083422C" w:rsidRDefault="00B428DB" w:rsidP="006858D2">
            <w:pPr>
              <w:jc w:val="both"/>
              <w:rPr>
                <w:color w:val="000000" w:themeColor="text1"/>
                <w:sz w:val="26"/>
                <w:szCs w:val="26"/>
              </w:rPr>
            </w:pPr>
            <w:r w:rsidRPr="0083422C">
              <w:rPr>
                <w:color w:val="000000" w:themeColor="text1"/>
                <w:sz w:val="26"/>
                <w:szCs w:val="26"/>
              </w:rPr>
              <w:t xml:space="preserve">- Bỏ nội dung khoản 2 </w:t>
            </w:r>
            <w:r w:rsidRPr="0083422C">
              <w:rPr>
                <w:i/>
                <w:color w:val="000000" w:themeColor="text1"/>
                <w:sz w:val="26"/>
                <w:szCs w:val="26"/>
              </w:rPr>
              <w:t xml:space="preserve">“Quyết định này bãi bỏ Quyết định số 22/2020/QĐ-UBND ngày 19 tháng 12 năm 2020 của Ủy ban nhân dân </w:t>
            </w:r>
            <w:r w:rsidRPr="0083422C">
              <w:rPr>
                <w:i/>
                <w:color w:val="000000" w:themeColor="text1"/>
                <w:sz w:val="26"/>
                <w:szCs w:val="26"/>
              </w:rPr>
              <w:lastRenderedPageBreak/>
              <w:t>tỉnh Tuyên Quang Ban hành Quy chế phối hợp quản lý và sử dụng dịch vụ chứng thực chữ ký số chuyên dùng Chính phủ trong các cơ quan nhà nước trên địa bàn tỉnh Tuyên Quang”.</w:t>
            </w:r>
          </w:p>
          <w:p w14:paraId="645856BB" w14:textId="77777777" w:rsidR="00B428DB" w:rsidRPr="0083422C" w:rsidRDefault="00B428DB" w:rsidP="006858D2">
            <w:pPr>
              <w:rPr>
                <w:color w:val="000000" w:themeColor="text1"/>
                <w:sz w:val="26"/>
                <w:szCs w:val="26"/>
              </w:rPr>
            </w:pPr>
          </w:p>
          <w:p w14:paraId="2C04397F" w14:textId="77777777" w:rsidR="00B428DB" w:rsidRPr="0083422C" w:rsidRDefault="00B428DB" w:rsidP="006858D2">
            <w:pPr>
              <w:rPr>
                <w:color w:val="000000" w:themeColor="text1"/>
                <w:sz w:val="26"/>
                <w:szCs w:val="26"/>
              </w:rPr>
            </w:pPr>
          </w:p>
          <w:p w14:paraId="753B2CC2" w14:textId="77777777" w:rsidR="00B428DB" w:rsidRPr="0083422C" w:rsidRDefault="00B428DB" w:rsidP="006858D2">
            <w:pPr>
              <w:rPr>
                <w:b/>
                <w:bCs/>
                <w:color w:val="000000" w:themeColor="text1"/>
                <w:sz w:val="26"/>
                <w:szCs w:val="26"/>
              </w:rPr>
            </w:pPr>
          </w:p>
        </w:tc>
      </w:tr>
      <w:tr w:rsidR="00B428DB" w:rsidRPr="00F538EB" w14:paraId="7EBFC1C5" w14:textId="77777777" w:rsidTr="00F60F5D">
        <w:trPr>
          <w:trHeight w:val="846"/>
        </w:trPr>
        <w:tc>
          <w:tcPr>
            <w:tcW w:w="747" w:type="dxa"/>
            <w:vMerge/>
            <w:vAlign w:val="center"/>
          </w:tcPr>
          <w:p w14:paraId="2F0B2BAD" w14:textId="77777777" w:rsidR="00B428DB" w:rsidRPr="00F60F5D" w:rsidRDefault="00B428DB" w:rsidP="006858D2">
            <w:pPr>
              <w:jc w:val="center"/>
              <w:rPr>
                <w:sz w:val="26"/>
                <w:szCs w:val="26"/>
              </w:rPr>
            </w:pPr>
          </w:p>
        </w:tc>
        <w:tc>
          <w:tcPr>
            <w:tcW w:w="3966" w:type="dxa"/>
            <w:vMerge/>
            <w:vAlign w:val="center"/>
          </w:tcPr>
          <w:p w14:paraId="5A97519B" w14:textId="77777777" w:rsidR="00B428DB" w:rsidRPr="00F60F5D" w:rsidRDefault="00B428DB" w:rsidP="006858D2">
            <w:pPr>
              <w:jc w:val="center"/>
              <w:rPr>
                <w:color w:val="000000"/>
                <w:sz w:val="26"/>
                <w:szCs w:val="26"/>
              </w:rPr>
            </w:pPr>
          </w:p>
        </w:tc>
        <w:tc>
          <w:tcPr>
            <w:tcW w:w="6911" w:type="dxa"/>
            <w:vAlign w:val="center"/>
          </w:tcPr>
          <w:p w14:paraId="4A3D53DF" w14:textId="77777777" w:rsidR="00B428DB" w:rsidRPr="00F60F5D" w:rsidRDefault="00B428DB" w:rsidP="006858D2">
            <w:pPr>
              <w:ind w:firstLine="38"/>
              <w:jc w:val="both"/>
              <w:rPr>
                <w:b/>
                <w:sz w:val="26"/>
                <w:szCs w:val="26"/>
              </w:rPr>
            </w:pPr>
            <w:r w:rsidRPr="00F60F5D">
              <w:rPr>
                <w:b/>
                <w:sz w:val="26"/>
                <w:szCs w:val="26"/>
              </w:rPr>
              <w:t>Đối với dự thảo Quy chế ban hành kèm theo</w:t>
            </w:r>
          </w:p>
          <w:p w14:paraId="2DC77E49" w14:textId="77777777" w:rsidR="00B428DB" w:rsidRPr="00F60F5D" w:rsidRDefault="00B428DB" w:rsidP="006858D2">
            <w:pPr>
              <w:ind w:firstLine="38"/>
              <w:jc w:val="both"/>
              <w:rPr>
                <w:sz w:val="26"/>
                <w:szCs w:val="26"/>
              </w:rPr>
            </w:pPr>
            <w:r w:rsidRPr="00F60F5D">
              <w:rPr>
                <w:b/>
                <w:sz w:val="26"/>
                <w:szCs w:val="26"/>
              </w:rPr>
              <w:t xml:space="preserve">a) </w:t>
            </w:r>
            <w:r w:rsidRPr="00F60F5D">
              <w:rPr>
                <w:sz w:val="26"/>
                <w:szCs w:val="26"/>
              </w:rPr>
              <w:t>Tại tên dự thảo Quy chế đề nghị:</w:t>
            </w:r>
          </w:p>
          <w:p w14:paraId="59447C0D" w14:textId="77777777" w:rsidR="00B428DB" w:rsidRPr="00F60F5D" w:rsidRDefault="00B428DB" w:rsidP="006858D2">
            <w:pPr>
              <w:ind w:firstLine="38"/>
              <w:jc w:val="both"/>
              <w:rPr>
                <w:sz w:val="26"/>
                <w:szCs w:val="26"/>
              </w:rPr>
            </w:pPr>
            <w:r w:rsidRPr="00F60F5D">
              <w:rPr>
                <w:sz w:val="26"/>
                <w:szCs w:val="26"/>
              </w:rPr>
              <w:t>- Bỏ cụm từ “</w:t>
            </w:r>
            <w:r w:rsidRPr="00F60F5D">
              <w:rPr>
                <w:i/>
                <w:sz w:val="26"/>
                <w:szCs w:val="26"/>
              </w:rPr>
              <w:t>Quy chế</w:t>
            </w:r>
            <w:r w:rsidRPr="00F60F5D">
              <w:rPr>
                <w:sz w:val="26"/>
                <w:szCs w:val="26"/>
              </w:rPr>
              <w:t xml:space="preserve">” tại cụm từ </w:t>
            </w:r>
            <w:r w:rsidRPr="00F60F5D">
              <w:rPr>
                <w:i/>
                <w:sz w:val="26"/>
                <w:szCs w:val="26"/>
                <w:u w:val="single"/>
              </w:rPr>
              <w:t xml:space="preserve">“Quy chế </w:t>
            </w:r>
            <w:r w:rsidRPr="00F60F5D">
              <w:rPr>
                <w:i/>
                <w:sz w:val="26"/>
                <w:szCs w:val="26"/>
              </w:rPr>
              <w:t>cung cấp, quản lý, sử dụng</w:t>
            </w:r>
            <w:r w:rsidRPr="00F60F5D">
              <w:rPr>
                <w:sz w:val="26"/>
                <w:szCs w:val="26"/>
              </w:rPr>
              <w:t>” do thừa từ.</w:t>
            </w:r>
          </w:p>
          <w:p w14:paraId="3357EE24" w14:textId="77777777" w:rsidR="00B428DB" w:rsidRPr="00F60F5D" w:rsidRDefault="00B428DB" w:rsidP="006858D2">
            <w:pPr>
              <w:ind w:firstLine="38"/>
              <w:jc w:val="both"/>
              <w:rPr>
                <w:sz w:val="26"/>
                <w:szCs w:val="26"/>
              </w:rPr>
            </w:pPr>
            <w:r w:rsidRPr="00F60F5D">
              <w:rPr>
                <w:sz w:val="26"/>
                <w:szCs w:val="26"/>
              </w:rPr>
              <w:t>- Chỉnh sửa cụm từ “</w:t>
            </w:r>
            <w:r w:rsidRPr="00F60F5D">
              <w:rPr>
                <w:i/>
                <w:sz w:val="26"/>
                <w:szCs w:val="26"/>
              </w:rPr>
              <w:t>chứng thư số</w:t>
            </w:r>
            <w:r w:rsidRPr="00F60F5D">
              <w:rPr>
                <w:sz w:val="26"/>
                <w:szCs w:val="26"/>
              </w:rPr>
              <w:t>” thành “</w:t>
            </w:r>
            <w:r w:rsidRPr="00F60F5D">
              <w:rPr>
                <w:i/>
                <w:sz w:val="26"/>
                <w:szCs w:val="26"/>
              </w:rPr>
              <w:t>chứng thư chữ ký số chuyên dùng công vụ</w:t>
            </w:r>
            <w:r w:rsidRPr="00F60F5D">
              <w:rPr>
                <w:sz w:val="26"/>
                <w:szCs w:val="26"/>
              </w:rPr>
              <w:t>” cho phù hợp với thẩm quyền giao tại điểm a khoản 1 Điều 34 Nghị định 68/2024/NĐ-CP và tên dự thảo Quyết định.</w:t>
            </w:r>
          </w:p>
          <w:p w14:paraId="4F57B8BD" w14:textId="77777777" w:rsidR="00B428DB" w:rsidRPr="00F60F5D" w:rsidRDefault="00B428DB" w:rsidP="006858D2">
            <w:pPr>
              <w:ind w:firstLine="38"/>
              <w:jc w:val="both"/>
              <w:rPr>
                <w:sz w:val="26"/>
                <w:szCs w:val="26"/>
              </w:rPr>
            </w:pPr>
            <w:r w:rsidRPr="00F60F5D">
              <w:rPr>
                <w:sz w:val="26"/>
                <w:szCs w:val="26"/>
              </w:rPr>
              <w:t xml:space="preserve">- Tại phần thông tin chỉ dẫn phía dưới tên Quy chế đề nghị bổ sung </w:t>
            </w:r>
            <w:r w:rsidRPr="00F60F5D">
              <w:rPr>
                <w:i/>
                <w:sz w:val="26"/>
                <w:szCs w:val="26"/>
                <w:u w:val="single"/>
              </w:rPr>
              <w:t>thời gian ban hành và cụm từ “của Chủ tịch Ủy ban nhân dân tỉnh Tuyên Quang</w:t>
            </w:r>
            <w:r w:rsidRPr="00F60F5D">
              <w:rPr>
                <w:sz w:val="26"/>
                <w:szCs w:val="26"/>
              </w:rPr>
              <w:t>” cho phù hợp với quy định tại điểm c khoản 3 Phần III Mục 1 Phụ lục I ban hành kèm theo Nghị định số 187/2025/NĐ-CP.</w:t>
            </w:r>
          </w:p>
          <w:p w14:paraId="73570672" w14:textId="77777777" w:rsidR="00B428DB" w:rsidRPr="00F60F5D" w:rsidRDefault="00B428DB" w:rsidP="006858D2">
            <w:pPr>
              <w:ind w:firstLine="38"/>
              <w:jc w:val="both"/>
              <w:rPr>
                <w:sz w:val="26"/>
                <w:szCs w:val="26"/>
              </w:rPr>
            </w:pPr>
            <w:r w:rsidRPr="00F60F5D">
              <w:rPr>
                <w:b/>
                <w:sz w:val="26"/>
                <w:szCs w:val="26"/>
              </w:rPr>
              <w:t>b)</w:t>
            </w:r>
            <w:r w:rsidRPr="00F60F5D">
              <w:rPr>
                <w:sz w:val="26"/>
                <w:szCs w:val="26"/>
              </w:rPr>
              <w:t xml:space="preserve"> Điều 3 dự thảo đề nghị:</w:t>
            </w:r>
          </w:p>
          <w:p w14:paraId="6C9F30CF" w14:textId="77777777" w:rsidR="00B428DB" w:rsidRPr="00F60F5D" w:rsidRDefault="00B428DB" w:rsidP="006858D2">
            <w:pPr>
              <w:ind w:firstLine="38"/>
              <w:jc w:val="both"/>
              <w:rPr>
                <w:sz w:val="26"/>
                <w:szCs w:val="26"/>
              </w:rPr>
            </w:pPr>
            <w:r w:rsidRPr="00F60F5D">
              <w:rPr>
                <w:sz w:val="26"/>
                <w:szCs w:val="26"/>
              </w:rPr>
              <w:t xml:space="preserve">- Bỏ nội dung khoản 1 </w:t>
            </w:r>
            <w:r w:rsidRPr="00F60F5D">
              <w:rPr>
                <w:i/>
                <w:sz w:val="26"/>
                <w:szCs w:val="26"/>
              </w:rPr>
              <w:t>“Trong Quy chế này, các từ ngữ đã được giải thích tại Luật Giao dịch điện tử, Nghị định của Chính phủ về chữ ký số chuyên dùng công vụ và các văn bản pháp luật có liên quan thì được hiểu theo quy định của các văn bản đó”</w:t>
            </w:r>
            <w:r w:rsidRPr="00F60F5D">
              <w:rPr>
                <w:sz w:val="26"/>
                <w:szCs w:val="26"/>
              </w:rPr>
              <w:t>, do không cần thiết.</w:t>
            </w:r>
          </w:p>
          <w:p w14:paraId="32205688" w14:textId="77777777" w:rsidR="00B428DB" w:rsidRPr="00F60F5D" w:rsidRDefault="00B428DB" w:rsidP="006858D2">
            <w:pPr>
              <w:ind w:firstLine="38"/>
              <w:jc w:val="both"/>
              <w:rPr>
                <w:sz w:val="26"/>
                <w:szCs w:val="26"/>
              </w:rPr>
            </w:pPr>
            <w:r w:rsidRPr="00F60F5D">
              <w:rPr>
                <w:sz w:val="26"/>
                <w:szCs w:val="26"/>
              </w:rPr>
              <w:t>- Tại điểm a khoản 2 quy định “</w:t>
            </w:r>
            <w:r w:rsidRPr="00F60F5D">
              <w:rPr>
                <w:i/>
                <w:sz w:val="26"/>
                <w:szCs w:val="26"/>
              </w:rPr>
              <w:t xml:space="preserve">a) </w:t>
            </w:r>
            <w:r w:rsidRPr="00F60F5D">
              <w:rPr>
                <w:i/>
                <w:sz w:val="26"/>
                <w:szCs w:val="26"/>
                <w:u w:val="single"/>
              </w:rPr>
              <w:t>Cơ quan, tổ chức quản lý trực tiếp là</w:t>
            </w:r>
            <w:r w:rsidRPr="00F60F5D">
              <w:rPr>
                <w:i/>
                <w:sz w:val="26"/>
                <w:szCs w:val="26"/>
              </w:rPr>
              <w:t xml:space="preserve"> cơ quan, đơn vị có thẩm quyền quản lý cán bộ, công chức, </w:t>
            </w:r>
            <w:r w:rsidRPr="00F60F5D">
              <w:rPr>
                <w:i/>
                <w:sz w:val="26"/>
                <w:szCs w:val="26"/>
              </w:rPr>
              <w:lastRenderedPageBreak/>
              <w:t>viên chức, người lao động và trực tiếp quản lý việc sử dụng chữ ký số chuyên dùng công vụ của tổ chức, cá nhân thuộc phạm vi quản lý”.</w:t>
            </w:r>
          </w:p>
          <w:p w14:paraId="1DA47773" w14:textId="77777777" w:rsidR="00B428DB" w:rsidRPr="00F60F5D" w:rsidRDefault="00B428DB" w:rsidP="006858D2">
            <w:pPr>
              <w:ind w:firstLine="38"/>
              <w:jc w:val="both"/>
              <w:rPr>
                <w:i/>
                <w:sz w:val="26"/>
                <w:szCs w:val="26"/>
              </w:rPr>
            </w:pPr>
            <w:r w:rsidRPr="00F60F5D">
              <w:rPr>
                <w:sz w:val="26"/>
                <w:szCs w:val="26"/>
              </w:rPr>
              <w:t xml:space="preserve">Tuy nhiên tại khoản 6 Điều 3 Nghị định 68/2024/NĐ-CP quy định </w:t>
            </w:r>
            <w:r w:rsidRPr="00F60F5D">
              <w:rPr>
                <w:i/>
                <w:sz w:val="26"/>
                <w:szCs w:val="26"/>
              </w:rPr>
              <w:t>“6</w:t>
            </w:r>
            <w:r w:rsidRPr="00F60F5D">
              <w:rPr>
                <w:i/>
                <w:sz w:val="26"/>
                <w:szCs w:val="26"/>
                <w:u w:val="single"/>
              </w:rPr>
              <w:t xml:space="preserve">. Cơ quan, tổ chức quản lý trực tiếp là </w:t>
            </w:r>
            <w:r w:rsidRPr="00F60F5D">
              <w:rPr>
                <w:i/>
                <w:sz w:val="26"/>
                <w:szCs w:val="26"/>
              </w:rPr>
              <w:t>cơ quan, tổ chức có tư cách pháp nhân, có con dấu riêng trực tiếp quản lý thuê bao sử dụng dịch vụ chứng thực chữ ký số chuyên dùng công vụ”.</w:t>
            </w:r>
          </w:p>
          <w:p w14:paraId="49873AAA" w14:textId="77777777" w:rsidR="00B428DB" w:rsidRPr="00F60F5D" w:rsidRDefault="00B428DB" w:rsidP="006858D2">
            <w:pPr>
              <w:ind w:firstLine="38"/>
              <w:jc w:val="both"/>
              <w:rPr>
                <w:sz w:val="26"/>
                <w:szCs w:val="26"/>
              </w:rPr>
            </w:pPr>
            <w:r w:rsidRPr="00F60F5D">
              <w:rPr>
                <w:sz w:val="26"/>
                <w:szCs w:val="26"/>
              </w:rPr>
              <w:t>Do đó đề nghị cơ quan soạn thảo nghiên cứu, chỉnh sửa làm rõ lý do cùng một khái niệm nhưng giải thích nghĩa khác so với Nghị định, đề nghị bỏ.</w:t>
            </w:r>
          </w:p>
          <w:p w14:paraId="63E254F6" w14:textId="77777777" w:rsidR="00B428DB" w:rsidRPr="00F60F5D" w:rsidRDefault="00B428DB" w:rsidP="006858D2">
            <w:pPr>
              <w:ind w:firstLine="38"/>
              <w:jc w:val="both"/>
              <w:rPr>
                <w:sz w:val="26"/>
                <w:szCs w:val="26"/>
              </w:rPr>
            </w:pPr>
            <w:r w:rsidRPr="00F60F5D">
              <w:rPr>
                <w:b/>
                <w:sz w:val="26"/>
                <w:szCs w:val="26"/>
              </w:rPr>
              <w:t>c)</w:t>
            </w:r>
            <w:r w:rsidRPr="00F60F5D">
              <w:rPr>
                <w:sz w:val="26"/>
                <w:szCs w:val="26"/>
              </w:rPr>
              <w:t xml:space="preserve"> Đề nghị cơ quan soạn thảo bỏ nội dung khoản 4 Điều 6 quy định:</w:t>
            </w:r>
          </w:p>
          <w:p w14:paraId="7CE24CF6" w14:textId="77777777" w:rsidR="00B428DB" w:rsidRPr="00F60F5D" w:rsidRDefault="00B428DB" w:rsidP="006858D2">
            <w:pPr>
              <w:ind w:firstLine="38"/>
              <w:jc w:val="both"/>
              <w:rPr>
                <w:sz w:val="26"/>
                <w:szCs w:val="26"/>
              </w:rPr>
            </w:pPr>
            <w:r w:rsidRPr="00F60F5D">
              <w:rPr>
                <w:sz w:val="26"/>
                <w:szCs w:val="26"/>
              </w:rPr>
              <w:t xml:space="preserve">“4. </w:t>
            </w:r>
            <w:r w:rsidRPr="00F60F5D">
              <w:rPr>
                <w:i/>
                <w:sz w:val="26"/>
                <w:szCs w:val="26"/>
                <w:u w:val="single"/>
              </w:rPr>
              <w:t>Phân cấp</w:t>
            </w:r>
            <w:r w:rsidRPr="00F60F5D">
              <w:rPr>
                <w:i/>
                <w:sz w:val="26"/>
                <w:szCs w:val="26"/>
              </w:rPr>
              <w:t xml:space="preserve"> thực hiện đăng ký cấp mới chữ ký số chuyên dùng công vụ:</w:t>
            </w:r>
          </w:p>
          <w:p w14:paraId="10AF7347" w14:textId="77777777" w:rsidR="00B428DB" w:rsidRPr="00F60F5D" w:rsidRDefault="00B428DB" w:rsidP="006858D2">
            <w:pPr>
              <w:ind w:firstLine="38"/>
              <w:jc w:val="both"/>
              <w:rPr>
                <w:i/>
                <w:sz w:val="26"/>
                <w:szCs w:val="26"/>
              </w:rPr>
            </w:pPr>
            <w:r w:rsidRPr="00F60F5D">
              <w:rPr>
                <w:i/>
                <w:sz w:val="26"/>
                <w:szCs w:val="26"/>
              </w:rPr>
              <w:t xml:space="preserve">a) Các sở, ban, ngành cấp tỉnh; Ủy ban nhân dân cấp xã có trách nhiệm chủ động </w:t>
            </w:r>
            <w:r w:rsidRPr="00F60F5D">
              <w:rPr>
                <w:i/>
                <w:sz w:val="26"/>
                <w:szCs w:val="26"/>
                <w:u w:val="single"/>
              </w:rPr>
              <w:t>tổ chức đăng ký cấp</w:t>
            </w:r>
            <w:r w:rsidRPr="00F60F5D">
              <w:rPr>
                <w:i/>
                <w:sz w:val="26"/>
                <w:szCs w:val="26"/>
              </w:rPr>
              <w:t xml:space="preserve"> mới chữ ký số chuyên dùng công vụ cho các phòng, ban, đơn vị trực thuộc và cán bộ, công chức, viên chức thuộc phạm vi quản lý;</w:t>
            </w:r>
          </w:p>
          <w:p w14:paraId="35E632A6" w14:textId="77777777" w:rsidR="00B428DB" w:rsidRPr="00F60F5D" w:rsidRDefault="00B428DB" w:rsidP="006858D2">
            <w:pPr>
              <w:ind w:firstLine="38"/>
              <w:jc w:val="both"/>
              <w:rPr>
                <w:i/>
                <w:sz w:val="26"/>
                <w:szCs w:val="26"/>
              </w:rPr>
            </w:pPr>
            <w:r w:rsidRPr="00F60F5D">
              <w:rPr>
                <w:sz w:val="26"/>
                <w:szCs w:val="26"/>
              </w:rPr>
              <w:t>b</w:t>
            </w:r>
            <w:r w:rsidRPr="00F60F5D">
              <w:rPr>
                <w:i/>
                <w:sz w:val="26"/>
                <w:szCs w:val="26"/>
              </w:rPr>
              <w:t>) Việc đăng ký cấp mới được thực hiện trực tiếp trên Cổng dịch vụ công của cơ quan cung cấp dịch vụ chứng thực chữ ký số chuyên dùng công vụ theo quy định (</w:t>
            </w:r>
            <w:hyperlink r:id="rId8" w:history="1">
              <w:r w:rsidRPr="00F60F5D">
                <w:rPr>
                  <w:rStyle w:val="Hyperlink"/>
                  <w:i/>
                  <w:sz w:val="26"/>
                  <w:szCs w:val="26"/>
                </w:rPr>
                <w:t>https://dichvucong.ca.gov.vn/</w:t>
              </w:r>
            </w:hyperlink>
            <w:r w:rsidRPr="00F60F5D">
              <w:rPr>
                <w:i/>
                <w:sz w:val="26"/>
                <w:szCs w:val="26"/>
              </w:rPr>
              <w:t>);</w:t>
            </w:r>
          </w:p>
          <w:p w14:paraId="5B31EB8F" w14:textId="77777777" w:rsidR="00B428DB" w:rsidRPr="00F60F5D" w:rsidRDefault="00B428DB" w:rsidP="006858D2">
            <w:pPr>
              <w:ind w:firstLine="38"/>
              <w:jc w:val="both"/>
              <w:rPr>
                <w:i/>
                <w:sz w:val="26"/>
                <w:szCs w:val="26"/>
              </w:rPr>
            </w:pPr>
            <w:r w:rsidRPr="00F60F5D">
              <w:rPr>
                <w:i/>
                <w:sz w:val="26"/>
                <w:szCs w:val="26"/>
              </w:rPr>
              <w:t>c) Cơ quan, đơn vị thực hiện đăng ký chịu trách nhiệm về tính chính xác, đầy đủ của thông tin đăng ký và quản lý, sử dụng chữ ký số sau khi được cấp...”.</w:t>
            </w:r>
          </w:p>
          <w:p w14:paraId="2526C450" w14:textId="77777777" w:rsidR="00B428DB" w:rsidRPr="00F60F5D" w:rsidRDefault="00B428DB" w:rsidP="006858D2">
            <w:pPr>
              <w:ind w:firstLine="38"/>
              <w:jc w:val="both"/>
              <w:rPr>
                <w:sz w:val="26"/>
                <w:szCs w:val="26"/>
                <w:u w:val="single"/>
              </w:rPr>
            </w:pPr>
            <w:r w:rsidRPr="00F60F5D">
              <w:rPr>
                <w:sz w:val="26"/>
                <w:szCs w:val="26"/>
              </w:rPr>
              <w:t>Nội dung khoản 4 Điều 6 dự thảo không phải là nội dung phân cấp, vì theo quy định tại khoản 1, khoản 2 Điều 11 Nghị định số 68/2024/NĐ-CP thì</w:t>
            </w:r>
            <w:r w:rsidRPr="00F60F5D">
              <w:rPr>
                <w:i/>
                <w:sz w:val="26"/>
                <w:szCs w:val="26"/>
              </w:rPr>
              <w:t xml:space="preserve"> “</w:t>
            </w:r>
            <w:r w:rsidRPr="00F60F5D">
              <w:rPr>
                <w:i/>
                <w:sz w:val="26"/>
                <w:szCs w:val="26"/>
                <w:u w:val="single"/>
              </w:rPr>
              <w:t>Cơ quan,tổ chức quản lý trực tiếp</w:t>
            </w:r>
            <w:r w:rsidRPr="00F60F5D">
              <w:rPr>
                <w:i/>
                <w:sz w:val="26"/>
                <w:szCs w:val="26"/>
              </w:rPr>
              <w:t xml:space="preserve"> có văn bản </w:t>
            </w:r>
            <w:r w:rsidRPr="00F60F5D">
              <w:rPr>
                <w:i/>
                <w:sz w:val="26"/>
                <w:szCs w:val="26"/>
                <w:u w:val="single"/>
              </w:rPr>
              <w:t>đề nghị cấp</w:t>
            </w:r>
            <w:r w:rsidRPr="00F60F5D">
              <w:rPr>
                <w:i/>
                <w:sz w:val="26"/>
                <w:szCs w:val="26"/>
              </w:rPr>
              <w:t xml:space="preserve"> chứng thư chữ ký số chuyên dùng</w:t>
            </w:r>
            <w:r w:rsidRPr="00F60F5D">
              <w:rPr>
                <w:sz w:val="26"/>
                <w:szCs w:val="26"/>
                <w:u w:val="single"/>
              </w:rPr>
              <w:t xml:space="preserve"> </w:t>
            </w:r>
            <w:r w:rsidRPr="00F60F5D">
              <w:rPr>
                <w:i/>
                <w:sz w:val="26"/>
                <w:szCs w:val="26"/>
              </w:rPr>
              <w:t>công vụ” và “Trong thời hạn 03 ngày làm việc, kể từ ngày tiếp nhận hồ sơ hợp lệ,</w:t>
            </w:r>
            <w:r w:rsidRPr="00F60F5D">
              <w:rPr>
                <w:sz w:val="26"/>
                <w:szCs w:val="26"/>
                <w:u w:val="single"/>
              </w:rPr>
              <w:t xml:space="preserve"> </w:t>
            </w:r>
            <w:r w:rsidRPr="00F60F5D">
              <w:rPr>
                <w:i/>
                <w:sz w:val="26"/>
                <w:szCs w:val="26"/>
                <w:u w:val="single"/>
              </w:rPr>
              <w:t xml:space="preserve">Tổ chức cung cấp dịch vụ chứng thực chữ ký số chuyên </w:t>
            </w:r>
            <w:r w:rsidRPr="00F60F5D">
              <w:rPr>
                <w:i/>
                <w:sz w:val="26"/>
                <w:szCs w:val="26"/>
                <w:u w:val="single"/>
              </w:rPr>
              <w:lastRenderedPageBreak/>
              <w:t>dùng công vụ</w:t>
            </w:r>
            <w:r w:rsidRPr="00F60F5D">
              <w:rPr>
                <w:i/>
                <w:sz w:val="26"/>
                <w:szCs w:val="26"/>
              </w:rPr>
              <w:t xml:space="preserve"> có trách nhiệm kiểm tra hồ sơ, tổ chức tạo cặp khóa, </w:t>
            </w:r>
            <w:r w:rsidRPr="00F60F5D">
              <w:rPr>
                <w:i/>
                <w:sz w:val="26"/>
                <w:szCs w:val="26"/>
                <w:u w:val="single"/>
              </w:rPr>
              <w:t>tạo chứng thư chữ ký số chuyên dùng công vụ</w:t>
            </w:r>
            <w:r w:rsidRPr="00F60F5D">
              <w:rPr>
                <w:i/>
                <w:sz w:val="26"/>
                <w:szCs w:val="26"/>
              </w:rPr>
              <w:t>, bảo đảm thiết bị lưu khóa bí mật cho thuê bao”.</w:t>
            </w:r>
          </w:p>
          <w:p w14:paraId="5B45F219" w14:textId="77777777" w:rsidR="00B428DB" w:rsidRPr="00F60F5D" w:rsidRDefault="00B428DB" w:rsidP="006858D2">
            <w:pPr>
              <w:ind w:firstLine="38"/>
              <w:jc w:val="both"/>
              <w:rPr>
                <w:i/>
                <w:sz w:val="26"/>
                <w:szCs w:val="26"/>
                <w:u w:val="single"/>
              </w:rPr>
            </w:pPr>
            <w:r w:rsidRPr="00F60F5D">
              <w:rPr>
                <w:sz w:val="26"/>
                <w:szCs w:val="26"/>
              </w:rPr>
              <w:t>Tại khoản 3, khoản 6 Điều 3 Nghị định 68/2024/NĐ-CP quy định</w:t>
            </w:r>
            <w:r w:rsidRPr="00F60F5D">
              <w:rPr>
                <w:i/>
                <w:sz w:val="26"/>
                <w:szCs w:val="26"/>
              </w:rPr>
              <w:t xml:space="preserve"> “6. </w:t>
            </w:r>
            <w:r w:rsidRPr="00F60F5D">
              <w:rPr>
                <w:i/>
                <w:sz w:val="26"/>
                <w:szCs w:val="26"/>
                <w:u w:val="single"/>
              </w:rPr>
              <w:t>Cơ quan, tổ chức quản lý trực tiếp là cơ quan</w:t>
            </w:r>
            <w:r w:rsidRPr="00F60F5D">
              <w:rPr>
                <w:i/>
                <w:sz w:val="26"/>
                <w:szCs w:val="26"/>
              </w:rPr>
              <w:t xml:space="preserve">, tổ chức có tư cách pháp nhân, có con dấu riêng </w:t>
            </w:r>
            <w:r w:rsidRPr="00F60F5D">
              <w:rPr>
                <w:i/>
                <w:sz w:val="26"/>
                <w:szCs w:val="26"/>
                <w:u w:val="single"/>
              </w:rPr>
              <w:t>trực tiếp quản lý thuê bao</w:t>
            </w:r>
            <w:r w:rsidRPr="00F60F5D">
              <w:rPr>
                <w:i/>
                <w:sz w:val="26"/>
                <w:szCs w:val="26"/>
              </w:rPr>
              <w:t xml:space="preserve"> sử dụng dịch vụ chứng thực chữ ký số chuyên dùng công vụ”.</w:t>
            </w:r>
          </w:p>
          <w:p w14:paraId="25659C66" w14:textId="77777777" w:rsidR="00B428DB" w:rsidRPr="00F60F5D" w:rsidRDefault="00B428DB" w:rsidP="006858D2">
            <w:pPr>
              <w:ind w:firstLine="38"/>
              <w:jc w:val="both"/>
              <w:rPr>
                <w:i/>
                <w:sz w:val="26"/>
                <w:szCs w:val="26"/>
              </w:rPr>
            </w:pPr>
            <w:r w:rsidRPr="00F60F5D">
              <w:rPr>
                <w:i/>
                <w:sz w:val="26"/>
                <w:szCs w:val="26"/>
              </w:rPr>
              <w:t>3. Thuê bao là cơ quan, tổ chức, cá nhân được cấp chứng thư chữ ký số chuyên dùng công vụ, chấp nhận chứng thư chữ ký số chuyên dùng công vụ và giữ khóa bí mật tương ứng với khóa công khai ghi trên chứng thư chữ ký số chuyên dùng công vụ được phát hành đó”.</w:t>
            </w:r>
          </w:p>
          <w:p w14:paraId="462DBD6F" w14:textId="77777777" w:rsidR="00B428DB" w:rsidRPr="00F60F5D" w:rsidRDefault="00B428DB" w:rsidP="006858D2">
            <w:pPr>
              <w:ind w:firstLine="38"/>
              <w:jc w:val="both"/>
              <w:rPr>
                <w:sz w:val="26"/>
                <w:szCs w:val="26"/>
              </w:rPr>
            </w:pPr>
            <w:r w:rsidRPr="00F60F5D">
              <w:rPr>
                <w:sz w:val="26"/>
                <w:szCs w:val="26"/>
              </w:rPr>
              <w:t>Do đó, nội dung quy định tại khoản 4 Điều 6 dự thảo không phải là nội dung phân cấp mà đã được quy định tại khoản 1, khoản 2 Điều 11 Nghị định số 68/2024/NĐ-CP. Do đó đề nghị cơ quan soạn thảo nghiên cứu, chỉnh sửa cho phù hợp.</w:t>
            </w:r>
          </w:p>
          <w:p w14:paraId="63C936FF" w14:textId="77777777" w:rsidR="00B428DB" w:rsidRPr="00F60F5D" w:rsidRDefault="00B428DB" w:rsidP="006858D2">
            <w:pPr>
              <w:ind w:firstLine="38"/>
              <w:jc w:val="both"/>
              <w:rPr>
                <w:sz w:val="26"/>
                <w:szCs w:val="26"/>
              </w:rPr>
            </w:pPr>
            <w:r w:rsidRPr="00F60F5D">
              <w:rPr>
                <w:b/>
                <w:sz w:val="26"/>
                <w:szCs w:val="26"/>
              </w:rPr>
              <w:t>d)</w:t>
            </w:r>
            <w:r w:rsidRPr="00F60F5D">
              <w:rPr>
                <w:sz w:val="26"/>
                <w:szCs w:val="26"/>
              </w:rPr>
              <w:t xml:space="preserve"> Nội dung Chương II, Chương III đề nghị cơ quan soạn thảo nghiên cứu, rà soát, tham mưu, bố cục các nội dung cho khoa học tránh trùng lặp, ví dụ:</w:t>
            </w:r>
          </w:p>
          <w:p w14:paraId="394FAF27" w14:textId="77777777" w:rsidR="00B428DB" w:rsidRPr="00F60F5D" w:rsidRDefault="00B428DB" w:rsidP="006858D2">
            <w:pPr>
              <w:ind w:firstLine="38"/>
              <w:jc w:val="both"/>
              <w:rPr>
                <w:sz w:val="26"/>
                <w:szCs w:val="26"/>
              </w:rPr>
            </w:pPr>
            <w:r w:rsidRPr="00F60F5D">
              <w:rPr>
                <w:sz w:val="26"/>
                <w:szCs w:val="26"/>
              </w:rPr>
              <w:t>- Điều 6, Điều 7, Điều 11 đều dành 01 khoản quy định về trách nhiệm chung của Sở Khoa học và Công nghệ và Điều 12 dự thảo dành 01 Điều quy định riêng về trách nhiệm của Sở Khoa học và Công nghệ.</w:t>
            </w:r>
          </w:p>
          <w:p w14:paraId="40FF2ED4" w14:textId="77777777" w:rsidR="00B428DB" w:rsidRPr="00F60F5D" w:rsidRDefault="00B428DB" w:rsidP="006858D2">
            <w:pPr>
              <w:ind w:firstLine="38"/>
              <w:jc w:val="both"/>
              <w:rPr>
                <w:sz w:val="26"/>
                <w:szCs w:val="26"/>
              </w:rPr>
            </w:pPr>
            <w:r w:rsidRPr="00F60F5D">
              <w:rPr>
                <w:sz w:val="26"/>
                <w:szCs w:val="26"/>
              </w:rPr>
              <w:t>- Tại khoản 1 Điều 4 Chương I quy định chung đã quy định nguyên tắc quản</w:t>
            </w:r>
          </w:p>
          <w:p w14:paraId="18B455AE" w14:textId="77777777" w:rsidR="00B428DB" w:rsidRPr="00F60F5D" w:rsidRDefault="00B428DB" w:rsidP="006858D2">
            <w:pPr>
              <w:ind w:firstLine="38"/>
              <w:jc w:val="both"/>
              <w:rPr>
                <w:sz w:val="26"/>
                <w:szCs w:val="26"/>
              </w:rPr>
            </w:pPr>
            <w:r w:rsidRPr="00F60F5D">
              <w:rPr>
                <w:sz w:val="26"/>
                <w:szCs w:val="26"/>
              </w:rPr>
              <w:t>lý, sử dụng:</w:t>
            </w:r>
          </w:p>
          <w:p w14:paraId="5947C5CE" w14:textId="77777777" w:rsidR="00B428DB" w:rsidRPr="00F60F5D" w:rsidRDefault="00B428DB" w:rsidP="006858D2">
            <w:pPr>
              <w:ind w:firstLine="38"/>
              <w:jc w:val="both"/>
              <w:rPr>
                <w:i/>
                <w:sz w:val="26"/>
                <w:szCs w:val="26"/>
              </w:rPr>
            </w:pPr>
            <w:r w:rsidRPr="00F60F5D">
              <w:rPr>
                <w:sz w:val="26"/>
                <w:szCs w:val="26"/>
              </w:rPr>
              <w:t>“</w:t>
            </w:r>
            <w:r w:rsidRPr="00F60F5D">
              <w:rPr>
                <w:i/>
                <w:sz w:val="26"/>
                <w:szCs w:val="26"/>
              </w:rPr>
              <w:t xml:space="preserve">1. Việc quản lý, sử dụng chữ ký số chuyên dùng công vụ, chứng thư chữ ký số chuyên dùng công vụ, thiết bị lưu khóa bí mật và dịch vụ chứng thực chữ ký số chuyên dùng công vụ phải tuân thủ quy định của pháp luật về giao dịch điện tử, chữ ký số, công tác </w:t>
            </w:r>
            <w:r w:rsidRPr="00F60F5D">
              <w:rPr>
                <w:i/>
                <w:sz w:val="26"/>
                <w:szCs w:val="26"/>
              </w:rPr>
              <w:lastRenderedPageBreak/>
              <w:t>văn thư, lưu trữ, an toàn thông tin mạng và các quy định pháp luật có liên quan”.</w:t>
            </w:r>
          </w:p>
          <w:p w14:paraId="317C689F" w14:textId="77777777" w:rsidR="00B428DB" w:rsidRPr="00F60F5D" w:rsidRDefault="00B428DB" w:rsidP="006858D2">
            <w:pPr>
              <w:ind w:firstLine="38"/>
              <w:jc w:val="both"/>
              <w:rPr>
                <w:sz w:val="26"/>
                <w:szCs w:val="26"/>
              </w:rPr>
            </w:pPr>
            <w:r w:rsidRPr="00F60F5D">
              <w:rPr>
                <w:sz w:val="26"/>
                <w:szCs w:val="26"/>
              </w:rPr>
              <w:t xml:space="preserve">Tuy nhiên tại khoản 1 Điều 9 quy định </w:t>
            </w:r>
          </w:p>
          <w:p w14:paraId="0CC66E1D" w14:textId="77777777" w:rsidR="00B428DB" w:rsidRPr="00F60F5D" w:rsidRDefault="00B428DB" w:rsidP="006858D2">
            <w:pPr>
              <w:ind w:firstLine="38"/>
              <w:jc w:val="both"/>
              <w:rPr>
                <w:i/>
                <w:sz w:val="26"/>
                <w:szCs w:val="26"/>
              </w:rPr>
            </w:pPr>
            <w:r w:rsidRPr="00F60F5D">
              <w:rPr>
                <w:i/>
                <w:sz w:val="26"/>
                <w:szCs w:val="26"/>
              </w:rPr>
              <w:t xml:space="preserve">“1. Việc sử dụng chữ ký số chuyên dùng công vụ trong hoạt động của các cơ quan, đơn vị trên địa bàn tỉnh được thực hiện theo quy định của pháp luật về giao dịch điện tử, công tác văn thư, cung cấp dịch vụ công trực tuyến và các quy định pháp luật có liên quan”; </w:t>
            </w:r>
            <w:r w:rsidRPr="00F60F5D">
              <w:rPr>
                <w:sz w:val="26"/>
                <w:szCs w:val="26"/>
              </w:rPr>
              <w:t>khoản 1 Điều 11</w:t>
            </w:r>
            <w:r w:rsidRPr="00F60F5D">
              <w:rPr>
                <w:i/>
                <w:sz w:val="26"/>
                <w:szCs w:val="26"/>
              </w:rPr>
              <w:t xml:space="preserve"> </w:t>
            </w:r>
            <w:r w:rsidRPr="00F60F5D">
              <w:rPr>
                <w:sz w:val="26"/>
                <w:szCs w:val="26"/>
              </w:rPr>
              <w:t>quy định “</w:t>
            </w:r>
            <w:r w:rsidRPr="00F60F5D">
              <w:rPr>
                <w:i/>
                <w:sz w:val="26"/>
                <w:szCs w:val="26"/>
              </w:rPr>
              <w:t>1. Việc quản lý, sử dụng chữ ký số chuyên dùng công vụ phải gắn với công tác bảo đảm an toàn thông tin mạng, bảo vệ bí mật nhà nước và các quy định pháp luật có liên quan”.</w:t>
            </w:r>
          </w:p>
          <w:p w14:paraId="337AF38D" w14:textId="77777777" w:rsidR="00B428DB" w:rsidRPr="00F60F5D" w:rsidRDefault="00B428DB" w:rsidP="006858D2">
            <w:pPr>
              <w:ind w:firstLine="38"/>
              <w:jc w:val="both"/>
              <w:rPr>
                <w:sz w:val="26"/>
                <w:szCs w:val="26"/>
              </w:rPr>
            </w:pPr>
            <w:r w:rsidRPr="00F60F5D">
              <w:rPr>
                <w:sz w:val="26"/>
                <w:szCs w:val="26"/>
              </w:rPr>
              <w:t>- Tại khoản 6 Điều 4 Chương I quy định chung đã quy định nguyên tắc quản lý, sử dụng:</w:t>
            </w:r>
          </w:p>
          <w:p w14:paraId="0EDE37BA" w14:textId="77777777" w:rsidR="00B428DB" w:rsidRPr="00F60F5D" w:rsidRDefault="00B428DB" w:rsidP="006858D2">
            <w:pPr>
              <w:ind w:firstLine="38"/>
              <w:jc w:val="both"/>
              <w:rPr>
                <w:sz w:val="26"/>
                <w:szCs w:val="26"/>
              </w:rPr>
            </w:pPr>
            <w:r w:rsidRPr="00F60F5D">
              <w:rPr>
                <w:i/>
                <w:sz w:val="26"/>
                <w:szCs w:val="26"/>
              </w:rPr>
              <w:t xml:space="preserve"> “6. Bảo đảm tính liên thông, đồng bộ và tích hợp chữ ký số với các hệ</w:t>
            </w:r>
            <w:r w:rsidRPr="00F60F5D">
              <w:rPr>
                <w:sz w:val="26"/>
                <w:szCs w:val="26"/>
              </w:rPr>
              <w:t xml:space="preserve"> </w:t>
            </w:r>
            <w:r w:rsidRPr="00F60F5D">
              <w:rPr>
                <w:i/>
                <w:sz w:val="26"/>
                <w:szCs w:val="26"/>
              </w:rPr>
              <w:t>thống thông tin, nền tảng số dùng chung của tỉnh, hệ thống quản lý văn bản và</w:t>
            </w:r>
            <w:r w:rsidRPr="00F60F5D">
              <w:rPr>
                <w:sz w:val="26"/>
                <w:szCs w:val="26"/>
              </w:rPr>
              <w:t xml:space="preserve"> </w:t>
            </w:r>
            <w:r w:rsidRPr="00F60F5D">
              <w:rPr>
                <w:i/>
                <w:sz w:val="26"/>
                <w:szCs w:val="26"/>
              </w:rPr>
              <w:t>điều hành, hệ thống thông tin giải quyết thủ tục hành chính và các hệ thống thông</w:t>
            </w:r>
          </w:p>
          <w:p w14:paraId="7E0C8354" w14:textId="77777777" w:rsidR="00B428DB" w:rsidRPr="00F60F5D" w:rsidRDefault="00B428DB" w:rsidP="006858D2">
            <w:pPr>
              <w:ind w:firstLine="38"/>
              <w:jc w:val="both"/>
              <w:rPr>
                <w:i/>
                <w:sz w:val="26"/>
                <w:szCs w:val="26"/>
              </w:rPr>
            </w:pPr>
            <w:r w:rsidRPr="00F60F5D">
              <w:rPr>
                <w:i/>
                <w:sz w:val="26"/>
                <w:szCs w:val="26"/>
              </w:rPr>
              <w:t xml:space="preserve">tin chuyên ngành”. </w:t>
            </w:r>
            <w:r w:rsidRPr="00F60F5D">
              <w:rPr>
                <w:sz w:val="26"/>
                <w:szCs w:val="26"/>
              </w:rPr>
              <w:t xml:space="preserve">Tuy nhiên tại khoản 3 Điều 8 quy định </w:t>
            </w:r>
            <w:r w:rsidRPr="00F60F5D">
              <w:rPr>
                <w:i/>
                <w:sz w:val="26"/>
                <w:szCs w:val="26"/>
              </w:rPr>
              <w:t xml:space="preserve">“Việc triển khai sử dụng chữ ký số phải gắn với Hệ thống quản lý văn bản và điều hành, Hệ thống thông tin giải quyết thủ tục hành chính và các nền tảng số dùng chung của tỉnh, bảo đảm liên thông, đồng bộ, thống nhất”; </w:t>
            </w:r>
            <w:r w:rsidRPr="00F60F5D">
              <w:rPr>
                <w:sz w:val="26"/>
                <w:szCs w:val="26"/>
              </w:rPr>
              <w:t>khoản 3 Điều 9 quy định</w:t>
            </w:r>
            <w:r w:rsidRPr="00F60F5D">
              <w:rPr>
                <w:i/>
                <w:sz w:val="26"/>
                <w:szCs w:val="26"/>
              </w:rPr>
              <w:t xml:space="preserve"> “Việc sử dụng</w:t>
            </w:r>
          </w:p>
          <w:p w14:paraId="41172686" w14:textId="77777777" w:rsidR="00B428DB" w:rsidRPr="00F60F5D" w:rsidRDefault="00B428DB" w:rsidP="006858D2">
            <w:pPr>
              <w:ind w:firstLine="38"/>
              <w:jc w:val="both"/>
              <w:rPr>
                <w:i/>
                <w:sz w:val="26"/>
                <w:szCs w:val="26"/>
              </w:rPr>
            </w:pPr>
            <w:r w:rsidRPr="00F60F5D">
              <w:rPr>
                <w:i/>
                <w:sz w:val="26"/>
                <w:szCs w:val="26"/>
              </w:rPr>
              <w:t>chữ ký số phải gắn với hệ thống quản lý văn bản và điều hành, hệ thống thông tin giải quyết thủ tục hành chính và các hệ thống thông tin, nền tảng số dùng chung của tỉnh, bảo đảm tính liên thông, đồng bộ và hiệu quả”.</w:t>
            </w:r>
          </w:p>
          <w:p w14:paraId="302DCA02" w14:textId="77777777" w:rsidR="00B428DB" w:rsidRPr="00F60F5D" w:rsidRDefault="00B428DB" w:rsidP="006858D2">
            <w:pPr>
              <w:ind w:firstLine="38"/>
              <w:jc w:val="both"/>
              <w:rPr>
                <w:i/>
                <w:sz w:val="26"/>
                <w:szCs w:val="26"/>
              </w:rPr>
            </w:pPr>
            <w:r w:rsidRPr="00F60F5D">
              <w:rPr>
                <w:b/>
                <w:sz w:val="26"/>
                <w:szCs w:val="26"/>
              </w:rPr>
              <w:t>đ)</w:t>
            </w:r>
            <w:r w:rsidRPr="00F60F5D">
              <w:rPr>
                <w:sz w:val="26"/>
                <w:szCs w:val="26"/>
              </w:rPr>
              <w:t xml:space="preserve"> Khoản 1 Điều 12 quy định trách nhiệm của Sở Khoa học và Công nghệ</w:t>
            </w:r>
            <w:r w:rsidRPr="00F60F5D">
              <w:rPr>
                <w:i/>
                <w:sz w:val="26"/>
                <w:szCs w:val="26"/>
              </w:rPr>
              <w:t xml:space="preserve"> “1. Thực hiện nhiệm vụ quản lý, tổ chức triển khai, hướng dẫn, kiểm tra việc sử dụng dịch vụ chứng thực chữ ký số chuyên dùng công vụ trên địa bàn tỉnh </w:t>
            </w:r>
            <w:r w:rsidRPr="00F60F5D">
              <w:rPr>
                <w:i/>
                <w:sz w:val="26"/>
                <w:szCs w:val="26"/>
                <w:u w:val="single"/>
              </w:rPr>
              <w:t xml:space="preserve">theo nội dung được Chủ </w:t>
            </w:r>
            <w:r w:rsidRPr="00F60F5D">
              <w:rPr>
                <w:i/>
                <w:sz w:val="26"/>
                <w:szCs w:val="26"/>
                <w:u w:val="single"/>
              </w:rPr>
              <w:lastRenderedPageBreak/>
              <w:t>tịch Ủy ban nhân dân tỉnh ủy quyền và theo quy định của pháp luật”</w:t>
            </w:r>
            <w:r w:rsidRPr="00F60F5D">
              <w:rPr>
                <w:i/>
                <w:sz w:val="26"/>
                <w:szCs w:val="26"/>
              </w:rPr>
              <w:t xml:space="preserve"> </w:t>
            </w:r>
            <w:r w:rsidRPr="00F60F5D">
              <w:rPr>
                <w:sz w:val="26"/>
                <w:szCs w:val="26"/>
              </w:rPr>
              <w:t>đề nghị chỉnh sửa cụm từ</w:t>
            </w:r>
            <w:r w:rsidRPr="00F60F5D">
              <w:rPr>
                <w:i/>
                <w:sz w:val="26"/>
                <w:szCs w:val="26"/>
              </w:rPr>
              <w:t xml:space="preserve"> “theo nội dung được Chủ tịch Ủy ban nhân dân tỉnh ủy quyền và theo quy định của pháp luật” </w:t>
            </w:r>
            <w:r w:rsidRPr="00F60F5D">
              <w:rPr>
                <w:sz w:val="26"/>
                <w:szCs w:val="26"/>
              </w:rPr>
              <w:t>thành</w:t>
            </w:r>
            <w:r w:rsidRPr="00F60F5D">
              <w:rPr>
                <w:i/>
                <w:sz w:val="26"/>
                <w:szCs w:val="26"/>
              </w:rPr>
              <w:t xml:space="preserve"> “theo quy chế này và các văn bản quy phạm pháp luật có liên quan” </w:t>
            </w:r>
            <w:r w:rsidRPr="00F60F5D">
              <w:rPr>
                <w:sz w:val="26"/>
                <w:szCs w:val="26"/>
              </w:rPr>
              <w:t>cho chính xác</w:t>
            </w:r>
            <w:r w:rsidRPr="00F60F5D">
              <w:rPr>
                <w:i/>
                <w:sz w:val="26"/>
                <w:szCs w:val="26"/>
              </w:rPr>
              <w:t>.</w:t>
            </w:r>
          </w:p>
          <w:p w14:paraId="67AB74B5" w14:textId="77777777" w:rsidR="00B428DB" w:rsidRPr="00F60F5D" w:rsidRDefault="00B428DB" w:rsidP="006858D2">
            <w:pPr>
              <w:ind w:firstLine="38"/>
              <w:jc w:val="both"/>
              <w:rPr>
                <w:sz w:val="26"/>
                <w:szCs w:val="26"/>
              </w:rPr>
            </w:pPr>
            <w:r w:rsidRPr="00F60F5D">
              <w:rPr>
                <w:b/>
                <w:sz w:val="26"/>
                <w:szCs w:val="26"/>
              </w:rPr>
              <w:t>e)</w:t>
            </w:r>
            <w:r w:rsidRPr="00F60F5D">
              <w:rPr>
                <w:sz w:val="26"/>
                <w:szCs w:val="26"/>
              </w:rPr>
              <w:t xml:space="preserve"> Khoản 6 Điều 13 quy định trách nhiệm của các cơ quan, đơn vị đã quy định</w:t>
            </w:r>
          </w:p>
          <w:p w14:paraId="37A9369F" w14:textId="77777777" w:rsidR="00B428DB" w:rsidRPr="00F60F5D" w:rsidRDefault="00B428DB" w:rsidP="006858D2">
            <w:pPr>
              <w:ind w:firstLine="38"/>
              <w:jc w:val="both"/>
              <w:rPr>
                <w:sz w:val="26"/>
                <w:szCs w:val="26"/>
              </w:rPr>
            </w:pPr>
            <w:r w:rsidRPr="00F60F5D">
              <w:rPr>
                <w:i/>
                <w:sz w:val="26"/>
                <w:szCs w:val="26"/>
              </w:rPr>
              <w:t xml:space="preserve">“Người đứng đầu cơ quan, đơn vị chịu trách nhiệm trước pháp luật và trước Ủy ban nhân dân tỉnh về việc tổ chức quản lý, sử dụng chữ ký số chuyên dùng công vụ trong phạm vi quản lý” </w:t>
            </w:r>
            <w:r w:rsidRPr="00F60F5D">
              <w:rPr>
                <w:sz w:val="26"/>
                <w:szCs w:val="26"/>
              </w:rPr>
              <w:t>do đó đề nghị bỏ nội dung khoản 4 Điều 10</w:t>
            </w:r>
            <w:r w:rsidRPr="00F60F5D">
              <w:rPr>
                <w:i/>
                <w:sz w:val="26"/>
                <w:szCs w:val="26"/>
              </w:rPr>
              <w:t xml:space="preserve"> “Người đứng đầu cơ quan, đơn vị chịu trách nhiệm tổ chức thực hiện và kiểm soát việc quản lý, sử dụng thiết bị lưu khóa bí mật; kịp thời chỉ đạo xử lý các vi phạm, sự cố phát sinh trong phạm vi quản lý”; </w:t>
            </w:r>
            <w:r w:rsidRPr="00F60F5D">
              <w:rPr>
                <w:sz w:val="26"/>
                <w:szCs w:val="26"/>
              </w:rPr>
              <w:t>Bỏ khoản 5 Điều 11</w:t>
            </w:r>
            <w:r w:rsidRPr="00F60F5D">
              <w:rPr>
                <w:i/>
                <w:sz w:val="26"/>
                <w:szCs w:val="26"/>
              </w:rPr>
              <w:t xml:space="preserve"> “Người đứng đầu cơ quan, đơn vị chịu trách nhiệm trước pháp luật và trước Ủy ban nhân dân tỉnh nếu để xảy ra mất an toàn thông tin nghiêm trọng liên quan đến việc quản lý, sử dụng chữ ký số trong phạm vi quản lý” </w:t>
            </w:r>
            <w:r w:rsidRPr="00F60F5D">
              <w:rPr>
                <w:sz w:val="26"/>
                <w:szCs w:val="26"/>
              </w:rPr>
              <w:t>đảm bảo không trùng lặp về nội dung.</w:t>
            </w:r>
          </w:p>
          <w:p w14:paraId="71A136B1" w14:textId="77777777" w:rsidR="00B428DB" w:rsidRPr="00F60F5D" w:rsidRDefault="00B428DB" w:rsidP="006858D2">
            <w:pPr>
              <w:ind w:firstLine="38"/>
              <w:jc w:val="both"/>
              <w:rPr>
                <w:sz w:val="26"/>
                <w:szCs w:val="26"/>
              </w:rPr>
            </w:pPr>
            <w:r w:rsidRPr="00F60F5D">
              <w:rPr>
                <w:b/>
                <w:sz w:val="26"/>
                <w:szCs w:val="26"/>
              </w:rPr>
              <w:t>g)</w:t>
            </w:r>
            <w:r w:rsidRPr="00F60F5D">
              <w:rPr>
                <w:sz w:val="26"/>
                <w:szCs w:val="26"/>
              </w:rPr>
              <w:t xml:space="preserve"> Đề nghị cơ quan soạn thảo nghiên cứu bỏ nội dung Chương IV quy định về kiểm tra, giám sát và xử lý vi phạm cho phù hợp với thẩm quyền giao tại điểm a khoản 1 Điều 34 Nghị định 68/2024/NĐ-CP ban hành quy chế quản lý và sử dụng, mặt khác việc kiểm tra, giám sát và xử lý vi phạm sẽ được thực hiện theo các quy định của pháp luật về kiểm tra chuyên ngành.</w:t>
            </w:r>
          </w:p>
          <w:p w14:paraId="50BC28B3" w14:textId="77777777" w:rsidR="00B428DB" w:rsidRPr="00F60F5D" w:rsidRDefault="00B428DB" w:rsidP="006858D2">
            <w:pPr>
              <w:ind w:firstLine="38"/>
              <w:jc w:val="both"/>
              <w:rPr>
                <w:sz w:val="26"/>
                <w:szCs w:val="26"/>
              </w:rPr>
            </w:pPr>
            <w:r w:rsidRPr="00F60F5D">
              <w:rPr>
                <w:b/>
                <w:sz w:val="26"/>
                <w:szCs w:val="26"/>
              </w:rPr>
              <w:t>h)</w:t>
            </w:r>
            <w:r w:rsidRPr="00F60F5D">
              <w:rPr>
                <w:sz w:val="26"/>
                <w:szCs w:val="26"/>
              </w:rPr>
              <w:t xml:space="preserve"> Đối với nội dung dự thảo Quy chế cung cấp, quản lý, sử dụng chữ ký số chuyên dùng công vụ, chứng thư chữ ký số chuyên dùng công vụ, thiết bị lưu khóa bí mật và dịch vụ chứng thực chữ ký số chuyên dùng công vụ trên địa bàn tỉnh Tuyên Quang do đây là các nội dung có tính chất chuyên ngành do đó đề nghị cơ quan soạn thảo rà soát, tham mưu các nội dung đảm bảo phù hợp </w:t>
            </w:r>
            <w:r w:rsidRPr="00F60F5D">
              <w:rPr>
                <w:sz w:val="26"/>
                <w:szCs w:val="26"/>
              </w:rPr>
              <w:lastRenderedPageBreak/>
              <w:t>với các quy định pháp luật có liên quan và tình hình quản lý, sử dụng chữ ký số chuyên dùng công vụ trên địa bàn tỉnh.</w:t>
            </w:r>
          </w:p>
          <w:p w14:paraId="7A228544" w14:textId="1F2EB55A" w:rsidR="00B428DB" w:rsidRPr="006858BA" w:rsidRDefault="00B428DB" w:rsidP="006858BA">
            <w:pPr>
              <w:ind w:firstLine="38"/>
              <w:jc w:val="both"/>
              <w:rPr>
                <w:sz w:val="26"/>
                <w:szCs w:val="26"/>
              </w:rPr>
            </w:pPr>
            <w:r w:rsidRPr="00F60F5D">
              <w:rPr>
                <w:b/>
                <w:sz w:val="26"/>
                <w:szCs w:val="26"/>
              </w:rPr>
              <w:t>i)</w:t>
            </w:r>
            <w:r w:rsidRPr="00F60F5D">
              <w:rPr>
                <w:sz w:val="26"/>
                <w:szCs w:val="26"/>
              </w:rPr>
              <w:t xml:space="preserve"> Đề nghị cơ quan soạn thảo đánh số trang của dự thảo Quy chế riêng cho phù hợp với quy định tại khoản 7 Phần I Mục 1 Phụ lục I ban hành kèm theo Nghị số 187/2025/NĐ-CP.</w:t>
            </w:r>
          </w:p>
        </w:tc>
        <w:tc>
          <w:tcPr>
            <w:tcW w:w="3823" w:type="dxa"/>
          </w:tcPr>
          <w:p w14:paraId="3185BDD5" w14:textId="77777777" w:rsidR="00B428DB" w:rsidRPr="0083422C" w:rsidRDefault="00B428DB" w:rsidP="006858D2">
            <w:pPr>
              <w:jc w:val="both"/>
              <w:rPr>
                <w:b/>
                <w:color w:val="000000" w:themeColor="text1"/>
                <w:sz w:val="26"/>
                <w:szCs w:val="26"/>
              </w:rPr>
            </w:pPr>
            <w:r w:rsidRPr="0083422C">
              <w:rPr>
                <w:b/>
                <w:color w:val="000000" w:themeColor="text1"/>
                <w:sz w:val="26"/>
                <w:szCs w:val="26"/>
              </w:rPr>
              <w:lastRenderedPageBreak/>
              <w:t>Đối với dự thảo Quy chế:</w:t>
            </w:r>
          </w:p>
          <w:p w14:paraId="1FF3F2BB" w14:textId="1E6A7DBB" w:rsidR="00B428DB" w:rsidRPr="0083422C" w:rsidRDefault="00B428DB" w:rsidP="006858D2">
            <w:pPr>
              <w:ind w:firstLine="38"/>
              <w:jc w:val="both"/>
              <w:rPr>
                <w:color w:val="000000" w:themeColor="text1"/>
                <w:sz w:val="26"/>
                <w:szCs w:val="26"/>
              </w:rPr>
            </w:pPr>
            <w:r w:rsidRPr="0083422C">
              <w:rPr>
                <w:b/>
                <w:color w:val="000000" w:themeColor="text1"/>
                <w:sz w:val="26"/>
                <w:szCs w:val="26"/>
              </w:rPr>
              <w:t>a)</w:t>
            </w:r>
            <w:r w:rsidRPr="0083422C">
              <w:rPr>
                <w:color w:val="000000" w:themeColor="text1"/>
                <w:sz w:val="26"/>
                <w:szCs w:val="26"/>
              </w:rPr>
              <w:t xml:space="preserve"> Nhất trí tiếp thu và chỉnh sửa:</w:t>
            </w:r>
          </w:p>
          <w:p w14:paraId="6CB3B6BD" w14:textId="49D80A12" w:rsidR="00B428DB" w:rsidRPr="0083422C" w:rsidRDefault="00B428DB" w:rsidP="006858D2">
            <w:pPr>
              <w:ind w:firstLine="38"/>
              <w:jc w:val="both"/>
              <w:rPr>
                <w:color w:val="000000" w:themeColor="text1"/>
                <w:sz w:val="26"/>
                <w:szCs w:val="26"/>
              </w:rPr>
            </w:pPr>
            <w:r w:rsidRPr="0083422C">
              <w:rPr>
                <w:color w:val="000000" w:themeColor="text1"/>
                <w:sz w:val="26"/>
                <w:szCs w:val="26"/>
              </w:rPr>
              <w:t>- Bỏ cụm từ “</w:t>
            </w:r>
            <w:r w:rsidRPr="0083422C">
              <w:rPr>
                <w:i/>
                <w:color w:val="000000" w:themeColor="text1"/>
                <w:sz w:val="26"/>
                <w:szCs w:val="26"/>
              </w:rPr>
              <w:t>Quy chế</w:t>
            </w:r>
            <w:r w:rsidRPr="0083422C">
              <w:rPr>
                <w:color w:val="000000" w:themeColor="text1"/>
                <w:sz w:val="26"/>
                <w:szCs w:val="26"/>
              </w:rPr>
              <w:t xml:space="preserve">” tại cụm từ </w:t>
            </w:r>
            <w:r w:rsidRPr="0083422C">
              <w:rPr>
                <w:i/>
                <w:color w:val="000000" w:themeColor="text1"/>
                <w:sz w:val="26"/>
                <w:szCs w:val="26"/>
                <w:u w:val="single"/>
              </w:rPr>
              <w:t xml:space="preserve">“Quy chế </w:t>
            </w:r>
            <w:r w:rsidRPr="0083422C">
              <w:rPr>
                <w:i/>
                <w:color w:val="000000" w:themeColor="text1"/>
                <w:sz w:val="26"/>
                <w:szCs w:val="26"/>
              </w:rPr>
              <w:t>cung cấp, quản lý, sử dụng</w:t>
            </w:r>
            <w:r w:rsidRPr="0083422C">
              <w:rPr>
                <w:color w:val="000000" w:themeColor="text1"/>
                <w:sz w:val="26"/>
                <w:szCs w:val="26"/>
              </w:rPr>
              <w:t>”.</w:t>
            </w:r>
          </w:p>
          <w:p w14:paraId="45766373" w14:textId="2FB0244B" w:rsidR="00B428DB" w:rsidRPr="0083422C" w:rsidRDefault="00B428DB" w:rsidP="006858D2">
            <w:pPr>
              <w:ind w:firstLine="38"/>
              <w:jc w:val="both"/>
              <w:rPr>
                <w:color w:val="000000" w:themeColor="text1"/>
                <w:sz w:val="26"/>
                <w:szCs w:val="26"/>
              </w:rPr>
            </w:pPr>
            <w:r w:rsidRPr="0083422C">
              <w:rPr>
                <w:color w:val="000000" w:themeColor="text1"/>
                <w:sz w:val="26"/>
                <w:szCs w:val="26"/>
              </w:rPr>
              <w:t>- Chỉnh sửa cụm từ “</w:t>
            </w:r>
            <w:r w:rsidRPr="0083422C">
              <w:rPr>
                <w:i/>
                <w:color w:val="000000" w:themeColor="text1"/>
                <w:sz w:val="26"/>
                <w:szCs w:val="26"/>
              </w:rPr>
              <w:t>chứng thư số</w:t>
            </w:r>
            <w:r w:rsidRPr="0083422C">
              <w:rPr>
                <w:color w:val="000000" w:themeColor="text1"/>
                <w:sz w:val="26"/>
                <w:szCs w:val="26"/>
              </w:rPr>
              <w:t>” thành “</w:t>
            </w:r>
            <w:r w:rsidRPr="0083422C">
              <w:rPr>
                <w:i/>
                <w:color w:val="000000" w:themeColor="text1"/>
                <w:sz w:val="26"/>
                <w:szCs w:val="26"/>
              </w:rPr>
              <w:t>chứng thư chữ ký số chuyên dùng công vụ</w:t>
            </w:r>
            <w:r w:rsidRPr="0083422C">
              <w:rPr>
                <w:color w:val="000000" w:themeColor="text1"/>
                <w:sz w:val="26"/>
                <w:szCs w:val="26"/>
              </w:rPr>
              <w:t>”.</w:t>
            </w:r>
          </w:p>
          <w:p w14:paraId="69D2171B" w14:textId="70940B6E" w:rsidR="00B428DB" w:rsidRPr="0083422C" w:rsidRDefault="00B428DB" w:rsidP="006858D2">
            <w:pPr>
              <w:ind w:firstLine="38"/>
              <w:jc w:val="both"/>
              <w:rPr>
                <w:color w:val="000000" w:themeColor="text1"/>
                <w:sz w:val="26"/>
                <w:szCs w:val="26"/>
              </w:rPr>
            </w:pPr>
            <w:r w:rsidRPr="0083422C">
              <w:rPr>
                <w:color w:val="000000" w:themeColor="text1"/>
                <w:sz w:val="26"/>
                <w:szCs w:val="26"/>
              </w:rPr>
              <w:t xml:space="preserve">- Tại phần thông tin chỉ dẫn phía dưới tên Quy chế đề nghị bổ sung </w:t>
            </w:r>
            <w:r w:rsidRPr="0083422C">
              <w:rPr>
                <w:i/>
                <w:color w:val="000000" w:themeColor="text1"/>
                <w:sz w:val="26"/>
                <w:szCs w:val="26"/>
                <w:u w:val="single"/>
              </w:rPr>
              <w:t>thời gian ban hành và cụm từ “của Chủ tịch Ủy ban nhân dân tỉnh Tuyên Quang</w:t>
            </w:r>
            <w:r w:rsidRPr="0083422C">
              <w:rPr>
                <w:color w:val="000000" w:themeColor="text1"/>
                <w:sz w:val="26"/>
                <w:szCs w:val="26"/>
              </w:rPr>
              <w:t>”.</w:t>
            </w:r>
          </w:p>
          <w:p w14:paraId="365FCC0F" w14:textId="77777777" w:rsidR="004C6E9D" w:rsidRDefault="004C6E9D" w:rsidP="006858D2">
            <w:pPr>
              <w:ind w:firstLine="38"/>
              <w:jc w:val="both"/>
              <w:rPr>
                <w:b/>
                <w:bCs/>
                <w:color w:val="000000" w:themeColor="text1"/>
                <w:sz w:val="26"/>
                <w:szCs w:val="26"/>
              </w:rPr>
            </w:pPr>
          </w:p>
          <w:p w14:paraId="6C99575B" w14:textId="18D1741A" w:rsidR="00B428DB" w:rsidRPr="0083422C" w:rsidRDefault="00B428DB" w:rsidP="006858D2">
            <w:pPr>
              <w:ind w:firstLine="38"/>
              <w:jc w:val="both"/>
              <w:rPr>
                <w:color w:val="000000" w:themeColor="text1"/>
                <w:sz w:val="26"/>
                <w:szCs w:val="26"/>
              </w:rPr>
            </w:pPr>
            <w:r w:rsidRPr="0083422C">
              <w:rPr>
                <w:b/>
                <w:bCs/>
                <w:color w:val="000000" w:themeColor="text1"/>
                <w:sz w:val="26"/>
                <w:szCs w:val="26"/>
              </w:rPr>
              <w:t>b)</w:t>
            </w:r>
            <w:r w:rsidRPr="0083422C">
              <w:rPr>
                <w:color w:val="000000" w:themeColor="text1"/>
                <w:sz w:val="26"/>
                <w:szCs w:val="26"/>
              </w:rPr>
              <w:t xml:space="preserve"> Nhất trí tiếp thu và chỉnh sửa:</w:t>
            </w:r>
          </w:p>
          <w:p w14:paraId="4950E708" w14:textId="49F8D2B7" w:rsidR="00B428DB" w:rsidRPr="0083422C" w:rsidRDefault="00B428DB" w:rsidP="006858D2">
            <w:pPr>
              <w:ind w:firstLine="38"/>
              <w:jc w:val="both"/>
              <w:rPr>
                <w:color w:val="000000" w:themeColor="text1"/>
                <w:sz w:val="26"/>
                <w:szCs w:val="26"/>
              </w:rPr>
            </w:pPr>
            <w:r w:rsidRPr="0083422C">
              <w:rPr>
                <w:color w:val="000000" w:themeColor="text1"/>
                <w:sz w:val="26"/>
                <w:szCs w:val="26"/>
              </w:rPr>
              <w:t>- Tại Điều 3 bỏ nội dung khoản 1.</w:t>
            </w:r>
          </w:p>
          <w:p w14:paraId="3A814C86" w14:textId="0E614A88" w:rsidR="00B428DB" w:rsidRPr="0083422C" w:rsidRDefault="00B428DB" w:rsidP="00B04897">
            <w:pPr>
              <w:ind w:firstLine="38"/>
              <w:jc w:val="both"/>
              <w:rPr>
                <w:color w:val="000000" w:themeColor="text1"/>
                <w:sz w:val="26"/>
                <w:szCs w:val="26"/>
              </w:rPr>
            </w:pPr>
            <w:r w:rsidRPr="0083422C">
              <w:rPr>
                <w:color w:val="000000" w:themeColor="text1"/>
                <w:sz w:val="26"/>
                <w:szCs w:val="26"/>
              </w:rPr>
              <w:t>- Chỉnh sửa điểm a khoản 2 theo quy định tại khoản 6 Điều 3 Nghị định 68/2024/NĐ-CP quy định.</w:t>
            </w:r>
          </w:p>
          <w:p w14:paraId="2F7976B5" w14:textId="77777777" w:rsidR="00D000D7" w:rsidRDefault="00D000D7" w:rsidP="00B428DB">
            <w:pPr>
              <w:ind w:firstLine="38"/>
              <w:jc w:val="both"/>
              <w:rPr>
                <w:b/>
                <w:color w:val="000000" w:themeColor="text1"/>
                <w:sz w:val="26"/>
                <w:szCs w:val="26"/>
              </w:rPr>
            </w:pPr>
          </w:p>
          <w:p w14:paraId="7D60FB7B" w14:textId="77777777" w:rsidR="00D000D7" w:rsidRDefault="00D000D7" w:rsidP="00B428DB">
            <w:pPr>
              <w:ind w:firstLine="38"/>
              <w:jc w:val="both"/>
              <w:rPr>
                <w:b/>
                <w:color w:val="000000" w:themeColor="text1"/>
                <w:sz w:val="26"/>
                <w:szCs w:val="26"/>
              </w:rPr>
            </w:pPr>
          </w:p>
          <w:p w14:paraId="7C6F5417" w14:textId="77777777" w:rsidR="00D000D7" w:rsidRDefault="00D000D7" w:rsidP="00B428DB">
            <w:pPr>
              <w:ind w:firstLine="38"/>
              <w:jc w:val="both"/>
              <w:rPr>
                <w:b/>
                <w:color w:val="000000" w:themeColor="text1"/>
                <w:sz w:val="26"/>
                <w:szCs w:val="26"/>
              </w:rPr>
            </w:pPr>
          </w:p>
          <w:p w14:paraId="41EF661E" w14:textId="77777777" w:rsidR="00D000D7" w:rsidRDefault="00D000D7" w:rsidP="00B428DB">
            <w:pPr>
              <w:ind w:firstLine="38"/>
              <w:jc w:val="both"/>
              <w:rPr>
                <w:b/>
                <w:color w:val="000000" w:themeColor="text1"/>
                <w:sz w:val="26"/>
                <w:szCs w:val="26"/>
              </w:rPr>
            </w:pPr>
          </w:p>
          <w:p w14:paraId="019961E2" w14:textId="77777777" w:rsidR="00D000D7" w:rsidRDefault="00D000D7" w:rsidP="00B428DB">
            <w:pPr>
              <w:ind w:firstLine="38"/>
              <w:jc w:val="both"/>
              <w:rPr>
                <w:b/>
                <w:color w:val="000000" w:themeColor="text1"/>
                <w:sz w:val="26"/>
                <w:szCs w:val="26"/>
              </w:rPr>
            </w:pPr>
          </w:p>
          <w:p w14:paraId="65084C4F" w14:textId="77777777" w:rsidR="00D000D7" w:rsidRDefault="00D000D7" w:rsidP="00B428DB">
            <w:pPr>
              <w:ind w:firstLine="38"/>
              <w:jc w:val="both"/>
              <w:rPr>
                <w:b/>
                <w:color w:val="000000" w:themeColor="text1"/>
                <w:sz w:val="26"/>
                <w:szCs w:val="26"/>
              </w:rPr>
            </w:pPr>
          </w:p>
          <w:p w14:paraId="0077BDEC" w14:textId="77777777" w:rsidR="00D000D7" w:rsidRDefault="00D000D7" w:rsidP="00B428DB">
            <w:pPr>
              <w:ind w:firstLine="38"/>
              <w:jc w:val="both"/>
              <w:rPr>
                <w:b/>
                <w:color w:val="000000" w:themeColor="text1"/>
                <w:sz w:val="26"/>
                <w:szCs w:val="26"/>
              </w:rPr>
            </w:pPr>
          </w:p>
          <w:p w14:paraId="6615AF60" w14:textId="77777777" w:rsidR="00D000D7" w:rsidRDefault="00D000D7" w:rsidP="00B428DB">
            <w:pPr>
              <w:ind w:firstLine="38"/>
              <w:jc w:val="both"/>
              <w:rPr>
                <w:b/>
                <w:color w:val="000000" w:themeColor="text1"/>
                <w:sz w:val="26"/>
                <w:szCs w:val="26"/>
              </w:rPr>
            </w:pPr>
          </w:p>
          <w:p w14:paraId="22D22969" w14:textId="77777777" w:rsidR="00D000D7" w:rsidRDefault="00D000D7" w:rsidP="00B428DB">
            <w:pPr>
              <w:ind w:firstLine="38"/>
              <w:jc w:val="both"/>
              <w:rPr>
                <w:b/>
                <w:color w:val="000000" w:themeColor="text1"/>
                <w:sz w:val="26"/>
                <w:szCs w:val="26"/>
              </w:rPr>
            </w:pPr>
          </w:p>
          <w:p w14:paraId="66F9D5D0" w14:textId="77777777" w:rsidR="00D000D7" w:rsidRDefault="00D000D7" w:rsidP="00B428DB">
            <w:pPr>
              <w:ind w:firstLine="38"/>
              <w:jc w:val="both"/>
              <w:rPr>
                <w:b/>
                <w:color w:val="000000" w:themeColor="text1"/>
                <w:sz w:val="26"/>
                <w:szCs w:val="26"/>
              </w:rPr>
            </w:pPr>
          </w:p>
          <w:p w14:paraId="4EDD35BD" w14:textId="77777777" w:rsidR="00D000D7" w:rsidRDefault="00D000D7" w:rsidP="00B428DB">
            <w:pPr>
              <w:ind w:firstLine="38"/>
              <w:jc w:val="both"/>
              <w:rPr>
                <w:b/>
                <w:color w:val="000000" w:themeColor="text1"/>
                <w:sz w:val="26"/>
                <w:szCs w:val="26"/>
              </w:rPr>
            </w:pPr>
          </w:p>
          <w:p w14:paraId="6A7F9E73" w14:textId="77777777" w:rsidR="00D000D7" w:rsidRDefault="00D000D7" w:rsidP="00B428DB">
            <w:pPr>
              <w:ind w:firstLine="38"/>
              <w:jc w:val="both"/>
              <w:rPr>
                <w:b/>
                <w:color w:val="000000" w:themeColor="text1"/>
                <w:sz w:val="26"/>
                <w:szCs w:val="26"/>
              </w:rPr>
            </w:pPr>
          </w:p>
          <w:p w14:paraId="54E0C6D9" w14:textId="77777777" w:rsidR="00D000D7" w:rsidRDefault="00D000D7" w:rsidP="00B428DB">
            <w:pPr>
              <w:ind w:firstLine="38"/>
              <w:jc w:val="both"/>
              <w:rPr>
                <w:b/>
                <w:color w:val="000000" w:themeColor="text1"/>
                <w:sz w:val="26"/>
                <w:szCs w:val="26"/>
              </w:rPr>
            </w:pPr>
          </w:p>
          <w:p w14:paraId="09C37761" w14:textId="3EA4D734" w:rsidR="00B428DB" w:rsidRPr="0083422C" w:rsidRDefault="00B428DB" w:rsidP="00B428DB">
            <w:pPr>
              <w:ind w:firstLine="38"/>
              <w:jc w:val="both"/>
              <w:rPr>
                <w:color w:val="000000" w:themeColor="text1"/>
                <w:sz w:val="26"/>
                <w:szCs w:val="26"/>
              </w:rPr>
            </w:pPr>
            <w:r w:rsidRPr="0083422C">
              <w:rPr>
                <w:b/>
                <w:color w:val="000000" w:themeColor="text1"/>
                <w:sz w:val="26"/>
                <w:szCs w:val="26"/>
              </w:rPr>
              <w:t>c)</w:t>
            </w:r>
            <w:r w:rsidRPr="0083422C">
              <w:rPr>
                <w:color w:val="000000" w:themeColor="text1"/>
                <w:sz w:val="26"/>
                <w:szCs w:val="26"/>
              </w:rPr>
              <w:t xml:space="preserve"> Bỏ nội dung khoản 4 Điều 6 quy định. Sở Khoa học và Công nghệ đã nghiên cứu, chỉnh sửa lại cho phù hợp đúng với quy định.</w:t>
            </w:r>
          </w:p>
          <w:p w14:paraId="7597607F" w14:textId="77777777" w:rsidR="00D000D7" w:rsidRDefault="00D000D7" w:rsidP="00B428DB">
            <w:pPr>
              <w:ind w:firstLine="38"/>
              <w:jc w:val="both"/>
              <w:rPr>
                <w:b/>
                <w:color w:val="000000" w:themeColor="text1"/>
                <w:sz w:val="26"/>
                <w:szCs w:val="26"/>
              </w:rPr>
            </w:pPr>
          </w:p>
          <w:p w14:paraId="31E00A28" w14:textId="77777777" w:rsidR="00D000D7" w:rsidRDefault="00D000D7" w:rsidP="00B428DB">
            <w:pPr>
              <w:ind w:firstLine="38"/>
              <w:jc w:val="both"/>
              <w:rPr>
                <w:b/>
                <w:color w:val="000000" w:themeColor="text1"/>
                <w:sz w:val="26"/>
                <w:szCs w:val="26"/>
              </w:rPr>
            </w:pPr>
          </w:p>
          <w:p w14:paraId="57DB70F5" w14:textId="77777777" w:rsidR="00D000D7" w:rsidRDefault="00D000D7" w:rsidP="00B428DB">
            <w:pPr>
              <w:ind w:firstLine="38"/>
              <w:jc w:val="both"/>
              <w:rPr>
                <w:b/>
                <w:color w:val="000000" w:themeColor="text1"/>
                <w:sz w:val="26"/>
                <w:szCs w:val="26"/>
              </w:rPr>
            </w:pPr>
          </w:p>
          <w:p w14:paraId="3CBD139A" w14:textId="77777777" w:rsidR="00D000D7" w:rsidRDefault="00D000D7" w:rsidP="00B428DB">
            <w:pPr>
              <w:ind w:firstLine="38"/>
              <w:jc w:val="both"/>
              <w:rPr>
                <w:b/>
                <w:color w:val="000000" w:themeColor="text1"/>
                <w:sz w:val="26"/>
                <w:szCs w:val="26"/>
              </w:rPr>
            </w:pPr>
          </w:p>
          <w:p w14:paraId="21AA7B25" w14:textId="77777777" w:rsidR="00D000D7" w:rsidRDefault="00D000D7" w:rsidP="00B428DB">
            <w:pPr>
              <w:ind w:firstLine="38"/>
              <w:jc w:val="both"/>
              <w:rPr>
                <w:b/>
                <w:color w:val="000000" w:themeColor="text1"/>
                <w:sz w:val="26"/>
                <w:szCs w:val="26"/>
              </w:rPr>
            </w:pPr>
          </w:p>
          <w:p w14:paraId="050A201D" w14:textId="77777777" w:rsidR="00D000D7" w:rsidRDefault="00D000D7" w:rsidP="00B428DB">
            <w:pPr>
              <w:ind w:firstLine="38"/>
              <w:jc w:val="both"/>
              <w:rPr>
                <w:b/>
                <w:color w:val="000000" w:themeColor="text1"/>
                <w:sz w:val="26"/>
                <w:szCs w:val="26"/>
              </w:rPr>
            </w:pPr>
          </w:p>
          <w:p w14:paraId="201E77B9" w14:textId="77777777" w:rsidR="00D000D7" w:rsidRDefault="00D000D7" w:rsidP="00B428DB">
            <w:pPr>
              <w:ind w:firstLine="38"/>
              <w:jc w:val="both"/>
              <w:rPr>
                <w:b/>
                <w:color w:val="000000" w:themeColor="text1"/>
                <w:sz w:val="26"/>
                <w:szCs w:val="26"/>
              </w:rPr>
            </w:pPr>
          </w:p>
          <w:p w14:paraId="6E5307C0" w14:textId="77777777" w:rsidR="00D000D7" w:rsidRDefault="00D000D7" w:rsidP="00B428DB">
            <w:pPr>
              <w:ind w:firstLine="38"/>
              <w:jc w:val="both"/>
              <w:rPr>
                <w:b/>
                <w:color w:val="000000" w:themeColor="text1"/>
                <w:sz w:val="26"/>
                <w:szCs w:val="26"/>
              </w:rPr>
            </w:pPr>
          </w:p>
          <w:p w14:paraId="673DC393" w14:textId="77777777" w:rsidR="00D000D7" w:rsidRDefault="00D000D7" w:rsidP="00B428DB">
            <w:pPr>
              <w:ind w:firstLine="38"/>
              <w:jc w:val="both"/>
              <w:rPr>
                <w:b/>
                <w:color w:val="000000" w:themeColor="text1"/>
                <w:sz w:val="26"/>
                <w:szCs w:val="26"/>
              </w:rPr>
            </w:pPr>
          </w:p>
          <w:p w14:paraId="46204F13" w14:textId="77777777" w:rsidR="00D000D7" w:rsidRDefault="00D000D7" w:rsidP="00B428DB">
            <w:pPr>
              <w:ind w:firstLine="38"/>
              <w:jc w:val="both"/>
              <w:rPr>
                <w:b/>
                <w:color w:val="000000" w:themeColor="text1"/>
                <w:sz w:val="26"/>
                <w:szCs w:val="26"/>
              </w:rPr>
            </w:pPr>
          </w:p>
          <w:p w14:paraId="43D7CE27" w14:textId="77777777" w:rsidR="00D000D7" w:rsidRDefault="00D000D7" w:rsidP="00B428DB">
            <w:pPr>
              <w:ind w:firstLine="38"/>
              <w:jc w:val="both"/>
              <w:rPr>
                <w:b/>
                <w:color w:val="000000" w:themeColor="text1"/>
                <w:sz w:val="26"/>
                <w:szCs w:val="26"/>
              </w:rPr>
            </w:pPr>
          </w:p>
          <w:p w14:paraId="03523711" w14:textId="77777777" w:rsidR="00D000D7" w:rsidRDefault="00D000D7" w:rsidP="00B428DB">
            <w:pPr>
              <w:ind w:firstLine="38"/>
              <w:jc w:val="both"/>
              <w:rPr>
                <w:b/>
                <w:color w:val="000000" w:themeColor="text1"/>
                <w:sz w:val="26"/>
                <w:szCs w:val="26"/>
              </w:rPr>
            </w:pPr>
          </w:p>
          <w:p w14:paraId="5EA9DDA3" w14:textId="77777777" w:rsidR="00D000D7" w:rsidRDefault="00D000D7" w:rsidP="00B428DB">
            <w:pPr>
              <w:ind w:firstLine="38"/>
              <w:jc w:val="both"/>
              <w:rPr>
                <w:b/>
                <w:color w:val="000000" w:themeColor="text1"/>
                <w:sz w:val="26"/>
                <w:szCs w:val="26"/>
              </w:rPr>
            </w:pPr>
          </w:p>
          <w:p w14:paraId="475D7B34" w14:textId="77777777" w:rsidR="00D000D7" w:rsidRDefault="00D000D7" w:rsidP="00B428DB">
            <w:pPr>
              <w:ind w:firstLine="38"/>
              <w:jc w:val="both"/>
              <w:rPr>
                <w:b/>
                <w:color w:val="000000" w:themeColor="text1"/>
                <w:sz w:val="26"/>
                <w:szCs w:val="26"/>
              </w:rPr>
            </w:pPr>
          </w:p>
          <w:p w14:paraId="51258249" w14:textId="77777777" w:rsidR="00D000D7" w:rsidRDefault="00D000D7" w:rsidP="00B428DB">
            <w:pPr>
              <w:ind w:firstLine="38"/>
              <w:jc w:val="both"/>
              <w:rPr>
                <w:b/>
                <w:color w:val="000000" w:themeColor="text1"/>
                <w:sz w:val="26"/>
                <w:szCs w:val="26"/>
              </w:rPr>
            </w:pPr>
          </w:p>
          <w:p w14:paraId="6382C3DA" w14:textId="77777777" w:rsidR="00D000D7" w:rsidRDefault="00D000D7" w:rsidP="00B428DB">
            <w:pPr>
              <w:ind w:firstLine="38"/>
              <w:jc w:val="both"/>
              <w:rPr>
                <w:b/>
                <w:color w:val="000000" w:themeColor="text1"/>
                <w:sz w:val="26"/>
                <w:szCs w:val="26"/>
              </w:rPr>
            </w:pPr>
          </w:p>
          <w:p w14:paraId="2BD72F8E" w14:textId="77777777" w:rsidR="00D000D7" w:rsidRDefault="00D000D7" w:rsidP="00B428DB">
            <w:pPr>
              <w:ind w:firstLine="38"/>
              <w:jc w:val="both"/>
              <w:rPr>
                <w:b/>
                <w:color w:val="000000" w:themeColor="text1"/>
                <w:sz w:val="26"/>
                <w:szCs w:val="26"/>
              </w:rPr>
            </w:pPr>
          </w:p>
          <w:p w14:paraId="17A74BDF" w14:textId="77777777" w:rsidR="00D000D7" w:rsidRDefault="00D000D7" w:rsidP="00B428DB">
            <w:pPr>
              <w:ind w:firstLine="38"/>
              <w:jc w:val="both"/>
              <w:rPr>
                <w:b/>
                <w:color w:val="000000" w:themeColor="text1"/>
                <w:sz w:val="26"/>
                <w:szCs w:val="26"/>
              </w:rPr>
            </w:pPr>
          </w:p>
          <w:p w14:paraId="0E5EF708" w14:textId="77777777" w:rsidR="00D000D7" w:rsidRDefault="00D000D7" w:rsidP="00B428DB">
            <w:pPr>
              <w:ind w:firstLine="38"/>
              <w:jc w:val="both"/>
              <w:rPr>
                <w:b/>
                <w:color w:val="000000" w:themeColor="text1"/>
                <w:sz w:val="26"/>
                <w:szCs w:val="26"/>
              </w:rPr>
            </w:pPr>
          </w:p>
          <w:p w14:paraId="7AFCA4DE" w14:textId="77777777" w:rsidR="00D000D7" w:rsidRDefault="00D000D7" w:rsidP="00B428DB">
            <w:pPr>
              <w:ind w:firstLine="38"/>
              <w:jc w:val="both"/>
              <w:rPr>
                <w:b/>
                <w:color w:val="000000" w:themeColor="text1"/>
                <w:sz w:val="26"/>
                <w:szCs w:val="26"/>
              </w:rPr>
            </w:pPr>
          </w:p>
          <w:p w14:paraId="342E45E7" w14:textId="77777777" w:rsidR="00D000D7" w:rsidRDefault="00D000D7" w:rsidP="00B428DB">
            <w:pPr>
              <w:ind w:firstLine="38"/>
              <w:jc w:val="both"/>
              <w:rPr>
                <w:b/>
                <w:color w:val="000000" w:themeColor="text1"/>
                <w:sz w:val="26"/>
                <w:szCs w:val="26"/>
              </w:rPr>
            </w:pPr>
          </w:p>
          <w:p w14:paraId="2D5CFC4B" w14:textId="77777777" w:rsidR="00D000D7" w:rsidRDefault="00D000D7" w:rsidP="00B428DB">
            <w:pPr>
              <w:ind w:firstLine="38"/>
              <w:jc w:val="both"/>
              <w:rPr>
                <w:b/>
                <w:color w:val="000000" w:themeColor="text1"/>
                <w:sz w:val="26"/>
                <w:szCs w:val="26"/>
              </w:rPr>
            </w:pPr>
          </w:p>
          <w:p w14:paraId="24B63ABA" w14:textId="77777777" w:rsidR="00D000D7" w:rsidRDefault="00D000D7" w:rsidP="00B428DB">
            <w:pPr>
              <w:ind w:firstLine="38"/>
              <w:jc w:val="both"/>
              <w:rPr>
                <w:b/>
                <w:color w:val="000000" w:themeColor="text1"/>
                <w:sz w:val="26"/>
                <w:szCs w:val="26"/>
              </w:rPr>
            </w:pPr>
          </w:p>
          <w:p w14:paraId="2960F3AA" w14:textId="77777777" w:rsidR="00D000D7" w:rsidRDefault="00D000D7" w:rsidP="00B428DB">
            <w:pPr>
              <w:ind w:firstLine="38"/>
              <w:jc w:val="both"/>
              <w:rPr>
                <w:b/>
                <w:color w:val="000000" w:themeColor="text1"/>
                <w:sz w:val="26"/>
                <w:szCs w:val="26"/>
              </w:rPr>
            </w:pPr>
          </w:p>
          <w:p w14:paraId="15CCD718" w14:textId="77777777" w:rsidR="00D000D7" w:rsidRDefault="00D000D7" w:rsidP="00B428DB">
            <w:pPr>
              <w:ind w:firstLine="38"/>
              <w:jc w:val="both"/>
              <w:rPr>
                <w:b/>
                <w:color w:val="000000" w:themeColor="text1"/>
                <w:sz w:val="26"/>
                <w:szCs w:val="26"/>
              </w:rPr>
            </w:pPr>
          </w:p>
          <w:p w14:paraId="0230BACB" w14:textId="77777777" w:rsidR="00D000D7" w:rsidRDefault="00D000D7" w:rsidP="00B428DB">
            <w:pPr>
              <w:ind w:firstLine="38"/>
              <w:jc w:val="both"/>
              <w:rPr>
                <w:b/>
                <w:color w:val="000000" w:themeColor="text1"/>
                <w:sz w:val="26"/>
                <w:szCs w:val="26"/>
              </w:rPr>
            </w:pPr>
          </w:p>
          <w:p w14:paraId="092B9A69" w14:textId="77777777" w:rsidR="00D000D7" w:rsidRDefault="00D000D7" w:rsidP="00B428DB">
            <w:pPr>
              <w:ind w:firstLine="38"/>
              <w:jc w:val="both"/>
              <w:rPr>
                <w:b/>
                <w:color w:val="000000" w:themeColor="text1"/>
                <w:sz w:val="26"/>
                <w:szCs w:val="26"/>
              </w:rPr>
            </w:pPr>
          </w:p>
          <w:p w14:paraId="38AB6F63" w14:textId="77777777" w:rsidR="00D000D7" w:rsidRDefault="00D000D7" w:rsidP="00B428DB">
            <w:pPr>
              <w:ind w:firstLine="38"/>
              <w:jc w:val="both"/>
              <w:rPr>
                <w:b/>
                <w:color w:val="000000" w:themeColor="text1"/>
                <w:sz w:val="26"/>
                <w:szCs w:val="26"/>
              </w:rPr>
            </w:pPr>
          </w:p>
          <w:p w14:paraId="5A4D0285" w14:textId="77777777" w:rsidR="00D000D7" w:rsidRDefault="00D000D7" w:rsidP="00B428DB">
            <w:pPr>
              <w:ind w:firstLine="38"/>
              <w:jc w:val="both"/>
              <w:rPr>
                <w:b/>
                <w:color w:val="000000" w:themeColor="text1"/>
                <w:sz w:val="26"/>
                <w:szCs w:val="26"/>
              </w:rPr>
            </w:pPr>
          </w:p>
          <w:p w14:paraId="629EC9E4" w14:textId="77777777" w:rsidR="00D000D7" w:rsidRDefault="00D000D7" w:rsidP="00B428DB">
            <w:pPr>
              <w:ind w:firstLine="38"/>
              <w:jc w:val="both"/>
              <w:rPr>
                <w:b/>
                <w:color w:val="000000" w:themeColor="text1"/>
                <w:sz w:val="26"/>
                <w:szCs w:val="26"/>
              </w:rPr>
            </w:pPr>
          </w:p>
          <w:p w14:paraId="43867844" w14:textId="77777777" w:rsidR="00D000D7" w:rsidRDefault="00D000D7" w:rsidP="00B428DB">
            <w:pPr>
              <w:ind w:firstLine="38"/>
              <w:jc w:val="both"/>
              <w:rPr>
                <w:b/>
                <w:color w:val="000000" w:themeColor="text1"/>
                <w:sz w:val="26"/>
                <w:szCs w:val="26"/>
              </w:rPr>
            </w:pPr>
          </w:p>
          <w:p w14:paraId="6DC4F0C9" w14:textId="77777777" w:rsidR="00D000D7" w:rsidRDefault="00D000D7" w:rsidP="00B428DB">
            <w:pPr>
              <w:ind w:firstLine="38"/>
              <w:jc w:val="both"/>
              <w:rPr>
                <w:b/>
                <w:color w:val="000000" w:themeColor="text1"/>
                <w:sz w:val="26"/>
                <w:szCs w:val="26"/>
              </w:rPr>
            </w:pPr>
          </w:p>
          <w:p w14:paraId="2C9DBBEB" w14:textId="77777777" w:rsidR="00D000D7" w:rsidRDefault="00D000D7" w:rsidP="00B428DB">
            <w:pPr>
              <w:ind w:firstLine="38"/>
              <w:jc w:val="both"/>
              <w:rPr>
                <w:b/>
                <w:color w:val="000000" w:themeColor="text1"/>
                <w:sz w:val="26"/>
                <w:szCs w:val="26"/>
              </w:rPr>
            </w:pPr>
          </w:p>
          <w:p w14:paraId="05CACF06" w14:textId="657AA1CA" w:rsidR="00B428DB" w:rsidRPr="0083422C" w:rsidRDefault="00B428DB" w:rsidP="00B428DB">
            <w:pPr>
              <w:ind w:firstLine="38"/>
              <w:jc w:val="both"/>
              <w:rPr>
                <w:color w:val="000000" w:themeColor="text1"/>
                <w:sz w:val="26"/>
                <w:szCs w:val="26"/>
              </w:rPr>
            </w:pPr>
            <w:r w:rsidRPr="0083422C">
              <w:rPr>
                <w:b/>
                <w:color w:val="000000" w:themeColor="text1"/>
                <w:sz w:val="26"/>
                <w:szCs w:val="26"/>
              </w:rPr>
              <w:t>d)</w:t>
            </w:r>
            <w:r w:rsidRPr="0083422C">
              <w:rPr>
                <w:color w:val="000000" w:themeColor="text1"/>
                <w:sz w:val="26"/>
                <w:szCs w:val="26"/>
              </w:rPr>
              <w:t xml:space="preserve"> Chỉnh sửa lại nội dung Chương II, Chương III về bố cục các nội dung khoa học không trùng lặp. </w:t>
            </w:r>
          </w:p>
          <w:p w14:paraId="507BACD6" w14:textId="77777777" w:rsidR="00D000D7" w:rsidRDefault="00D000D7" w:rsidP="00B428DB">
            <w:pPr>
              <w:ind w:firstLine="38"/>
              <w:jc w:val="both"/>
              <w:rPr>
                <w:b/>
                <w:color w:val="000000" w:themeColor="text1"/>
                <w:sz w:val="26"/>
                <w:szCs w:val="26"/>
              </w:rPr>
            </w:pPr>
          </w:p>
          <w:p w14:paraId="5F19D36C" w14:textId="77777777" w:rsidR="00D000D7" w:rsidRDefault="00D000D7" w:rsidP="00B428DB">
            <w:pPr>
              <w:ind w:firstLine="38"/>
              <w:jc w:val="both"/>
              <w:rPr>
                <w:b/>
                <w:color w:val="000000" w:themeColor="text1"/>
                <w:sz w:val="26"/>
                <w:szCs w:val="26"/>
              </w:rPr>
            </w:pPr>
          </w:p>
          <w:p w14:paraId="2E8CCF18" w14:textId="77777777" w:rsidR="00D000D7" w:rsidRDefault="00D000D7" w:rsidP="00B428DB">
            <w:pPr>
              <w:ind w:firstLine="38"/>
              <w:jc w:val="both"/>
              <w:rPr>
                <w:b/>
                <w:color w:val="000000" w:themeColor="text1"/>
                <w:sz w:val="26"/>
                <w:szCs w:val="26"/>
              </w:rPr>
            </w:pPr>
          </w:p>
          <w:p w14:paraId="67C7510F" w14:textId="77777777" w:rsidR="00D000D7" w:rsidRDefault="00D000D7" w:rsidP="00B428DB">
            <w:pPr>
              <w:ind w:firstLine="38"/>
              <w:jc w:val="both"/>
              <w:rPr>
                <w:b/>
                <w:color w:val="000000" w:themeColor="text1"/>
                <w:sz w:val="26"/>
                <w:szCs w:val="26"/>
              </w:rPr>
            </w:pPr>
          </w:p>
          <w:p w14:paraId="3B496643" w14:textId="77777777" w:rsidR="00D000D7" w:rsidRDefault="00D000D7" w:rsidP="00B428DB">
            <w:pPr>
              <w:ind w:firstLine="38"/>
              <w:jc w:val="both"/>
              <w:rPr>
                <w:b/>
                <w:color w:val="000000" w:themeColor="text1"/>
                <w:sz w:val="26"/>
                <w:szCs w:val="26"/>
              </w:rPr>
            </w:pPr>
          </w:p>
          <w:p w14:paraId="760B7FAE" w14:textId="77777777" w:rsidR="00D000D7" w:rsidRDefault="00D000D7" w:rsidP="00B428DB">
            <w:pPr>
              <w:ind w:firstLine="38"/>
              <w:jc w:val="both"/>
              <w:rPr>
                <w:b/>
                <w:color w:val="000000" w:themeColor="text1"/>
                <w:sz w:val="26"/>
                <w:szCs w:val="26"/>
              </w:rPr>
            </w:pPr>
          </w:p>
          <w:p w14:paraId="6E422046" w14:textId="77777777" w:rsidR="00D000D7" w:rsidRDefault="00D000D7" w:rsidP="00B428DB">
            <w:pPr>
              <w:ind w:firstLine="38"/>
              <w:jc w:val="both"/>
              <w:rPr>
                <w:b/>
                <w:color w:val="000000" w:themeColor="text1"/>
                <w:sz w:val="26"/>
                <w:szCs w:val="26"/>
              </w:rPr>
            </w:pPr>
          </w:p>
          <w:p w14:paraId="4ACE2BB6" w14:textId="77777777" w:rsidR="00D000D7" w:rsidRDefault="00D000D7" w:rsidP="00B428DB">
            <w:pPr>
              <w:ind w:firstLine="38"/>
              <w:jc w:val="both"/>
              <w:rPr>
                <w:b/>
                <w:color w:val="000000" w:themeColor="text1"/>
                <w:sz w:val="26"/>
                <w:szCs w:val="26"/>
              </w:rPr>
            </w:pPr>
          </w:p>
          <w:p w14:paraId="0332140E" w14:textId="77777777" w:rsidR="00D000D7" w:rsidRDefault="00D000D7" w:rsidP="00B428DB">
            <w:pPr>
              <w:ind w:firstLine="38"/>
              <w:jc w:val="both"/>
              <w:rPr>
                <w:b/>
                <w:color w:val="000000" w:themeColor="text1"/>
                <w:sz w:val="26"/>
                <w:szCs w:val="26"/>
              </w:rPr>
            </w:pPr>
          </w:p>
          <w:p w14:paraId="7ABEDC73" w14:textId="77777777" w:rsidR="00D000D7" w:rsidRDefault="00D000D7" w:rsidP="00B428DB">
            <w:pPr>
              <w:ind w:firstLine="38"/>
              <w:jc w:val="both"/>
              <w:rPr>
                <w:b/>
                <w:color w:val="000000" w:themeColor="text1"/>
                <w:sz w:val="26"/>
                <w:szCs w:val="26"/>
              </w:rPr>
            </w:pPr>
          </w:p>
          <w:p w14:paraId="1AECDC33" w14:textId="77777777" w:rsidR="00D000D7" w:rsidRDefault="00D000D7" w:rsidP="00B428DB">
            <w:pPr>
              <w:ind w:firstLine="38"/>
              <w:jc w:val="both"/>
              <w:rPr>
                <w:b/>
                <w:color w:val="000000" w:themeColor="text1"/>
                <w:sz w:val="26"/>
                <w:szCs w:val="26"/>
              </w:rPr>
            </w:pPr>
          </w:p>
          <w:p w14:paraId="51FD569E" w14:textId="77777777" w:rsidR="00D000D7" w:rsidRDefault="00D000D7" w:rsidP="00B428DB">
            <w:pPr>
              <w:ind w:firstLine="38"/>
              <w:jc w:val="both"/>
              <w:rPr>
                <w:b/>
                <w:color w:val="000000" w:themeColor="text1"/>
                <w:sz w:val="26"/>
                <w:szCs w:val="26"/>
              </w:rPr>
            </w:pPr>
          </w:p>
          <w:p w14:paraId="1A07D320" w14:textId="77777777" w:rsidR="00D000D7" w:rsidRDefault="00D000D7" w:rsidP="00B428DB">
            <w:pPr>
              <w:ind w:firstLine="38"/>
              <w:jc w:val="both"/>
              <w:rPr>
                <w:b/>
                <w:color w:val="000000" w:themeColor="text1"/>
                <w:sz w:val="26"/>
                <w:szCs w:val="26"/>
              </w:rPr>
            </w:pPr>
          </w:p>
          <w:p w14:paraId="54435165" w14:textId="77777777" w:rsidR="00D000D7" w:rsidRDefault="00D000D7" w:rsidP="00B428DB">
            <w:pPr>
              <w:ind w:firstLine="38"/>
              <w:jc w:val="both"/>
              <w:rPr>
                <w:b/>
                <w:color w:val="000000" w:themeColor="text1"/>
                <w:sz w:val="26"/>
                <w:szCs w:val="26"/>
              </w:rPr>
            </w:pPr>
          </w:p>
          <w:p w14:paraId="2C34378E" w14:textId="77777777" w:rsidR="00D000D7" w:rsidRDefault="00D000D7" w:rsidP="00B428DB">
            <w:pPr>
              <w:ind w:firstLine="38"/>
              <w:jc w:val="both"/>
              <w:rPr>
                <w:b/>
                <w:color w:val="000000" w:themeColor="text1"/>
                <w:sz w:val="26"/>
                <w:szCs w:val="26"/>
              </w:rPr>
            </w:pPr>
          </w:p>
          <w:p w14:paraId="524B58F6" w14:textId="77777777" w:rsidR="00D000D7" w:rsidRDefault="00D000D7" w:rsidP="00B428DB">
            <w:pPr>
              <w:ind w:firstLine="38"/>
              <w:jc w:val="both"/>
              <w:rPr>
                <w:b/>
                <w:color w:val="000000" w:themeColor="text1"/>
                <w:sz w:val="26"/>
                <w:szCs w:val="26"/>
              </w:rPr>
            </w:pPr>
          </w:p>
          <w:p w14:paraId="0705A2CE" w14:textId="77777777" w:rsidR="00D000D7" w:rsidRDefault="00D000D7" w:rsidP="00B428DB">
            <w:pPr>
              <w:ind w:firstLine="38"/>
              <w:jc w:val="both"/>
              <w:rPr>
                <w:b/>
                <w:color w:val="000000" w:themeColor="text1"/>
                <w:sz w:val="26"/>
                <w:szCs w:val="26"/>
              </w:rPr>
            </w:pPr>
          </w:p>
          <w:p w14:paraId="27611767" w14:textId="77777777" w:rsidR="00D000D7" w:rsidRDefault="00D000D7" w:rsidP="00B428DB">
            <w:pPr>
              <w:ind w:firstLine="38"/>
              <w:jc w:val="both"/>
              <w:rPr>
                <w:b/>
                <w:color w:val="000000" w:themeColor="text1"/>
                <w:sz w:val="26"/>
                <w:szCs w:val="26"/>
              </w:rPr>
            </w:pPr>
          </w:p>
          <w:p w14:paraId="0D625D36" w14:textId="77777777" w:rsidR="00D000D7" w:rsidRDefault="00D000D7" w:rsidP="00B428DB">
            <w:pPr>
              <w:ind w:firstLine="38"/>
              <w:jc w:val="both"/>
              <w:rPr>
                <w:b/>
                <w:color w:val="000000" w:themeColor="text1"/>
                <w:sz w:val="26"/>
                <w:szCs w:val="26"/>
              </w:rPr>
            </w:pPr>
          </w:p>
          <w:p w14:paraId="51803554" w14:textId="77777777" w:rsidR="00D000D7" w:rsidRDefault="00D000D7" w:rsidP="00B428DB">
            <w:pPr>
              <w:ind w:firstLine="38"/>
              <w:jc w:val="both"/>
              <w:rPr>
                <w:b/>
                <w:color w:val="000000" w:themeColor="text1"/>
                <w:sz w:val="26"/>
                <w:szCs w:val="26"/>
              </w:rPr>
            </w:pPr>
          </w:p>
          <w:p w14:paraId="646CE678" w14:textId="77777777" w:rsidR="00D000D7" w:rsidRDefault="00D000D7" w:rsidP="00B428DB">
            <w:pPr>
              <w:ind w:firstLine="38"/>
              <w:jc w:val="both"/>
              <w:rPr>
                <w:b/>
                <w:color w:val="000000" w:themeColor="text1"/>
                <w:sz w:val="26"/>
                <w:szCs w:val="26"/>
              </w:rPr>
            </w:pPr>
          </w:p>
          <w:p w14:paraId="00D928EB" w14:textId="77777777" w:rsidR="00D000D7" w:rsidRDefault="00D000D7" w:rsidP="00B428DB">
            <w:pPr>
              <w:ind w:firstLine="38"/>
              <w:jc w:val="both"/>
              <w:rPr>
                <w:b/>
                <w:color w:val="000000" w:themeColor="text1"/>
                <w:sz w:val="26"/>
                <w:szCs w:val="26"/>
              </w:rPr>
            </w:pPr>
          </w:p>
          <w:p w14:paraId="1D953FCF" w14:textId="77777777" w:rsidR="00D000D7" w:rsidRDefault="00D000D7" w:rsidP="00B428DB">
            <w:pPr>
              <w:ind w:firstLine="38"/>
              <w:jc w:val="both"/>
              <w:rPr>
                <w:b/>
                <w:color w:val="000000" w:themeColor="text1"/>
                <w:sz w:val="26"/>
                <w:szCs w:val="26"/>
              </w:rPr>
            </w:pPr>
          </w:p>
          <w:p w14:paraId="3E1F9B23" w14:textId="77777777" w:rsidR="00D000D7" w:rsidRDefault="00D000D7" w:rsidP="00B428DB">
            <w:pPr>
              <w:ind w:firstLine="38"/>
              <w:jc w:val="both"/>
              <w:rPr>
                <w:b/>
                <w:color w:val="000000" w:themeColor="text1"/>
                <w:sz w:val="26"/>
                <w:szCs w:val="26"/>
              </w:rPr>
            </w:pPr>
          </w:p>
          <w:p w14:paraId="18D19FCE" w14:textId="77777777" w:rsidR="00D000D7" w:rsidRDefault="00D000D7" w:rsidP="00B428DB">
            <w:pPr>
              <w:ind w:firstLine="38"/>
              <w:jc w:val="both"/>
              <w:rPr>
                <w:b/>
                <w:color w:val="000000" w:themeColor="text1"/>
                <w:sz w:val="26"/>
                <w:szCs w:val="26"/>
              </w:rPr>
            </w:pPr>
          </w:p>
          <w:p w14:paraId="1DB93519" w14:textId="77777777" w:rsidR="00D000D7" w:rsidRDefault="00D000D7" w:rsidP="00B428DB">
            <w:pPr>
              <w:ind w:firstLine="38"/>
              <w:jc w:val="both"/>
              <w:rPr>
                <w:b/>
                <w:color w:val="000000" w:themeColor="text1"/>
                <w:sz w:val="26"/>
                <w:szCs w:val="26"/>
              </w:rPr>
            </w:pPr>
          </w:p>
          <w:p w14:paraId="223B51ED" w14:textId="77777777" w:rsidR="00D000D7" w:rsidRDefault="00D000D7" w:rsidP="00B428DB">
            <w:pPr>
              <w:ind w:firstLine="38"/>
              <w:jc w:val="both"/>
              <w:rPr>
                <w:b/>
                <w:color w:val="000000" w:themeColor="text1"/>
                <w:sz w:val="26"/>
                <w:szCs w:val="26"/>
              </w:rPr>
            </w:pPr>
          </w:p>
          <w:p w14:paraId="6956DE5B" w14:textId="77777777" w:rsidR="00D000D7" w:rsidRDefault="00D000D7" w:rsidP="00B428DB">
            <w:pPr>
              <w:ind w:firstLine="38"/>
              <w:jc w:val="both"/>
              <w:rPr>
                <w:b/>
                <w:color w:val="000000" w:themeColor="text1"/>
                <w:sz w:val="26"/>
                <w:szCs w:val="26"/>
              </w:rPr>
            </w:pPr>
          </w:p>
          <w:p w14:paraId="67FC14F5" w14:textId="77777777" w:rsidR="00D000D7" w:rsidRDefault="00D000D7" w:rsidP="00B428DB">
            <w:pPr>
              <w:ind w:firstLine="38"/>
              <w:jc w:val="both"/>
              <w:rPr>
                <w:b/>
                <w:color w:val="000000" w:themeColor="text1"/>
                <w:sz w:val="26"/>
                <w:szCs w:val="26"/>
              </w:rPr>
            </w:pPr>
          </w:p>
          <w:p w14:paraId="0773FF7C" w14:textId="77777777" w:rsidR="00D000D7" w:rsidRDefault="00D000D7" w:rsidP="00B428DB">
            <w:pPr>
              <w:ind w:firstLine="38"/>
              <w:jc w:val="both"/>
              <w:rPr>
                <w:b/>
                <w:color w:val="000000" w:themeColor="text1"/>
                <w:sz w:val="26"/>
                <w:szCs w:val="26"/>
              </w:rPr>
            </w:pPr>
          </w:p>
          <w:p w14:paraId="75BF4E38" w14:textId="77777777" w:rsidR="00D000D7" w:rsidRDefault="00D000D7" w:rsidP="00B428DB">
            <w:pPr>
              <w:ind w:firstLine="38"/>
              <w:jc w:val="both"/>
              <w:rPr>
                <w:b/>
                <w:color w:val="000000" w:themeColor="text1"/>
                <w:sz w:val="26"/>
                <w:szCs w:val="26"/>
              </w:rPr>
            </w:pPr>
          </w:p>
          <w:p w14:paraId="61EA9D68" w14:textId="77777777" w:rsidR="00D000D7" w:rsidRDefault="00D000D7" w:rsidP="00B428DB">
            <w:pPr>
              <w:ind w:firstLine="38"/>
              <w:jc w:val="both"/>
              <w:rPr>
                <w:b/>
                <w:color w:val="000000" w:themeColor="text1"/>
                <w:sz w:val="26"/>
                <w:szCs w:val="26"/>
              </w:rPr>
            </w:pPr>
          </w:p>
          <w:p w14:paraId="74E2DA2D" w14:textId="77777777" w:rsidR="00D000D7" w:rsidRDefault="00D000D7" w:rsidP="00B428DB">
            <w:pPr>
              <w:ind w:firstLine="38"/>
              <w:jc w:val="both"/>
              <w:rPr>
                <w:b/>
                <w:color w:val="000000" w:themeColor="text1"/>
                <w:sz w:val="26"/>
                <w:szCs w:val="26"/>
              </w:rPr>
            </w:pPr>
          </w:p>
          <w:p w14:paraId="1F443A2F" w14:textId="77777777" w:rsidR="00D000D7" w:rsidRDefault="00D000D7" w:rsidP="00B428DB">
            <w:pPr>
              <w:ind w:firstLine="38"/>
              <w:jc w:val="both"/>
              <w:rPr>
                <w:b/>
                <w:color w:val="000000" w:themeColor="text1"/>
                <w:sz w:val="26"/>
                <w:szCs w:val="26"/>
              </w:rPr>
            </w:pPr>
          </w:p>
          <w:p w14:paraId="0D2F619F" w14:textId="77777777" w:rsidR="00D000D7" w:rsidRDefault="00D000D7" w:rsidP="00B428DB">
            <w:pPr>
              <w:ind w:firstLine="38"/>
              <w:jc w:val="both"/>
              <w:rPr>
                <w:b/>
                <w:color w:val="000000" w:themeColor="text1"/>
                <w:sz w:val="26"/>
                <w:szCs w:val="26"/>
              </w:rPr>
            </w:pPr>
          </w:p>
          <w:p w14:paraId="755F79E7" w14:textId="77777777" w:rsidR="00D000D7" w:rsidRDefault="00D000D7" w:rsidP="00B428DB">
            <w:pPr>
              <w:ind w:firstLine="38"/>
              <w:jc w:val="both"/>
              <w:rPr>
                <w:b/>
                <w:color w:val="000000" w:themeColor="text1"/>
                <w:sz w:val="26"/>
                <w:szCs w:val="26"/>
              </w:rPr>
            </w:pPr>
          </w:p>
          <w:p w14:paraId="6817FD74" w14:textId="77777777" w:rsidR="00D000D7" w:rsidRDefault="00D000D7" w:rsidP="00B428DB">
            <w:pPr>
              <w:ind w:firstLine="38"/>
              <w:jc w:val="both"/>
              <w:rPr>
                <w:b/>
                <w:color w:val="000000" w:themeColor="text1"/>
                <w:sz w:val="26"/>
                <w:szCs w:val="26"/>
              </w:rPr>
            </w:pPr>
          </w:p>
          <w:p w14:paraId="7B109070" w14:textId="77777777" w:rsidR="00D000D7" w:rsidRDefault="00D000D7" w:rsidP="00B428DB">
            <w:pPr>
              <w:ind w:firstLine="38"/>
              <w:jc w:val="both"/>
              <w:rPr>
                <w:b/>
                <w:color w:val="000000" w:themeColor="text1"/>
                <w:sz w:val="26"/>
                <w:szCs w:val="26"/>
              </w:rPr>
            </w:pPr>
          </w:p>
          <w:p w14:paraId="057F076A" w14:textId="73FE3A54" w:rsidR="00B428DB" w:rsidRPr="0083422C" w:rsidRDefault="00B428DB" w:rsidP="00B428DB">
            <w:pPr>
              <w:ind w:firstLine="38"/>
              <w:jc w:val="both"/>
              <w:rPr>
                <w:i/>
                <w:color w:val="000000" w:themeColor="text1"/>
                <w:sz w:val="26"/>
                <w:szCs w:val="26"/>
              </w:rPr>
            </w:pPr>
            <w:r w:rsidRPr="0083422C">
              <w:rPr>
                <w:b/>
                <w:color w:val="000000" w:themeColor="text1"/>
                <w:sz w:val="26"/>
                <w:szCs w:val="26"/>
              </w:rPr>
              <w:t>đ)</w:t>
            </w:r>
            <w:r w:rsidRPr="0083422C">
              <w:rPr>
                <w:color w:val="000000" w:themeColor="text1"/>
                <w:sz w:val="26"/>
                <w:szCs w:val="26"/>
              </w:rPr>
              <w:t xml:space="preserve"> Khoản 1 Điều 12 quy định trách nhiệm của Sở Khoa học và Công nghệ: chỉnh sửa cụm từ</w:t>
            </w:r>
            <w:r w:rsidRPr="0083422C">
              <w:rPr>
                <w:i/>
                <w:color w:val="000000" w:themeColor="text1"/>
                <w:sz w:val="26"/>
                <w:szCs w:val="26"/>
              </w:rPr>
              <w:t xml:space="preserve"> “theo nội dung được Chủ tịch Ủy ban nhân </w:t>
            </w:r>
            <w:r w:rsidRPr="0083422C">
              <w:rPr>
                <w:i/>
                <w:color w:val="000000" w:themeColor="text1"/>
                <w:sz w:val="26"/>
                <w:szCs w:val="26"/>
              </w:rPr>
              <w:lastRenderedPageBreak/>
              <w:t xml:space="preserve">dân tỉnh ủy quyền và theo quy định của pháp luật” </w:t>
            </w:r>
            <w:r w:rsidRPr="0083422C">
              <w:rPr>
                <w:color w:val="000000" w:themeColor="text1"/>
                <w:sz w:val="26"/>
                <w:szCs w:val="26"/>
              </w:rPr>
              <w:t>thành</w:t>
            </w:r>
            <w:r w:rsidRPr="0083422C">
              <w:rPr>
                <w:i/>
                <w:color w:val="000000" w:themeColor="text1"/>
                <w:sz w:val="26"/>
                <w:szCs w:val="26"/>
              </w:rPr>
              <w:t xml:space="preserve"> “theo quy chế này và các văn bản quy phạm pháp luật có liên quan”.</w:t>
            </w:r>
          </w:p>
          <w:p w14:paraId="255642EA" w14:textId="77777777" w:rsidR="00D000D7" w:rsidRDefault="00D000D7" w:rsidP="00B428DB">
            <w:pPr>
              <w:ind w:firstLine="38"/>
              <w:jc w:val="both"/>
              <w:rPr>
                <w:b/>
                <w:color w:val="000000" w:themeColor="text1"/>
                <w:sz w:val="26"/>
                <w:szCs w:val="26"/>
              </w:rPr>
            </w:pPr>
          </w:p>
          <w:p w14:paraId="07660084" w14:textId="0E6657E3" w:rsidR="00B428DB" w:rsidRPr="0083422C" w:rsidRDefault="00B428DB" w:rsidP="00B428DB">
            <w:pPr>
              <w:ind w:firstLine="38"/>
              <w:jc w:val="both"/>
              <w:rPr>
                <w:color w:val="000000" w:themeColor="text1"/>
                <w:sz w:val="26"/>
                <w:szCs w:val="26"/>
              </w:rPr>
            </w:pPr>
            <w:r w:rsidRPr="0083422C">
              <w:rPr>
                <w:b/>
                <w:color w:val="000000" w:themeColor="text1"/>
                <w:sz w:val="26"/>
                <w:szCs w:val="26"/>
              </w:rPr>
              <w:t>e)</w:t>
            </w:r>
            <w:r w:rsidRPr="0083422C">
              <w:rPr>
                <w:color w:val="000000" w:themeColor="text1"/>
                <w:sz w:val="26"/>
                <w:szCs w:val="26"/>
              </w:rPr>
              <w:t xml:space="preserve"> Bỏ nội dung khoản 4 Điều 10</w:t>
            </w:r>
            <w:r w:rsidRPr="0083422C">
              <w:rPr>
                <w:i/>
                <w:color w:val="000000" w:themeColor="text1"/>
                <w:sz w:val="26"/>
                <w:szCs w:val="26"/>
              </w:rPr>
              <w:t xml:space="preserve"> “Người đứng đầu cơ quan, đơn vị chịu trách nhiệm tổ chức thực hiện và kiểm soát việc quản lý, sử dụng thiết bị lưu khóa bí mật; kịp thời chỉ đạo xử lý các vi phạm, sự cố phát sinh trong phạm vi quản lý”; </w:t>
            </w:r>
            <w:r w:rsidRPr="0083422C">
              <w:rPr>
                <w:color w:val="000000" w:themeColor="text1"/>
                <w:sz w:val="26"/>
                <w:szCs w:val="26"/>
              </w:rPr>
              <w:t>Bỏ khoản 5 Điều 11</w:t>
            </w:r>
            <w:r w:rsidRPr="0083422C">
              <w:rPr>
                <w:i/>
                <w:color w:val="000000" w:themeColor="text1"/>
                <w:sz w:val="26"/>
                <w:szCs w:val="26"/>
              </w:rPr>
              <w:t xml:space="preserve"> “Người đứng đầu cơ quan, đơn vị chịu trách nhiệm trước pháp luật và trước Ủy ban nhân dân tỉnh nếu để xảy ra mất an toàn thông tin nghiêm trọng liên quan đến việc quản lý, sử dụng chữ ký số trong phạm vi quản lý”.</w:t>
            </w:r>
          </w:p>
          <w:p w14:paraId="18EEB151" w14:textId="01F33B02" w:rsidR="00B428DB" w:rsidRPr="0083422C" w:rsidRDefault="00B428DB" w:rsidP="00DA605F">
            <w:pPr>
              <w:ind w:firstLine="38"/>
              <w:jc w:val="both"/>
              <w:rPr>
                <w:color w:val="000000" w:themeColor="text1"/>
                <w:sz w:val="26"/>
                <w:szCs w:val="26"/>
              </w:rPr>
            </w:pPr>
            <w:r w:rsidRPr="0083422C">
              <w:rPr>
                <w:b/>
                <w:color w:val="000000" w:themeColor="text1"/>
                <w:sz w:val="26"/>
                <w:szCs w:val="26"/>
              </w:rPr>
              <w:t>g)</w:t>
            </w:r>
            <w:r w:rsidRPr="0083422C">
              <w:rPr>
                <w:color w:val="000000" w:themeColor="text1"/>
                <w:sz w:val="26"/>
                <w:szCs w:val="26"/>
              </w:rPr>
              <w:t xml:space="preserve"> Bổ nội dung Chương IV quy định về kiểm tra, giám sát và xử lý vi phạm.</w:t>
            </w:r>
          </w:p>
          <w:p w14:paraId="7BA58693" w14:textId="77777777" w:rsidR="00D000D7" w:rsidRDefault="00D000D7" w:rsidP="00DA605F">
            <w:pPr>
              <w:ind w:firstLine="38"/>
              <w:jc w:val="both"/>
              <w:rPr>
                <w:b/>
                <w:color w:val="000000" w:themeColor="text1"/>
                <w:sz w:val="26"/>
                <w:szCs w:val="26"/>
              </w:rPr>
            </w:pPr>
          </w:p>
          <w:p w14:paraId="453ED9F3" w14:textId="77777777" w:rsidR="00D000D7" w:rsidRDefault="00D000D7" w:rsidP="00DA605F">
            <w:pPr>
              <w:ind w:firstLine="38"/>
              <w:jc w:val="both"/>
              <w:rPr>
                <w:b/>
                <w:color w:val="000000" w:themeColor="text1"/>
                <w:sz w:val="26"/>
                <w:szCs w:val="26"/>
              </w:rPr>
            </w:pPr>
          </w:p>
          <w:p w14:paraId="1D41A7A8" w14:textId="77777777" w:rsidR="00D000D7" w:rsidRDefault="00D000D7" w:rsidP="00DA605F">
            <w:pPr>
              <w:ind w:firstLine="38"/>
              <w:jc w:val="both"/>
              <w:rPr>
                <w:b/>
                <w:color w:val="000000" w:themeColor="text1"/>
                <w:sz w:val="26"/>
                <w:szCs w:val="26"/>
              </w:rPr>
            </w:pPr>
          </w:p>
          <w:p w14:paraId="181541CD" w14:textId="047BD25B" w:rsidR="00B428DB" w:rsidRPr="0083422C" w:rsidRDefault="00B428DB" w:rsidP="00DA605F">
            <w:pPr>
              <w:ind w:firstLine="38"/>
              <w:jc w:val="both"/>
              <w:rPr>
                <w:color w:val="000000" w:themeColor="text1"/>
                <w:sz w:val="26"/>
                <w:szCs w:val="26"/>
              </w:rPr>
            </w:pPr>
            <w:r w:rsidRPr="0083422C">
              <w:rPr>
                <w:b/>
                <w:color w:val="000000" w:themeColor="text1"/>
                <w:sz w:val="26"/>
                <w:szCs w:val="26"/>
              </w:rPr>
              <w:t>h)</w:t>
            </w:r>
            <w:r w:rsidRPr="0083422C">
              <w:rPr>
                <w:color w:val="000000" w:themeColor="text1"/>
                <w:sz w:val="26"/>
                <w:szCs w:val="26"/>
              </w:rPr>
              <w:t xml:space="preserve"> Sở khoa học và Công nghệ đã rà soát các nội dung đảm bảo phù hợp với các quy định pháp luật có liên quan và tình hình quản lý, sử dụng chữ ký số chuyên dùng công vụ trên địa bàn tỉnh.</w:t>
            </w:r>
          </w:p>
          <w:p w14:paraId="07B1DAFE" w14:textId="77777777" w:rsidR="00D000D7" w:rsidRDefault="00D000D7" w:rsidP="00DA605F">
            <w:pPr>
              <w:ind w:firstLine="38"/>
              <w:jc w:val="both"/>
              <w:rPr>
                <w:b/>
                <w:color w:val="000000" w:themeColor="text1"/>
                <w:sz w:val="26"/>
                <w:szCs w:val="26"/>
              </w:rPr>
            </w:pPr>
          </w:p>
          <w:p w14:paraId="3C5A78B6" w14:textId="77777777" w:rsidR="00D000D7" w:rsidRDefault="00D000D7" w:rsidP="00DA605F">
            <w:pPr>
              <w:ind w:firstLine="38"/>
              <w:jc w:val="both"/>
              <w:rPr>
                <w:b/>
                <w:color w:val="000000" w:themeColor="text1"/>
                <w:sz w:val="26"/>
                <w:szCs w:val="26"/>
              </w:rPr>
            </w:pPr>
          </w:p>
          <w:p w14:paraId="53B9C606" w14:textId="79233DB9" w:rsidR="00B428DB" w:rsidRPr="0083422C" w:rsidRDefault="00B428DB" w:rsidP="00DA605F">
            <w:pPr>
              <w:ind w:firstLine="38"/>
              <w:jc w:val="both"/>
              <w:rPr>
                <w:color w:val="000000" w:themeColor="text1"/>
                <w:sz w:val="26"/>
                <w:szCs w:val="26"/>
              </w:rPr>
            </w:pPr>
            <w:r w:rsidRPr="0083422C">
              <w:rPr>
                <w:b/>
                <w:color w:val="000000" w:themeColor="text1"/>
                <w:sz w:val="26"/>
                <w:szCs w:val="26"/>
              </w:rPr>
              <w:t>i)</w:t>
            </w:r>
            <w:r w:rsidRPr="0083422C">
              <w:rPr>
                <w:color w:val="000000" w:themeColor="text1"/>
                <w:sz w:val="26"/>
                <w:szCs w:val="26"/>
              </w:rPr>
              <w:t xml:space="preserve"> Đánh số trang của dự thảo Quy chế riêng.</w:t>
            </w:r>
          </w:p>
          <w:p w14:paraId="368B871B" w14:textId="2AC7771E" w:rsidR="00B428DB" w:rsidRPr="0083422C" w:rsidRDefault="00B428DB" w:rsidP="00B04897">
            <w:pPr>
              <w:ind w:firstLine="38"/>
              <w:jc w:val="both"/>
              <w:rPr>
                <w:color w:val="000000" w:themeColor="text1"/>
                <w:sz w:val="26"/>
                <w:szCs w:val="26"/>
              </w:rPr>
            </w:pPr>
          </w:p>
          <w:p w14:paraId="195F795E" w14:textId="3BCD48F7" w:rsidR="00B428DB" w:rsidRPr="0083422C" w:rsidRDefault="00B428DB" w:rsidP="006858D2">
            <w:pPr>
              <w:jc w:val="both"/>
              <w:rPr>
                <w:b/>
                <w:bCs/>
                <w:color w:val="000000" w:themeColor="text1"/>
                <w:sz w:val="26"/>
                <w:szCs w:val="26"/>
              </w:rPr>
            </w:pPr>
          </w:p>
        </w:tc>
      </w:tr>
      <w:tr w:rsidR="006858D2" w:rsidRPr="00F538EB" w14:paraId="7D5398E0" w14:textId="77777777" w:rsidTr="00F60F5D">
        <w:trPr>
          <w:trHeight w:val="846"/>
        </w:trPr>
        <w:tc>
          <w:tcPr>
            <w:tcW w:w="747" w:type="dxa"/>
            <w:vAlign w:val="center"/>
          </w:tcPr>
          <w:p w14:paraId="656C0EF6" w14:textId="2D31FCB8" w:rsidR="006858D2" w:rsidRPr="00F60F5D" w:rsidRDefault="00B428DB" w:rsidP="006858D2">
            <w:pPr>
              <w:jc w:val="center"/>
              <w:rPr>
                <w:sz w:val="26"/>
                <w:szCs w:val="26"/>
              </w:rPr>
            </w:pPr>
            <w:r>
              <w:rPr>
                <w:sz w:val="26"/>
                <w:szCs w:val="26"/>
              </w:rPr>
              <w:lastRenderedPageBreak/>
              <w:t>3</w:t>
            </w:r>
          </w:p>
        </w:tc>
        <w:tc>
          <w:tcPr>
            <w:tcW w:w="3966" w:type="dxa"/>
            <w:vAlign w:val="center"/>
          </w:tcPr>
          <w:p w14:paraId="1FE4667D" w14:textId="77777777" w:rsidR="006858D2" w:rsidRPr="00F60F5D" w:rsidRDefault="006858D2" w:rsidP="006858D2">
            <w:pPr>
              <w:jc w:val="center"/>
              <w:rPr>
                <w:color w:val="000000"/>
                <w:sz w:val="26"/>
                <w:szCs w:val="26"/>
              </w:rPr>
            </w:pPr>
            <w:r w:rsidRPr="00F60F5D">
              <w:rPr>
                <w:color w:val="000000"/>
                <w:sz w:val="26"/>
                <w:szCs w:val="26"/>
              </w:rPr>
              <w:t xml:space="preserve">Sở Văn hóa, Thể thao và Du lịch </w:t>
            </w:r>
          </w:p>
          <w:p w14:paraId="7D86E421" w14:textId="7E33AF98" w:rsidR="006858D2" w:rsidRPr="00F60F5D" w:rsidRDefault="006858D2" w:rsidP="006858D2">
            <w:pPr>
              <w:jc w:val="center"/>
              <w:rPr>
                <w:b/>
                <w:sz w:val="26"/>
                <w:szCs w:val="26"/>
              </w:rPr>
            </w:pPr>
            <w:r w:rsidRPr="00F60F5D">
              <w:rPr>
                <w:color w:val="000000"/>
                <w:sz w:val="26"/>
                <w:szCs w:val="26"/>
              </w:rPr>
              <w:t>(Số 1022/SVHTTDL-VP ngày 08/4/2026)</w:t>
            </w:r>
          </w:p>
        </w:tc>
        <w:tc>
          <w:tcPr>
            <w:tcW w:w="6911" w:type="dxa"/>
            <w:vAlign w:val="center"/>
          </w:tcPr>
          <w:p w14:paraId="3AEAD45A" w14:textId="317C91E4" w:rsidR="006858D2" w:rsidRPr="00F60F5D" w:rsidRDefault="006858D2" w:rsidP="006858D2">
            <w:pPr>
              <w:jc w:val="center"/>
              <w:rPr>
                <w:sz w:val="26"/>
                <w:szCs w:val="26"/>
              </w:rPr>
            </w:pPr>
            <w:r w:rsidRPr="00F60F5D">
              <w:rPr>
                <w:sz w:val="26"/>
                <w:szCs w:val="26"/>
              </w:rPr>
              <w:t>Nhất trí</w:t>
            </w:r>
          </w:p>
        </w:tc>
        <w:tc>
          <w:tcPr>
            <w:tcW w:w="3823" w:type="dxa"/>
            <w:vAlign w:val="center"/>
          </w:tcPr>
          <w:p w14:paraId="5DE15F07" w14:textId="65F802BB" w:rsidR="006858D2" w:rsidRPr="00F60F5D" w:rsidRDefault="006858D2" w:rsidP="006858D2">
            <w:pPr>
              <w:jc w:val="center"/>
              <w:rPr>
                <w:sz w:val="26"/>
                <w:szCs w:val="26"/>
              </w:rPr>
            </w:pPr>
          </w:p>
        </w:tc>
      </w:tr>
      <w:tr w:rsidR="006858D2" w:rsidRPr="00F538EB" w14:paraId="401BFC63" w14:textId="77777777" w:rsidTr="00F60F5D">
        <w:trPr>
          <w:trHeight w:val="262"/>
        </w:trPr>
        <w:tc>
          <w:tcPr>
            <w:tcW w:w="747" w:type="dxa"/>
            <w:vAlign w:val="center"/>
          </w:tcPr>
          <w:p w14:paraId="0B1CD472" w14:textId="5E013C13" w:rsidR="006858D2" w:rsidRPr="00F60F5D" w:rsidRDefault="00B428DB" w:rsidP="006858D2">
            <w:pPr>
              <w:jc w:val="center"/>
              <w:rPr>
                <w:sz w:val="26"/>
                <w:szCs w:val="26"/>
              </w:rPr>
            </w:pPr>
            <w:r>
              <w:rPr>
                <w:sz w:val="26"/>
                <w:szCs w:val="26"/>
              </w:rPr>
              <w:t>4</w:t>
            </w:r>
          </w:p>
        </w:tc>
        <w:tc>
          <w:tcPr>
            <w:tcW w:w="3966" w:type="dxa"/>
            <w:vAlign w:val="center"/>
          </w:tcPr>
          <w:p w14:paraId="2220DC58" w14:textId="53CB8FE4" w:rsidR="006858D2" w:rsidRPr="00F60F5D" w:rsidRDefault="006858D2" w:rsidP="006858D2">
            <w:pPr>
              <w:jc w:val="center"/>
              <w:rPr>
                <w:sz w:val="26"/>
                <w:szCs w:val="26"/>
              </w:rPr>
            </w:pPr>
            <w:r w:rsidRPr="00F60F5D">
              <w:rPr>
                <w:sz w:val="26"/>
                <w:szCs w:val="26"/>
              </w:rPr>
              <w:t>Sở Xây dựng</w:t>
            </w:r>
          </w:p>
          <w:p w14:paraId="6C0ED1AF" w14:textId="564EA51B" w:rsidR="006858D2" w:rsidRPr="00F60F5D" w:rsidRDefault="006858D2" w:rsidP="006858D2">
            <w:pPr>
              <w:jc w:val="center"/>
              <w:rPr>
                <w:sz w:val="26"/>
                <w:szCs w:val="26"/>
              </w:rPr>
            </w:pPr>
            <w:r w:rsidRPr="00F60F5D">
              <w:rPr>
                <w:sz w:val="26"/>
                <w:szCs w:val="26"/>
              </w:rPr>
              <w:t>(Số 1587/SXD-VP ngày 09/4/2026)</w:t>
            </w:r>
          </w:p>
        </w:tc>
        <w:tc>
          <w:tcPr>
            <w:tcW w:w="6911" w:type="dxa"/>
            <w:vAlign w:val="center"/>
          </w:tcPr>
          <w:p w14:paraId="0F8F103A" w14:textId="52D88698" w:rsidR="006858D2" w:rsidRPr="00F60F5D" w:rsidRDefault="006858D2" w:rsidP="006858D2">
            <w:pPr>
              <w:jc w:val="center"/>
              <w:rPr>
                <w:sz w:val="26"/>
                <w:szCs w:val="26"/>
              </w:rPr>
            </w:pPr>
            <w:r w:rsidRPr="00F60F5D">
              <w:rPr>
                <w:sz w:val="26"/>
                <w:szCs w:val="26"/>
              </w:rPr>
              <w:t>Nhất trí</w:t>
            </w:r>
          </w:p>
        </w:tc>
        <w:tc>
          <w:tcPr>
            <w:tcW w:w="3823" w:type="dxa"/>
            <w:vAlign w:val="center"/>
          </w:tcPr>
          <w:p w14:paraId="7E6E390A" w14:textId="768DB651" w:rsidR="006858D2" w:rsidRPr="00F60F5D" w:rsidRDefault="006858D2" w:rsidP="006858D2">
            <w:pPr>
              <w:jc w:val="center"/>
              <w:rPr>
                <w:sz w:val="26"/>
                <w:szCs w:val="26"/>
              </w:rPr>
            </w:pPr>
          </w:p>
        </w:tc>
      </w:tr>
      <w:tr w:rsidR="006858D2" w:rsidRPr="00F538EB" w14:paraId="1660C74B" w14:textId="77777777" w:rsidTr="00F60F5D">
        <w:trPr>
          <w:trHeight w:val="262"/>
        </w:trPr>
        <w:tc>
          <w:tcPr>
            <w:tcW w:w="747" w:type="dxa"/>
            <w:vAlign w:val="center"/>
          </w:tcPr>
          <w:p w14:paraId="7EADA777" w14:textId="441967D4" w:rsidR="006858D2" w:rsidRPr="00F60F5D" w:rsidRDefault="00B428DB" w:rsidP="006858D2">
            <w:pPr>
              <w:jc w:val="center"/>
              <w:rPr>
                <w:sz w:val="26"/>
                <w:szCs w:val="26"/>
              </w:rPr>
            </w:pPr>
            <w:r>
              <w:rPr>
                <w:sz w:val="26"/>
                <w:szCs w:val="26"/>
              </w:rPr>
              <w:t>5</w:t>
            </w:r>
          </w:p>
        </w:tc>
        <w:tc>
          <w:tcPr>
            <w:tcW w:w="3966" w:type="dxa"/>
            <w:vAlign w:val="center"/>
          </w:tcPr>
          <w:p w14:paraId="2F755663" w14:textId="25C7D967" w:rsidR="006858D2" w:rsidRPr="00F60F5D" w:rsidRDefault="006858D2" w:rsidP="006858D2">
            <w:pPr>
              <w:jc w:val="center"/>
              <w:rPr>
                <w:sz w:val="26"/>
                <w:szCs w:val="26"/>
              </w:rPr>
            </w:pPr>
            <w:r w:rsidRPr="00F60F5D">
              <w:rPr>
                <w:sz w:val="26"/>
                <w:szCs w:val="26"/>
              </w:rPr>
              <w:t xml:space="preserve">Công an tỉnh </w:t>
            </w:r>
          </w:p>
          <w:p w14:paraId="66FE6B9A" w14:textId="3A30F607" w:rsidR="006858D2" w:rsidRPr="00F60F5D" w:rsidRDefault="006858D2" w:rsidP="006858D2">
            <w:pPr>
              <w:jc w:val="center"/>
              <w:rPr>
                <w:sz w:val="26"/>
                <w:szCs w:val="26"/>
              </w:rPr>
            </w:pPr>
            <w:r w:rsidRPr="00F60F5D">
              <w:rPr>
                <w:sz w:val="26"/>
                <w:szCs w:val="26"/>
              </w:rPr>
              <w:t>(Số 4005/CAT-TM ngày 13/4/2026)</w:t>
            </w:r>
          </w:p>
        </w:tc>
        <w:tc>
          <w:tcPr>
            <w:tcW w:w="6911" w:type="dxa"/>
            <w:vAlign w:val="center"/>
          </w:tcPr>
          <w:p w14:paraId="4972D806" w14:textId="2AC3C2C3" w:rsidR="006858D2" w:rsidRPr="00F60F5D" w:rsidRDefault="006858D2" w:rsidP="006858D2">
            <w:pPr>
              <w:jc w:val="center"/>
              <w:rPr>
                <w:color w:val="000000"/>
                <w:sz w:val="26"/>
                <w:szCs w:val="26"/>
              </w:rPr>
            </w:pPr>
            <w:r w:rsidRPr="00F60F5D">
              <w:rPr>
                <w:sz w:val="26"/>
                <w:szCs w:val="26"/>
              </w:rPr>
              <w:t>Nhất trí</w:t>
            </w:r>
          </w:p>
        </w:tc>
        <w:tc>
          <w:tcPr>
            <w:tcW w:w="3823" w:type="dxa"/>
            <w:vAlign w:val="center"/>
          </w:tcPr>
          <w:p w14:paraId="55D6394B" w14:textId="77777777" w:rsidR="006858D2" w:rsidRPr="00F60F5D" w:rsidRDefault="006858D2" w:rsidP="006858D2">
            <w:pPr>
              <w:jc w:val="center"/>
              <w:rPr>
                <w:sz w:val="26"/>
                <w:szCs w:val="26"/>
              </w:rPr>
            </w:pPr>
          </w:p>
        </w:tc>
      </w:tr>
      <w:tr w:rsidR="006858D2" w:rsidRPr="00F538EB" w14:paraId="27F225E2" w14:textId="77777777" w:rsidTr="00F60F5D">
        <w:trPr>
          <w:trHeight w:val="262"/>
        </w:trPr>
        <w:tc>
          <w:tcPr>
            <w:tcW w:w="747" w:type="dxa"/>
            <w:vAlign w:val="center"/>
          </w:tcPr>
          <w:p w14:paraId="6C2A6B83" w14:textId="2C18E521" w:rsidR="006858D2" w:rsidRPr="00F60F5D" w:rsidRDefault="00B428DB" w:rsidP="006858D2">
            <w:pPr>
              <w:jc w:val="center"/>
              <w:rPr>
                <w:sz w:val="26"/>
                <w:szCs w:val="26"/>
              </w:rPr>
            </w:pPr>
            <w:r>
              <w:rPr>
                <w:sz w:val="26"/>
                <w:szCs w:val="26"/>
              </w:rPr>
              <w:t>6</w:t>
            </w:r>
          </w:p>
        </w:tc>
        <w:tc>
          <w:tcPr>
            <w:tcW w:w="3966" w:type="dxa"/>
            <w:vAlign w:val="center"/>
          </w:tcPr>
          <w:p w14:paraId="7C6398A5" w14:textId="14D86735" w:rsidR="006858D2" w:rsidRPr="00F60F5D" w:rsidRDefault="006858D2" w:rsidP="006858D2">
            <w:pPr>
              <w:jc w:val="center"/>
              <w:rPr>
                <w:color w:val="000000"/>
                <w:sz w:val="26"/>
                <w:szCs w:val="26"/>
              </w:rPr>
            </w:pPr>
            <w:r w:rsidRPr="00F60F5D">
              <w:rPr>
                <w:color w:val="000000"/>
                <w:sz w:val="26"/>
                <w:szCs w:val="26"/>
              </w:rPr>
              <w:t>Ban Quản lý các khu công nghiệp và khu kinh tế</w:t>
            </w:r>
          </w:p>
          <w:p w14:paraId="326B769A" w14:textId="07954AEE" w:rsidR="006858D2" w:rsidRPr="00F60F5D" w:rsidRDefault="006858D2" w:rsidP="006858D2">
            <w:pPr>
              <w:jc w:val="center"/>
              <w:rPr>
                <w:sz w:val="26"/>
                <w:szCs w:val="26"/>
              </w:rPr>
            </w:pPr>
            <w:r w:rsidRPr="00F60F5D">
              <w:rPr>
                <w:color w:val="000000"/>
                <w:sz w:val="26"/>
                <w:szCs w:val="26"/>
              </w:rPr>
              <w:t>(Số 460/BQLKCNKKT-VP ngày 14/4/2026)</w:t>
            </w:r>
          </w:p>
        </w:tc>
        <w:tc>
          <w:tcPr>
            <w:tcW w:w="6911" w:type="dxa"/>
            <w:vAlign w:val="center"/>
          </w:tcPr>
          <w:p w14:paraId="5FB1CF14" w14:textId="34C87F94" w:rsidR="006858D2" w:rsidRPr="00F60F5D" w:rsidRDefault="006858D2" w:rsidP="006858D2">
            <w:pPr>
              <w:jc w:val="center"/>
              <w:rPr>
                <w:color w:val="000000"/>
                <w:sz w:val="26"/>
                <w:szCs w:val="26"/>
              </w:rPr>
            </w:pPr>
            <w:r w:rsidRPr="00F60F5D">
              <w:rPr>
                <w:sz w:val="26"/>
                <w:szCs w:val="26"/>
              </w:rPr>
              <w:t>Nhất trí</w:t>
            </w:r>
          </w:p>
        </w:tc>
        <w:tc>
          <w:tcPr>
            <w:tcW w:w="3823" w:type="dxa"/>
            <w:vAlign w:val="center"/>
          </w:tcPr>
          <w:p w14:paraId="43622A00" w14:textId="77777777" w:rsidR="006858D2" w:rsidRPr="00F60F5D" w:rsidRDefault="006858D2" w:rsidP="006858D2">
            <w:pPr>
              <w:jc w:val="center"/>
              <w:rPr>
                <w:sz w:val="26"/>
                <w:szCs w:val="26"/>
              </w:rPr>
            </w:pPr>
          </w:p>
        </w:tc>
      </w:tr>
    </w:tbl>
    <w:p w14:paraId="1116B255" w14:textId="65F6CC89" w:rsidR="00A10021" w:rsidRPr="00275736" w:rsidRDefault="00A10021" w:rsidP="00092F7C">
      <w:pPr>
        <w:rPr>
          <w:sz w:val="26"/>
          <w:szCs w:val="26"/>
          <w:lang w:val="vi-VN"/>
        </w:rPr>
      </w:pPr>
    </w:p>
    <w:sectPr w:rsidR="00A10021" w:rsidRPr="00275736" w:rsidSect="00BB2D34">
      <w:headerReference w:type="default" r:id="rId9"/>
      <w:footerReference w:type="even" r:id="rId10"/>
      <w:pgSz w:w="16840" w:h="11907" w:orient="landscape" w:code="9"/>
      <w:pgMar w:top="1134" w:right="851" w:bottom="1134" w:left="1418" w:header="720" w:footer="720" w:gutter="0"/>
      <w:cols w:space="720"/>
      <w:titlePg/>
      <w:docGrid w:linePitch="381"/>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631D20B" w14:textId="77777777" w:rsidR="00F07A3A" w:rsidRDefault="00F07A3A" w:rsidP="00092F7C">
      <w:r>
        <w:separator/>
      </w:r>
    </w:p>
  </w:endnote>
  <w:endnote w:type="continuationSeparator" w:id="0">
    <w:p w14:paraId="171183D5" w14:textId="77777777" w:rsidR="00F07A3A" w:rsidRDefault="00F07A3A" w:rsidP="00092F7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Yu Gothic UI"/>
    <w:panose1 w:val="02020609040205080304"/>
    <w:charset w:val="80"/>
    <w:family w:val="modern"/>
    <w:pitch w:val="fixed"/>
    <w:sig w:usb0="E00002FF" w:usb1="6AC7FDFB" w:usb2="08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E314091" w14:textId="77777777" w:rsidR="00997C2E" w:rsidRDefault="00997C2E" w:rsidP="00B0091A">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2286E1B4" w14:textId="77777777" w:rsidR="00997C2E" w:rsidRDefault="00997C2E">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D6E4BBE" w14:textId="77777777" w:rsidR="00F07A3A" w:rsidRDefault="00F07A3A" w:rsidP="00092F7C">
      <w:r>
        <w:separator/>
      </w:r>
    </w:p>
  </w:footnote>
  <w:footnote w:type="continuationSeparator" w:id="0">
    <w:p w14:paraId="5C45BB12" w14:textId="77777777" w:rsidR="00F07A3A" w:rsidRDefault="00F07A3A" w:rsidP="00092F7C">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56174375"/>
      <w:docPartObj>
        <w:docPartGallery w:val="Page Numbers (Top of Page)"/>
        <w:docPartUnique/>
      </w:docPartObj>
    </w:sdtPr>
    <w:sdtEndPr>
      <w:rPr>
        <w:noProof/>
      </w:rPr>
    </w:sdtEndPr>
    <w:sdtContent>
      <w:p w14:paraId="5D08C6C2" w14:textId="65C39BD7" w:rsidR="00997C2E" w:rsidRDefault="00997C2E">
        <w:pPr>
          <w:pStyle w:val="Header"/>
          <w:jc w:val="center"/>
        </w:pPr>
        <w:r>
          <w:fldChar w:fldCharType="begin"/>
        </w:r>
        <w:r>
          <w:instrText xml:space="preserve"> PAGE   \* MERGEFORMAT </w:instrText>
        </w:r>
        <w:r>
          <w:fldChar w:fldCharType="separate"/>
        </w:r>
        <w:r w:rsidR="00DD2564">
          <w:rPr>
            <w:noProof/>
          </w:rPr>
          <w:t>9</w:t>
        </w:r>
        <w:r>
          <w:rPr>
            <w:noProof/>
          </w:rPr>
          <w:fldChar w:fldCharType="end"/>
        </w:r>
      </w:p>
    </w:sdtContent>
  </w:sdt>
  <w:p w14:paraId="1E632911" w14:textId="77777777" w:rsidR="00997C2E" w:rsidRDefault="00997C2E">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B429CD"/>
    <w:multiLevelType w:val="hybridMultilevel"/>
    <w:tmpl w:val="1D0481F4"/>
    <w:lvl w:ilvl="0" w:tplc="C9520AC8">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B3C1EA8"/>
    <w:multiLevelType w:val="multilevel"/>
    <w:tmpl w:val="8F867162"/>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1518798A"/>
    <w:multiLevelType w:val="hybridMultilevel"/>
    <w:tmpl w:val="A97207D4"/>
    <w:lvl w:ilvl="0" w:tplc="415CE87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AF84B00"/>
    <w:multiLevelType w:val="hybridMultilevel"/>
    <w:tmpl w:val="6AF001A6"/>
    <w:lvl w:ilvl="0" w:tplc="F974A05C">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D6A2464"/>
    <w:multiLevelType w:val="hybridMultilevel"/>
    <w:tmpl w:val="491050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905591D"/>
    <w:multiLevelType w:val="hybridMultilevel"/>
    <w:tmpl w:val="E1200C1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C9B614F"/>
    <w:multiLevelType w:val="hybridMultilevel"/>
    <w:tmpl w:val="33DE51BC"/>
    <w:lvl w:ilvl="0" w:tplc="EDCE75F4">
      <w:start w:val="1"/>
      <w:numFmt w:val="bullet"/>
      <w:lvlText w:val="-"/>
      <w:lvlJc w:val="left"/>
      <w:pPr>
        <w:ind w:left="962" w:hanging="360"/>
      </w:pPr>
      <w:rPr>
        <w:rFonts w:ascii="Times New Roman" w:eastAsia="Times New Roman" w:hAnsi="Times New Roman" w:cs="Times New Roman"/>
        <w:sz w:val="28"/>
      </w:rPr>
    </w:lvl>
    <w:lvl w:ilvl="1" w:tplc="04090003" w:tentative="1">
      <w:start w:val="1"/>
      <w:numFmt w:val="bullet"/>
      <w:lvlText w:val="o"/>
      <w:lvlJc w:val="left"/>
      <w:pPr>
        <w:ind w:left="1682" w:hanging="360"/>
      </w:pPr>
      <w:rPr>
        <w:rFonts w:ascii="Courier New" w:hAnsi="Courier New" w:cs="Courier New" w:hint="default"/>
      </w:rPr>
    </w:lvl>
    <w:lvl w:ilvl="2" w:tplc="04090005" w:tentative="1">
      <w:start w:val="1"/>
      <w:numFmt w:val="bullet"/>
      <w:lvlText w:val=""/>
      <w:lvlJc w:val="left"/>
      <w:pPr>
        <w:ind w:left="2402" w:hanging="360"/>
      </w:pPr>
      <w:rPr>
        <w:rFonts w:ascii="Wingdings" w:hAnsi="Wingdings" w:hint="default"/>
      </w:rPr>
    </w:lvl>
    <w:lvl w:ilvl="3" w:tplc="04090001" w:tentative="1">
      <w:start w:val="1"/>
      <w:numFmt w:val="bullet"/>
      <w:lvlText w:val=""/>
      <w:lvlJc w:val="left"/>
      <w:pPr>
        <w:ind w:left="3122" w:hanging="360"/>
      </w:pPr>
      <w:rPr>
        <w:rFonts w:ascii="Symbol" w:hAnsi="Symbol" w:hint="default"/>
      </w:rPr>
    </w:lvl>
    <w:lvl w:ilvl="4" w:tplc="04090003" w:tentative="1">
      <w:start w:val="1"/>
      <w:numFmt w:val="bullet"/>
      <w:lvlText w:val="o"/>
      <w:lvlJc w:val="left"/>
      <w:pPr>
        <w:ind w:left="3842" w:hanging="360"/>
      </w:pPr>
      <w:rPr>
        <w:rFonts w:ascii="Courier New" w:hAnsi="Courier New" w:cs="Courier New" w:hint="default"/>
      </w:rPr>
    </w:lvl>
    <w:lvl w:ilvl="5" w:tplc="04090005" w:tentative="1">
      <w:start w:val="1"/>
      <w:numFmt w:val="bullet"/>
      <w:lvlText w:val=""/>
      <w:lvlJc w:val="left"/>
      <w:pPr>
        <w:ind w:left="4562" w:hanging="360"/>
      </w:pPr>
      <w:rPr>
        <w:rFonts w:ascii="Wingdings" w:hAnsi="Wingdings" w:hint="default"/>
      </w:rPr>
    </w:lvl>
    <w:lvl w:ilvl="6" w:tplc="04090001" w:tentative="1">
      <w:start w:val="1"/>
      <w:numFmt w:val="bullet"/>
      <w:lvlText w:val=""/>
      <w:lvlJc w:val="left"/>
      <w:pPr>
        <w:ind w:left="5282" w:hanging="360"/>
      </w:pPr>
      <w:rPr>
        <w:rFonts w:ascii="Symbol" w:hAnsi="Symbol" w:hint="default"/>
      </w:rPr>
    </w:lvl>
    <w:lvl w:ilvl="7" w:tplc="04090003" w:tentative="1">
      <w:start w:val="1"/>
      <w:numFmt w:val="bullet"/>
      <w:lvlText w:val="o"/>
      <w:lvlJc w:val="left"/>
      <w:pPr>
        <w:ind w:left="6002" w:hanging="360"/>
      </w:pPr>
      <w:rPr>
        <w:rFonts w:ascii="Courier New" w:hAnsi="Courier New" w:cs="Courier New" w:hint="default"/>
      </w:rPr>
    </w:lvl>
    <w:lvl w:ilvl="8" w:tplc="04090005" w:tentative="1">
      <w:start w:val="1"/>
      <w:numFmt w:val="bullet"/>
      <w:lvlText w:val=""/>
      <w:lvlJc w:val="left"/>
      <w:pPr>
        <w:ind w:left="6722" w:hanging="360"/>
      </w:pPr>
      <w:rPr>
        <w:rFonts w:ascii="Wingdings" w:hAnsi="Wingdings" w:hint="default"/>
      </w:rPr>
    </w:lvl>
  </w:abstractNum>
  <w:abstractNum w:abstractNumId="7" w15:restartNumberingAfterBreak="0">
    <w:nsid w:val="2CE22886"/>
    <w:multiLevelType w:val="hybridMultilevel"/>
    <w:tmpl w:val="79D2DAE6"/>
    <w:lvl w:ilvl="0" w:tplc="53EAA58C">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CF32603"/>
    <w:multiLevelType w:val="hybridMultilevel"/>
    <w:tmpl w:val="3A0E937A"/>
    <w:lvl w:ilvl="0" w:tplc="A3068FEE">
      <w:start w:val="1"/>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6C5732C"/>
    <w:multiLevelType w:val="hybridMultilevel"/>
    <w:tmpl w:val="491050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D4007E3"/>
    <w:multiLevelType w:val="hybridMultilevel"/>
    <w:tmpl w:val="B8F6530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2F62BA4"/>
    <w:multiLevelType w:val="hybridMultilevel"/>
    <w:tmpl w:val="DBE471A2"/>
    <w:lvl w:ilvl="0" w:tplc="507032F8">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3D34608"/>
    <w:multiLevelType w:val="hybridMultilevel"/>
    <w:tmpl w:val="A15E336C"/>
    <w:lvl w:ilvl="0" w:tplc="5CFCA564">
      <w:start w:val="1"/>
      <w:numFmt w:val="decimal"/>
      <w:lvlText w:val="%1."/>
      <w:lvlJc w:val="left"/>
      <w:pPr>
        <w:ind w:left="1517" w:hanging="915"/>
      </w:pPr>
      <w:rPr>
        <w:rFonts w:hint="default"/>
      </w:rPr>
    </w:lvl>
    <w:lvl w:ilvl="1" w:tplc="04090019" w:tentative="1">
      <w:start w:val="1"/>
      <w:numFmt w:val="lowerLetter"/>
      <w:lvlText w:val="%2."/>
      <w:lvlJc w:val="left"/>
      <w:pPr>
        <w:ind w:left="1682" w:hanging="360"/>
      </w:pPr>
    </w:lvl>
    <w:lvl w:ilvl="2" w:tplc="0409001B" w:tentative="1">
      <w:start w:val="1"/>
      <w:numFmt w:val="lowerRoman"/>
      <w:lvlText w:val="%3."/>
      <w:lvlJc w:val="right"/>
      <w:pPr>
        <w:ind w:left="2402" w:hanging="180"/>
      </w:pPr>
    </w:lvl>
    <w:lvl w:ilvl="3" w:tplc="0409000F" w:tentative="1">
      <w:start w:val="1"/>
      <w:numFmt w:val="decimal"/>
      <w:lvlText w:val="%4."/>
      <w:lvlJc w:val="left"/>
      <w:pPr>
        <w:ind w:left="3122" w:hanging="360"/>
      </w:pPr>
    </w:lvl>
    <w:lvl w:ilvl="4" w:tplc="04090019" w:tentative="1">
      <w:start w:val="1"/>
      <w:numFmt w:val="lowerLetter"/>
      <w:lvlText w:val="%5."/>
      <w:lvlJc w:val="left"/>
      <w:pPr>
        <w:ind w:left="3842" w:hanging="360"/>
      </w:pPr>
    </w:lvl>
    <w:lvl w:ilvl="5" w:tplc="0409001B" w:tentative="1">
      <w:start w:val="1"/>
      <w:numFmt w:val="lowerRoman"/>
      <w:lvlText w:val="%6."/>
      <w:lvlJc w:val="right"/>
      <w:pPr>
        <w:ind w:left="4562" w:hanging="180"/>
      </w:pPr>
    </w:lvl>
    <w:lvl w:ilvl="6" w:tplc="0409000F" w:tentative="1">
      <w:start w:val="1"/>
      <w:numFmt w:val="decimal"/>
      <w:lvlText w:val="%7."/>
      <w:lvlJc w:val="left"/>
      <w:pPr>
        <w:ind w:left="5282" w:hanging="360"/>
      </w:pPr>
    </w:lvl>
    <w:lvl w:ilvl="7" w:tplc="04090019" w:tentative="1">
      <w:start w:val="1"/>
      <w:numFmt w:val="lowerLetter"/>
      <w:lvlText w:val="%8."/>
      <w:lvlJc w:val="left"/>
      <w:pPr>
        <w:ind w:left="6002" w:hanging="360"/>
      </w:pPr>
    </w:lvl>
    <w:lvl w:ilvl="8" w:tplc="0409001B" w:tentative="1">
      <w:start w:val="1"/>
      <w:numFmt w:val="lowerRoman"/>
      <w:lvlText w:val="%9."/>
      <w:lvlJc w:val="right"/>
      <w:pPr>
        <w:ind w:left="6722" w:hanging="180"/>
      </w:pPr>
    </w:lvl>
  </w:abstractNum>
  <w:abstractNum w:abstractNumId="13" w15:restartNumberingAfterBreak="0">
    <w:nsid w:val="484C3F40"/>
    <w:multiLevelType w:val="hybridMultilevel"/>
    <w:tmpl w:val="67D4B8DE"/>
    <w:lvl w:ilvl="0" w:tplc="F7E0F784">
      <w:start w:val="1"/>
      <w:numFmt w:val="decimal"/>
      <w:lvlText w:val="%1."/>
      <w:lvlJc w:val="left"/>
      <w:pPr>
        <w:ind w:left="612" w:hanging="360"/>
      </w:pPr>
      <w:rPr>
        <w:rFonts w:hint="default"/>
      </w:rPr>
    </w:lvl>
    <w:lvl w:ilvl="1" w:tplc="04090019" w:tentative="1">
      <w:start w:val="1"/>
      <w:numFmt w:val="lowerLetter"/>
      <w:lvlText w:val="%2."/>
      <w:lvlJc w:val="left"/>
      <w:pPr>
        <w:ind w:left="1332" w:hanging="360"/>
      </w:pPr>
    </w:lvl>
    <w:lvl w:ilvl="2" w:tplc="0409001B" w:tentative="1">
      <w:start w:val="1"/>
      <w:numFmt w:val="lowerRoman"/>
      <w:lvlText w:val="%3."/>
      <w:lvlJc w:val="right"/>
      <w:pPr>
        <w:ind w:left="2052" w:hanging="180"/>
      </w:pPr>
    </w:lvl>
    <w:lvl w:ilvl="3" w:tplc="0409000F" w:tentative="1">
      <w:start w:val="1"/>
      <w:numFmt w:val="decimal"/>
      <w:lvlText w:val="%4."/>
      <w:lvlJc w:val="left"/>
      <w:pPr>
        <w:ind w:left="2772" w:hanging="360"/>
      </w:pPr>
    </w:lvl>
    <w:lvl w:ilvl="4" w:tplc="04090019" w:tentative="1">
      <w:start w:val="1"/>
      <w:numFmt w:val="lowerLetter"/>
      <w:lvlText w:val="%5."/>
      <w:lvlJc w:val="left"/>
      <w:pPr>
        <w:ind w:left="3492" w:hanging="360"/>
      </w:pPr>
    </w:lvl>
    <w:lvl w:ilvl="5" w:tplc="0409001B" w:tentative="1">
      <w:start w:val="1"/>
      <w:numFmt w:val="lowerRoman"/>
      <w:lvlText w:val="%6."/>
      <w:lvlJc w:val="right"/>
      <w:pPr>
        <w:ind w:left="4212" w:hanging="180"/>
      </w:pPr>
    </w:lvl>
    <w:lvl w:ilvl="6" w:tplc="0409000F" w:tentative="1">
      <w:start w:val="1"/>
      <w:numFmt w:val="decimal"/>
      <w:lvlText w:val="%7."/>
      <w:lvlJc w:val="left"/>
      <w:pPr>
        <w:ind w:left="4932" w:hanging="360"/>
      </w:pPr>
    </w:lvl>
    <w:lvl w:ilvl="7" w:tplc="04090019" w:tentative="1">
      <w:start w:val="1"/>
      <w:numFmt w:val="lowerLetter"/>
      <w:lvlText w:val="%8."/>
      <w:lvlJc w:val="left"/>
      <w:pPr>
        <w:ind w:left="5652" w:hanging="360"/>
      </w:pPr>
    </w:lvl>
    <w:lvl w:ilvl="8" w:tplc="0409001B" w:tentative="1">
      <w:start w:val="1"/>
      <w:numFmt w:val="lowerRoman"/>
      <w:lvlText w:val="%9."/>
      <w:lvlJc w:val="right"/>
      <w:pPr>
        <w:ind w:left="6372" w:hanging="180"/>
      </w:pPr>
    </w:lvl>
  </w:abstractNum>
  <w:abstractNum w:abstractNumId="14" w15:restartNumberingAfterBreak="0">
    <w:nsid w:val="48F239D4"/>
    <w:multiLevelType w:val="hybridMultilevel"/>
    <w:tmpl w:val="7E7CF8A2"/>
    <w:lvl w:ilvl="0" w:tplc="21229272">
      <w:start w:val="1"/>
      <w:numFmt w:val="decimal"/>
      <w:lvlText w:val="%1."/>
      <w:lvlJc w:val="left"/>
      <w:pPr>
        <w:ind w:left="1070" w:hanging="360"/>
      </w:pPr>
      <w:rPr>
        <w:rFonts w:hint="default"/>
        <w:b/>
      </w:rPr>
    </w:lvl>
    <w:lvl w:ilvl="1" w:tplc="04090019" w:tentative="1">
      <w:start w:val="1"/>
      <w:numFmt w:val="lowerLetter"/>
      <w:lvlText w:val="%2."/>
      <w:lvlJc w:val="left"/>
      <w:pPr>
        <w:ind w:left="1790" w:hanging="360"/>
      </w:pPr>
    </w:lvl>
    <w:lvl w:ilvl="2" w:tplc="0409001B" w:tentative="1">
      <w:start w:val="1"/>
      <w:numFmt w:val="lowerRoman"/>
      <w:lvlText w:val="%3."/>
      <w:lvlJc w:val="right"/>
      <w:pPr>
        <w:ind w:left="2510" w:hanging="180"/>
      </w:pPr>
    </w:lvl>
    <w:lvl w:ilvl="3" w:tplc="0409000F" w:tentative="1">
      <w:start w:val="1"/>
      <w:numFmt w:val="decimal"/>
      <w:lvlText w:val="%4."/>
      <w:lvlJc w:val="left"/>
      <w:pPr>
        <w:ind w:left="3230" w:hanging="360"/>
      </w:pPr>
    </w:lvl>
    <w:lvl w:ilvl="4" w:tplc="04090019" w:tentative="1">
      <w:start w:val="1"/>
      <w:numFmt w:val="lowerLetter"/>
      <w:lvlText w:val="%5."/>
      <w:lvlJc w:val="left"/>
      <w:pPr>
        <w:ind w:left="3950" w:hanging="360"/>
      </w:pPr>
    </w:lvl>
    <w:lvl w:ilvl="5" w:tplc="0409001B" w:tentative="1">
      <w:start w:val="1"/>
      <w:numFmt w:val="lowerRoman"/>
      <w:lvlText w:val="%6."/>
      <w:lvlJc w:val="right"/>
      <w:pPr>
        <w:ind w:left="4670" w:hanging="180"/>
      </w:pPr>
    </w:lvl>
    <w:lvl w:ilvl="6" w:tplc="0409000F" w:tentative="1">
      <w:start w:val="1"/>
      <w:numFmt w:val="decimal"/>
      <w:lvlText w:val="%7."/>
      <w:lvlJc w:val="left"/>
      <w:pPr>
        <w:ind w:left="5390" w:hanging="360"/>
      </w:pPr>
    </w:lvl>
    <w:lvl w:ilvl="7" w:tplc="04090019" w:tentative="1">
      <w:start w:val="1"/>
      <w:numFmt w:val="lowerLetter"/>
      <w:lvlText w:val="%8."/>
      <w:lvlJc w:val="left"/>
      <w:pPr>
        <w:ind w:left="6110" w:hanging="360"/>
      </w:pPr>
    </w:lvl>
    <w:lvl w:ilvl="8" w:tplc="0409001B" w:tentative="1">
      <w:start w:val="1"/>
      <w:numFmt w:val="lowerRoman"/>
      <w:lvlText w:val="%9."/>
      <w:lvlJc w:val="right"/>
      <w:pPr>
        <w:ind w:left="6830" w:hanging="180"/>
      </w:pPr>
    </w:lvl>
  </w:abstractNum>
  <w:abstractNum w:abstractNumId="15" w15:restartNumberingAfterBreak="0">
    <w:nsid w:val="51711C71"/>
    <w:multiLevelType w:val="hybridMultilevel"/>
    <w:tmpl w:val="FF947AD6"/>
    <w:lvl w:ilvl="0" w:tplc="238886B2">
      <w:start w:val="1"/>
      <w:numFmt w:val="decimal"/>
      <w:lvlText w:val="%1."/>
      <w:lvlJc w:val="left"/>
      <w:pPr>
        <w:tabs>
          <w:tab w:val="num" w:pos="1012"/>
        </w:tabs>
        <w:ind w:left="1012" w:hanging="360"/>
      </w:pPr>
      <w:rPr>
        <w:rFonts w:hint="default"/>
      </w:rPr>
    </w:lvl>
    <w:lvl w:ilvl="1" w:tplc="04090019" w:tentative="1">
      <w:start w:val="1"/>
      <w:numFmt w:val="lowerLetter"/>
      <w:lvlText w:val="%2."/>
      <w:lvlJc w:val="left"/>
      <w:pPr>
        <w:tabs>
          <w:tab w:val="num" w:pos="1732"/>
        </w:tabs>
        <w:ind w:left="1732" w:hanging="360"/>
      </w:pPr>
    </w:lvl>
    <w:lvl w:ilvl="2" w:tplc="0409001B" w:tentative="1">
      <w:start w:val="1"/>
      <w:numFmt w:val="lowerRoman"/>
      <w:lvlText w:val="%3."/>
      <w:lvlJc w:val="right"/>
      <w:pPr>
        <w:tabs>
          <w:tab w:val="num" w:pos="2452"/>
        </w:tabs>
        <w:ind w:left="2452" w:hanging="180"/>
      </w:pPr>
    </w:lvl>
    <w:lvl w:ilvl="3" w:tplc="0409000F" w:tentative="1">
      <w:start w:val="1"/>
      <w:numFmt w:val="decimal"/>
      <w:lvlText w:val="%4."/>
      <w:lvlJc w:val="left"/>
      <w:pPr>
        <w:tabs>
          <w:tab w:val="num" w:pos="3172"/>
        </w:tabs>
        <w:ind w:left="3172" w:hanging="360"/>
      </w:pPr>
    </w:lvl>
    <w:lvl w:ilvl="4" w:tplc="04090019" w:tentative="1">
      <w:start w:val="1"/>
      <w:numFmt w:val="lowerLetter"/>
      <w:lvlText w:val="%5."/>
      <w:lvlJc w:val="left"/>
      <w:pPr>
        <w:tabs>
          <w:tab w:val="num" w:pos="3892"/>
        </w:tabs>
        <w:ind w:left="3892" w:hanging="360"/>
      </w:pPr>
    </w:lvl>
    <w:lvl w:ilvl="5" w:tplc="0409001B" w:tentative="1">
      <w:start w:val="1"/>
      <w:numFmt w:val="lowerRoman"/>
      <w:lvlText w:val="%6."/>
      <w:lvlJc w:val="right"/>
      <w:pPr>
        <w:tabs>
          <w:tab w:val="num" w:pos="4612"/>
        </w:tabs>
        <w:ind w:left="4612" w:hanging="180"/>
      </w:pPr>
    </w:lvl>
    <w:lvl w:ilvl="6" w:tplc="0409000F" w:tentative="1">
      <w:start w:val="1"/>
      <w:numFmt w:val="decimal"/>
      <w:lvlText w:val="%7."/>
      <w:lvlJc w:val="left"/>
      <w:pPr>
        <w:tabs>
          <w:tab w:val="num" w:pos="5332"/>
        </w:tabs>
        <w:ind w:left="5332" w:hanging="360"/>
      </w:pPr>
    </w:lvl>
    <w:lvl w:ilvl="7" w:tplc="04090019" w:tentative="1">
      <w:start w:val="1"/>
      <w:numFmt w:val="lowerLetter"/>
      <w:lvlText w:val="%8."/>
      <w:lvlJc w:val="left"/>
      <w:pPr>
        <w:tabs>
          <w:tab w:val="num" w:pos="6052"/>
        </w:tabs>
        <w:ind w:left="6052" w:hanging="360"/>
      </w:pPr>
    </w:lvl>
    <w:lvl w:ilvl="8" w:tplc="0409001B" w:tentative="1">
      <w:start w:val="1"/>
      <w:numFmt w:val="lowerRoman"/>
      <w:lvlText w:val="%9."/>
      <w:lvlJc w:val="right"/>
      <w:pPr>
        <w:tabs>
          <w:tab w:val="num" w:pos="6772"/>
        </w:tabs>
        <w:ind w:left="6772" w:hanging="180"/>
      </w:pPr>
    </w:lvl>
  </w:abstractNum>
  <w:abstractNum w:abstractNumId="16" w15:restartNumberingAfterBreak="0">
    <w:nsid w:val="53855C85"/>
    <w:multiLevelType w:val="hybridMultilevel"/>
    <w:tmpl w:val="0CE048AE"/>
    <w:lvl w:ilvl="0" w:tplc="C78277C4">
      <w:start w:val="1"/>
      <w:numFmt w:val="decimal"/>
      <w:lvlText w:val="%1."/>
      <w:lvlJc w:val="left"/>
      <w:pPr>
        <w:ind w:left="962" w:hanging="360"/>
      </w:pPr>
      <w:rPr>
        <w:rFonts w:ascii="Times New Roman" w:eastAsia="Times New Roman" w:hAnsi="Times New Roman" w:cs="Times New Roman"/>
        <w:sz w:val="28"/>
      </w:rPr>
    </w:lvl>
    <w:lvl w:ilvl="1" w:tplc="04090003" w:tentative="1">
      <w:start w:val="1"/>
      <w:numFmt w:val="bullet"/>
      <w:lvlText w:val="o"/>
      <w:lvlJc w:val="left"/>
      <w:pPr>
        <w:ind w:left="1682" w:hanging="360"/>
      </w:pPr>
      <w:rPr>
        <w:rFonts w:ascii="Courier New" w:hAnsi="Courier New" w:cs="Courier New" w:hint="default"/>
      </w:rPr>
    </w:lvl>
    <w:lvl w:ilvl="2" w:tplc="04090005" w:tentative="1">
      <w:start w:val="1"/>
      <w:numFmt w:val="bullet"/>
      <w:lvlText w:val=""/>
      <w:lvlJc w:val="left"/>
      <w:pPr>
        <w:ind w:left="2402" w:hanging="360"/>
      </w:pPr>
      <w:rPr>
        <w:rFonts w:ascii="Wingdings" w:hAnsi="Wingdings" w:hint="default"/>
      </w:rPr>
    </w:lvl>
    <w:lvl w:ilvl="3" w:tplc="04090001" w:tentative="1">
      <w:start w:val="1"/>
      <w:numFmt w:val="bullet"/>
      <w:lvlText w:val=""/>
      <w:lvlJc w:val="left"/>
      <w:pPr>
        <w:ind w:left="3122" w:hanging="360"/>
      </w:pPr>
      <w:rPr>
        <w:rFonts w:ascii="Symbol" w:hAnsi="Symbol" w:hint="default"/>
      </w:rPr>
    </w:lvl>
    <w:lvl w:ilvl="4" w:tplc="04090003" w:tentative="1">
      <w:start w:val="1"/>
      <w:numFmt w:val="bullet"/>
      <w:lvlText w:val="o"/>
      <w:lvlJc w:val="left"/>
      <w:pPr>
        <w:ind w:left="3842" w:hanging="360"/>
      </w:pPr>
      <w:rPr>
        <w:rFonts w:ascii="Courier New" w:hAnsi="Courier New" w:cs="Courier New" w:hint="default"/>
      </w:rPr>
    </w:lvl>
    <w:lvl w:ilvl="5" w:tplc="04090005" w:tentative="1">
      <w:start w:val="1"/>
      <w:numFmt w:val="bullet"/>
      <w:lvlText w:val=""/>
      <w:lvlJc w:val="left"/>
      <w:pPr>
        <w:ind w:left="4562" w:hanging="360"/>
      </w:pPr>
      <w:rPr>
        <w:rFonts w:ascii="Wingdings" w:hAnsi="Wingdings" w:hint="default"/>
      </w:rPr>
    </w:lvl>
    <w:lvl w:ilvl="6" w:tplc="04090001" w:tentative="1">
      <w:start w:val="1"/>
      <w:numFmt w:val="bullet"/>
      <w:lvlText w:val=""/>
      <w:lvlJc w:val="left"/>
      <w:pPr>
        <w:ind w:left="5282" w:hanging="360"/>
      </w:pPr>
      <w:rPr>
        <w:rFonts w:ascii="Symbol" w:hAnsi="Symbol" w:hint="default"/>
      </w:rPr>
    </w:lvl>
    <w:lvl w:ilvl="7" w:tplc="04090003" w:tentative="1">
      <w:start w:val="1"/>
      <w:numFmt w:val="bullet"/>
      <w:lvlText w:val="o"/>
      <w:lvlJc w:val="left"/>
      <w:pPr>
        <w:ind w:left="6002" w:hanging="360"/>
      </w:pPr>
      <w:rPr>
        <w:rFonts w:ascii="Courier New" w:hAnsi="Courier New" w:cs="Courier New" w:hint="default"/>
      </w:rPr>
    </w:lvl>
    <w:lvl w:ilvl="8" w:tplc="04090005" w:tentative="1">
      <w:start w:val="1"/>
      <w:numFmt w:val="bullet"/>
      <w:lvlText w:val=""/>
      <w:lvlJc w:val="left"/>
      <w:pPr>
        <w:ind w:left="6722" w:hanging="360"/>
      </w:pPr>
      <w:rPr>
        <w:rFonts w:ascii="Wingdings" w:hAnsi="Wingdings" w:hint="default"/>
      </w:rPr>
    </w:lvl>
  </w:abstractNum>
  <w:abstractNum w:abstractNumId="17" w15:restartNumberingAfterBreak="0">
    <w:nsid w:val="54143E7C"/>
    <w:multiLevelType w:val="multilevel"/>
    <w:tmpl w:val="C32E4E9C"/>
    <w:lvl w:ilvl="0">
      <w:start w:val="2"/>
      <w:numFmt w:val="decimal"/>
      <w:lvlText w:val="%1."/>
      <w:lvlJc w:val="left"/>
      <w:rPr>
        <w:rFonts w:ascii="Times New Roman" w:eastAsia="Times New Roman" w:hAnsi="Times New Roman" w:cs="Times New Roman"/>
        <w:b/>
        <w:bCs/>
        <w:i w:val="0"/>
        <w:iCs w:val="0"/>
        <w:smallCaps w:val="0"/>
        <w:strike w:val="0"/>
        <w:color w:val="000000"/>
        <w:spacing w:val="10"/>
        <w:w w:val="100"/>
        <w:position w:val="0"/>
        <w:sz w:val="25"/>
        <w:szCs w:val="25"/>
        <w:u w:val="none"/>
        <w:lang w:val="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668F5530"/>
    <w:multiLevelType w:val="hybridMultilevel"/>
    <w:tmpl w:val="695EC3BA"/>
    <w:lvl w:ilvl="0" w:tplc="38D6D4EC">
      <w:start w:val="1"/>
      <w:numFmt w:val="decimal"/>
      <w:lvlText w:val="(%1)"/>
      <w:lvlJc w:val="left"/>
      <w:pPr>
        <w:ind w:left="1144" w:hanging="360"/>
      </w:pPr>
      <w:rPr>
        <w:rFonts w:ascii="Times New Roman" w:eastAsia="Times New Roman" w:hAnsi="Times New Roman" w:cs="Times New Roman"/>
      </w:rPr>
    </w:lvl>
    <w:lvl w:ilvl="1" w:tplc="04090019" w:tentative="1">
      <w:start w:val="1"/>
      <w:numFmt w:val="lowerLetter"/>
      <w:lvlText w:val="%2."/>
      <w:lvlJc w:val="left"/>
      <w:pPr>
        <w:ind w:left="1864" w:hanging="360"/>
      </w:pPr>
    </w:lvl>
    <w:lvl w:ilvl="2" w:tplc="0409001B" w:tentative="1">
      <w:start w:val="1"/>
      <w:numFmt w:val="lowerRoman"/>
      <w:lvlText w:val="%3."/>
      <w:lvlJc w:val="right"/>
      <w:pPr>
        <w:ind w:left="2584" w:hanging="180"/>
      </w:pPr>
    </w:lvl>
    <w:lvl w:ilvl="3" w:tplc="0409000F" w:tentative="1">
      <w:start w:val="1"/>
      <w:numFmt w:val="decimal"/>
      <w:lvlText w:val="%4."/>
      <w:lvlJc w:val="left"/>
      <w:pPr>
        <w:ind w:left="3304" w:hanging="360"/>
      </w:pPr>
    </w:lvl>
    <w:lvl w:ilvl="4" w:tplc="04090019" w:tentative="1">
      <w:start w:val="1"/>
      <w:numFmt w:val="lowerLetter"/>
      <w:lvlText w:val="%5."/>
      <w:lvlJc w:val="left"/>
      <w:pPr>
        <w:ind w:left="4024" w:hanging="360"/>
      </w:pPr>
    </w:lvl>
    <w:lvl w:ilvl="5" w:tplc="0409001B" w:tentative="1">
      <w:start w:val="1"/>
      <w:numFmt w:val="lowerRoman"/>
      <w:lvlText w:val="%6."/>
      <w:lvlJc w:val="right"/>
      <w:pPr>
        <w:ind w:left="4744" w:hanging="180"/>
      </w:pPr>
    </w:lvl>
    <w:lvl w:ilvl="6" w:tplc="0409000F" w:tentative="1">
      <w:start w:val="1"/>
      <w:numFmt w:val="decimal"/>
      <w:lvlText w:val="%7."/>
      <w:lvlJc w:val="left"/>
      <w:pPr>
        <w:ind w:left="5464" w:hanging="360"/>
      </w:pPr>
    </w:lvl>
    <w:lvl w:ilvl="7" w:tplc="04090019" w:tentative="1">
      <w:start w:val="1"/>
      <w:numFmt w:val="lowerLetter"/>
      <w:lvlText w:val="%8."/>
      <w:lvlJc w:val="left"/>
      <w:pPr>
        <w:ind w:left="6184" w:hanging="360"/>
      </w:pPr>
    </w:lvl>
    <w:lvl w:ilvl="8" w:tplc="0409001B" w:tentative="1">
      <w:start w:val="1"/>
      <w:numFmt w:val="lowerRoman"/>
      <w:lvlText w:val="%9."/>
      <w:lvlJc w:val="right"/>
      <w:pPr>
        <w:ind w:left="6904" w:hanging="180"/>
      </w:pPr>
    </w:lvl>
  </w:abstractNum>
  <w:abstractNum w:abstractNumId="19" w15:restartNumberingAfterBreak="0">
    <w:nsid w:val="69AE1186"/>
    <w:multiLevelType w:val="hybridMultilevel"/>
    <w:tmpl w:val="F06ABC60"/>
    <w:lvl w:ilvl="0" w:tplc="1C9607A0">
      <w:start w:val="1"/>
      <w:numFmt w:val="decimal"/>
      <w:lvlText w:val="%1."/>
      <w:lvlJc w:val="left"/>
      <w:pPr>
        <w:ind w:left="252" w:hanging="360"/>
      </w:pPr>
      <w:rPr>
        <w:rFonts w:hint="default"/>
      </w:rPr>
    </w:lvl>
    <w:lvl w:ilvl="1" w:tplc="04090019" w:tentative="1">
      <w:start w:val="1"/>
      <w:numFmt w:val="lowerLetter"/>
      <w:lvlText w:val="%2."/>
      <w:lvlJc w:val="left"/>
      <w:pPr>
        <w:ind w:left="972" w:hanging="360"/>
      </w:pPr>
    </w:lvl>
    <w:lvl w:ilvl="2" w:tplc="0409001B" w:tentative="1">
      <w:start w:val="1"/>
      <w:numFmt w:val="lowerRoman"/>
      <w:lvlText w:val="%3."/>
      <w:lvlJc w:val="right"/>
      <w:pPr>
        <w:ind w:left="1692" w:hanging="180"/>
      </w:pPr>
    </w:lvl>
    <w:lvl w:ilvl="3" w:tplc="0409000F" w:tentative="1">
      <w:start w:val="1"/>
      <w:numFmt w:val="decimal"/>
      <w:lvlText w:val="%4."/>
      <w:lvlJc w:val="left"/>
      <w:pPr>
        <w:ind w:left="2412" w:hanging="360"/>
      </w:pPr>
    </w:lvl>
    <w:lvl w:ilvl="4" w:tplc="04090019" w:tentative="1">
      <w:start w:val="1"/>
      <w:numFmt w:val="lowerLetter"/>
      <w:lvlText w:val="%5."/>
      <w:lvlJc w:val="left"/>
      <w:pPr>
        <w:ind w:left="3132" w:hanging="360"/>
      </w:pPr>
    </w:lvl>
    <w:lvl w:ilvl="5" w:tplc="0409001B" w:tentative="1">
      <w:start w:val="1"/>
      <w:numFmt w:val="lowerRoman"/>
      <w:lvlText w:val="%6."/>
      <w:lvlJc w:val="right"/>
      <w:pPr>
        <w:ind w:left="3852" w:hanging="180"/>
      </w:pPr>
    </w:lvl>
    <w:lvl w:ilvl="6" w:tplc="0409000F" w:tentative="1">
      <w:start w:val="1"/>
      <w:numFmt w:val="decimal"/>
      <w:lvlText w:val="%7."/>
      <w:lvlJc w:val="left"/>
      <w:pPr>
        <w:ind w:left="4572" w:hanging="360"/>
      </w:pPr>
    </w:lvl>
    <w:lvl w:ilvl="7" w:tplc="04090019" w:tentative="1">
      <w:start w:val="1"/>
      <w:numFmt w:val="lowerLetter"/>
      <w:lvlText w:val="%8."/>
      <w:lvlJc w:val="left"/>
      <w:pPr>
        <w:ind w:left="5292" w:hanging="360"/>
      </w:pPr>
    </w:lvl>
    <w:lvl w:ilvl="8" w:tplc="0409001B" w:tentative="1">
      <w:start w:val="1"/>
      <w:numFmt w:val="lowerRoman"/>
      <w:lvlText w:val="%9."/>
      <w:lvlJc w:val="right"/>
      <w:pPr>
        <w:ind w:left="6012" w:hanging="180"/>
      </w:pPr>
    </w:lvl>
  </w:abstractNum>
  <w:abstractNum w:abstractNumId="20" w15:restartNumberingAfterBreak="0">
    <w:nsid w:val="758A7797"/>
    <w:multiLevelType w:val="hybridMultilevel"/>
    <w:tmpl w:val="E82C7E58"/>
    <w:lvl w:ilvl="0" w:tplc="A8044D9C">
      <w:start w:val="1"/>
      <w:numFmt w:val="lowerLetter"/>
      <w:lvlText w:val="%1)"/>
      <w:lvlJc w:val="left"/>
      <w:pPr>
        <w:ind w:left="398" w:hanging="360"/>
      </w:pPr>
      <w:rPr>
        <w:rFonts w:hint="default"/>
      </w:rPr>
    </w:lvl>
    <w:lvl w:ilvl="1" w:tplc="04090019" w:tentative="1">
      <w:start w:val="1"/>
      <w:numFmt w:val="lowerLetter"/>
      <w:lvlText w:val="%2."/>
      <w:lvlJc w:val="left"/>
      <w:pPr>
        <w:ind w:left="1118" w:hanging="360"/>
      </w:pPr>
    </w:lvl>
    <w:lvl w:ilvl="2" w:tplc="0409001B" w:tentative="1">
      <w:start w:val="1"/>
      <w:numFmt w:val="lowerRoman"/>
      <w:lvlText w:val="%3."/>
      <w:lvlJc w:val="right"/>
      <w:pPr>
        <w:ind w:left="1838" w:hanging="180"/>
      </w:pPr>
    </w:lvl>
    <w:lvl w:ilvl="3" w:tplc="0409000F" w:tentative="1">
      <w:start w:val="1"/>
      <w:numFmt w:val="decimal"/>
      <w:lvlText w:val="%4."/>
      <w:lvlJc w:val="left"/>
      <w:pPr>
        <w:ind w:left="2558" w:hanging="360"/>
      </w:pPr>
    </w:lvl>
    <w:lvl w:ilvl="4" w:tplc="04090019" w:tentative="1">
      <w:start w:val="1"/>
      <w:numFmt w:val="lowerLetter"/>
      <w:lvlText w:val="%5."/>
      <w:lvlJc w:val="left"/>
      <w:pPr>
        <w:ind w:left="3278" w:hanging="360"/>
      </w:pPr>
    </w:lvl>
    <w:lvl w:ilvl="5" w:tplc="0409001B" w:tentative="1">
      <w:start w:val="1"/>
      <w:numFmt w:val="lowerRoman"/>
      <w:lvlText w:val="%6."/>
      <w:lvlJc w:val="right"/>
      <w:pPr>
        <w:ind w:left="3998" w:hanging="180"/>
      </w:pPr>
    </w:lvl>
    <w:lvl w:ilvl="6" w:tplc="0409000F" w:tentative="1">
      <w:start w:val="1"/>
      <w:numFmt w:val="decimal"/>
      <w:lvlText w:val="%7."/>
      <w:lvlJc w:val="left"/>
      <w:pPr>
        <w:ind w:left="4718" w:hanging="360"/>
      </w:pPr>
    </w:lvl>
    <w:lvl w:ilvl="7" w:tplc="04090019" w:tentative="1">
      <w:start w:val="1"/>
      <w:numFmt w:val="lowerLetter"/>
      <w:lvlText w:val="%8."/>
      <w:lvlJc w:val="left"/>
      <w:pPr>
        <w:ind w:left="5438" w:hanging="360"/>
      </w:pPr>
    </w:lvl>
    <w:lvl w:ilvl="8" w:tplc="0409001B" w:tentative="1">
      <w:start w:val="1"/>
      <w:numFmt w:val="lowerRoman"/>
      <w:lvlText w:val="%9."/>
      <w:lvlJc w:val="right"/>
      <w:pPr>
        <w:ind w:left="6158" w:hanging="180"/>
      </w:pPr>
    </w:lvl>
  </w:abstractNum>
  <w:abstractNum w:abstractNumId="21" w15:restartNumberingAfterBreak="0">
    <w:nsid w:val="7858161D"/>
    <w:multiLevelType w:val="hybridMultilevel"/>
    <w:tmpl w:val="89DAE656"/>
    <w:lvl w:ilvl="0" w:tplc="D2AA543A">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7858267A"/>
    <w:multiLevelType w:val="hybridMultilevel"/>
    <w:tmpl w:val="3B0A7AC2"/>
    <w:lvl w:ilvl="0" w:tplc="ECFAE6C2">
      <w:start w:val="1"/>
      <w:numFmt w:val="bullet"/>
      <w:lvlText w:val="-"/>
      <w:lvlJc w:val="left"/>
      <w:pPr>
        <w:ind w:left="252" w:hanging="360"/>
      </w:pPr>
      <w:rPr>
        <w:rFonts w:ascii="Times New Roman" w:eastAsia="Times New Roman" w:hAnsi="Times New Roman" w:cs="Times New Roman" w:hint="default"/>
      </w:rPr>
    </w:lvl>
    <w:lvl w:ilvl="1" w:tplc="04090003" w:tentative="1">
      <w:start w:val="1"/>
      <w:numFmt w:val="bullet"/>
      <w:lvlText w:val="o"/>
      <w:lvlJc w:val="left"/>
      <w:pPr>
        <w:ind w:left="972" w:hanging="360"/>
      </w:pPr>
      <w:rPr>
        <w:rFonts w:ascii="Courier New" w:hAnsi="Courier New" w:cs="Courier New" w:hint="default"/>
      </w:rPr>
    </w:lvl>
    <w:lvl w:ilvl="2" w:tplc="04090005" w:tentative="1">
      <w:start w:val="1"/>
      <w:numFmt w:val="bullet"/>
      <w:lvlText w:val=""/>
      <w:lvlJc w:val="left"/>
      <w:pPr>
        <w:ind w:left="1692" w:hanging="360"/>
      </w:pPr>
      <w:rPr>
        <w:rFonts w:ascii="Wingdings" w:hAnsi="Wingdings" w:hint="default"/>
      </w:rPr>
    </w:lvl>
    <w:lvl w:ilvl="3" w:tplc="04090001" w:tentative="1">
      <w:start w:val="1"/>
      <w:numFmt w:val="bullet"/>
      <w:lvlText w:val=""/>
      <w:lvlJc w:val="left"/>
      <w:pPr>
        <w:ind w:left="2412" w:hanging="360"/>
      </w:pPr>
      <w:rPr>
        <w:rFonts w:ascii="Symbol" w:hAnsi="Symbol" w:hint="default"/>
      </w:rPr>
    </w:lvl>
    <w:lvl w:ilvl="4" w:tplc="04090003" w:tentative="1">
      <w:start w:val="1"/>
      <w:numFmt w:val="bullet"/>
      <w:lvlText w:val="o"/>
      <w:lvlJc w:val="left"/>
      <w:pPr>
        <w:ind w:left="3132" w:hanging="360"/>
      </w:pPr>
      <w:rPr>
        <w:rFonts w:ascii="Courier New" w:hAnsi="Courier New" w:cs="Courier New" w:hint="default"/>
      </w:rPr>
    </w:lvl>
    <w:lvl w:ilvl="5" w:tplc="04090005" w:tentative="1">
      <w:start w:val="1"/>
      <w:numFmt w:val="bullet"/>
      <w:lvlText w:val=""/>
      <w:lvlJc w:val="left"/>
      <w:pPr>
        <w:ind w:left="3852" w:hanging="360"/>
      </w:pPr>
      <w:rPr>
        <w:rFonts w:ascii="Wingdings" w:hAnsi="Wingdings" w:hint="default"/>
      </w:rPr>
    </w:lvl>
    <w:lvl w:ilvl="6" w:tplc="04090001" w:tentative="1">
      <w:start w:val="1"/>
      <w:numFmt w:val="bullet"/>
      <w:lvlText w:val=""/>
      <w:lvlJc w:val="left"/>
      <w:pPr>
        <w:ind w:left="4572" w:hanging="360"/>
      </w:pPr>
      <w:rPr>
        <w:rFonts w:ascii="Symbol" w:hAnsi="Symbol" w:hint="default"/>
      </w:rPr>
    </w:lvl>
    <w:lvl w:ilvl="7" w:tplc="04090003" w:tentative="1">
      <w:start w:val="1"/>
      <w:numFmt w:val="bullet"/>
      <w:lvlText w:val="o"/>
      <w:lvlJc w:val="left"/>
      <w:pPr>
        <w:ind w:left="5292" w:hanging="360"/>
      </w:pPr>
      <w:rPr>
        <w:rFonts w:ascii="Courier New" w:hAnsi="Courier New" w:cs="Courier New" w:hint="default"/>
      </w:rPr>
    </w:lvl>
    <w:lvl w:ilvl="8" w:tplc="04090005" w:tentative="1">
      <w:start w:val="1"/>
      <w:numFmt w:val="bullet"/>
      <w:lvlText w:val=""/>
      <w:lvlJc w:val="left"/>
      <w:pPr>
        <w:ind w:left="6012" w:hanging="360"/>
      </w:pPr>
      <w:rPr>
        <w:rFonts w:ascii="Wingdings" w:hAnsi="Wingdings" w:hint="default"/>
      </w:rPr>
    </w:lvl>
  </w:abstractNum>
  <w:abstractNum w:abstractNumId="23" w15:restartNumberingAfterBreak="0">
    <w:nsid w:val="7DBC6A33"/>
    <w:multiLevelType w:val="hybridMultilevel"/>
    <w:tmpl w:val="2E62DED0"/>
    <w:lvl w:ilvl="0" w:tplc="5E984D92">
      <w:start w:val="1"/>
      <w:numFmt w:val="decimal"/>
      <w:lvlText w:val="%1."/>
      <w:lvlJc w:val="left"/>
      <w:pPr>
        <w:ind w:left="252" w:hanging="360"/>
      </w:pPr>
      <w:rPr>
        <w:rFonts w:hint="default"/>
      </w:rPr>
    </w:lvl>
    <w:lvl w:ilvl="1" w:tplc="04090019" w:tentative="1">
      <w:start w:val="1"/>
      <w:numFmt w:val="lowerLetter"/>
      <w:lvlText w:val="%2."/>
      <w:lvlJc w:val="left"/>
      <w:pPr>
        <w:ind w:left="972" w:hanging="360"/>
      </w:pPr>
    </w:lvl>
    <w:lvl w:ilvl="2" w:tplc="0409001B" w:tentative="1">
      <w:start w:val="1"/>
      <w:numFmt w:val="lowerRoman"/>
      <w:lvlText w:val="%3."/>
      <w:lvlJc w:val="right"/>
      <w:pPr>
        <w:ind w:left="1692" w:hanging="180"/>
      </w:pPr>
    </w:lvl>
    <w:lvl w:ilvl="3" w:tplc="0409000F" w:tentative="1">
      <w:start w:val="1"/>
      <w:numFmt w:val="decimal"/>
      <w:lvlText w:val="%4."/>
      <w:lvlJc w:val="left"/>
      <w:pPr>
        <w:ind w:left="2412" w:hanging="360"/>
      </w:pPr>
    </w:lvl>
    <w:lvl w:ilvl="4" w:tplc="04090019" w:tentative="1">
      <w:start w:val="1"/>
      <w:numFmt w:val="lowerLetter"/>
      <w:lvlText w:val="%5."/>
      <w:lvlJc w:val="left"/>
      <w:pPr>
        <w:ind w:left="3132" w:hanging="360"/>
      </w:pPr>
    </w:lvl>
    <w:lvl w:ilvl="5" w:tplc="0409001B" w:tentative="1">
      <w:start w:val="1"/>
      <w:numFmt w:val="lowerRoman"/>
      <w:lvlText w:val="%6."/>
      <w:lvlJc w:val="right"/>
      <w:pPr>
        <w:ind w:left="3852" w:hanging="180"/>
      </w:pPr>
    </w:lvl>
    <w:lvl w:ilvl="6" w:tplc="0409000F" w:tentative="1">
      <w:start w:val="1"/>
      <w:numFmt w:val="decimal"/>
      <w:lvlText w:val="%7."/>
      <w:lvlJc w:val="left"/>
      <w:pPr>
        <w:ind w:left="4572" w:hanging="360"/>
      </w:pPr>
    </w:lvl>
    <w:lvl w:ilvl="7" w:tplc="04090019" w:tentative="1">
      <w:start w:val="1"/>
      <w:numFmt w:val="lowerLetter"/>
      <w:lvlText w:val="%8."/>
      <w:lvlJc w:val="left"/>
      <w:pPr>
        <w:ind w:left="5292" w:hanging="360"/>
      </w:pPr>
    </w:lvl>
    <w:lvl w:ilvl="8" w:tplc="0409001B" w:tentative="1">
      <w:start w:val="1"/>
      <w:numFmt w:val="lowerRoman"/>
      <w:lvlText w:val="%9."/>
      <w:lvlJc w:val="right"/>
      <w:pPr>
        <w:ind w:left="6012" w:hanging="180"/>
      </w:pPr>
    </w:lvl>
  </w:abstractNum>
  <w:abstractNum w:abstractNumId="24" w15:restartNumberingAfterBreak="0">
    <w:nsid w:val="7E2A5314"/>
    <w:multiLevelType w:val="multilevel"/>
    <w:tmpl w:val="D0A4D4C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10"/>
        <w:w w:val="100"/>
        <w:position w:val="0"/>
        <w:sz w:val="25"/>
        <w:szCs w:val="25"/>
        <w:u w:val="none"/>
        <w:lang w:val="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5"/>
  </w:num>
  <w:num w:numId="2">
    <w:abstractNumId w:val="14"/>
  </w:num>
  <w:num w:numId="3">
    <w:abstractNumId w:val="18"/>
  </w:num>
  <w:num w:numId="4">
    <w:abstractNumId w:val="3"/>
  </w:num>
  <w:num w:numId="5">
    <w:abstractNumId w:val="21"/>
  </w:num>
  <w:num w:numId="6">
    <w:abstractNumId w:val="0"/>
  </w:num>
  <w:num w:numId="7">
    <w:abstractNumId w:val="7"/>
  </w:num>
  <w:num w:numId="8">
    <w:abstractNumId w:val="24"/>
  </w:num>
  <w:num w:numId="9">
    <w:abstractNumId w:val="17"/>
  </w:num>
  <w:num w:numId="10">
    <w:abstractNumId w:val="1"/>
  </w:num>
  <w:num w:numId="11">
    <w:abstractNumId w:val="2"/>
  </w:num>
  <w:num w:numId="12">
    <w:abstractNumId w:val="11"/>
  </w:num>
  <w:num w:numId="13">
    <w:abstractNumId w:val="12"/>
  </w:num>
  <w:num w:numId="14">
    <w:abstractNumId w:val="6"/>
  </w:num>
  <w:num w:numId="15">
    <w:abstractNumId w:val="16"/>
  </w:num>
  <w:num w:numId="16">
    <w:abstractNumId w:val="10"/>
  </w:num>
  <w:num w:numId="17">
    <w:abstractNumId w:val="19"/>
  </w:num>
  <w:num w:numId="18">
    <w:abstractNumId w:val="22"/>
  </w:num>
  <w:num w:numId="19">
    <w:abstractNumId w:val="13"/>
  </w:num>
  <w:num w:numId="20">
    <w:abstractNumId w:val="5"/>
  </w:num>
  <w:num w:numId="21">
    <w:abstractNumId w:val="23"/>
  </w:num>
  <w:num w:numId="22">
    <w:abstractNumId w:val="4"/>
  </w:num>
  <w:num w:numId="23">
    <w:abstractNumId w:val="9"/>
  </w:num>
  <w:num w:numId="24">
    <w:abstractNumId w:val="8"/>
  </w:num>
  <w:num w:numId="25">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6"/>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95642"/>
    <w:rsid w:val="00001265"/>
    <w:rsid w:val="00003D1F"/>
    <w:rsid w:val="00004388"/>
    <w:rsid w:val="00006BD3"/>
    <w:rsid w:val="0000737A"/>
    <w:rsid w:val="00007E03"/>
    <w:rsid w:val="00012BB0"/>
    <w:rsid w:val="00014F07"/>
    <w:rsid w:val="0001619D"/>
    <w:rsid w:val="00017EF0"/>
    <w:rsid w:val="00024326"/>
    <w:rsid w:val="000253AD"/>
    <w:rsid w:val="0002591D"/>
    <w:rsid w:val="00025DD5"/>
    <w:rsid w:val="0002640E"/>
    <w:rsid w:val="00026508"/>
    <w:rsid w:val="0003098D"/>
    <w:rsid w:val="0003132C"/>
    <w:rsid w:val="000329D4"/>
    <w:rsid w:val="00033A9C"/>
    <w:rsid w:val="00034C7C"/>
    <w:rsid w:val="00034CAE"/>
    <w:rsid w:val="00034DC3"/>
    <w:rsid w:val="00035763"/>
    <w:rsid w:val="00036BF7"/>
    <w:rsid w:val="0003766C"/>
    <w:rsid w:val="00037900"/>
    <w:rsid w:val="00037B8B"/>
    <w:rsid w:val="000437D3"/>
    <w:rsid w:val="00043E05"/>
    <w:rsid w:val="00044752"/>
    <w:rsid w:val="00044AB0"/>
    <w:rsid w:val="00045341"/>
    <w:rsid w:val="00045877"/>
    <w:rsid w:val="000536DF"/>
    <w:rsid w:val="00053CE9"/>
    <w:rsid w:val="0005497A"/>
    <w:rsid w:val="0005499B"/>
    <w:rsid w:val="00055BEC"/>
    <w:rsid w:val="00056302"/>
    <w:rsid w:val="000569F6"/>
    <w:rsid w:val="000624A4"/>
    <w:rsid w:val="000624B4"/>
    <w:rsid w:val="00063F98"/>
    <w:rsid w:val="00063FA9"/>
    <w:rsid w:val="000640E0"/>
    <w:rsid w:val="00064BF6"/>
    <w:rsid w:val="00064DFA"/>
    <w:rsid w:val="00067E16"/>
    <w:rsid w:val="000704B5"/>
    <w:rsid w:val="00071598"/>
    <w:rsid w:val="00071D99"/>
    <w:rsid w:val="000730CB"/>
    <w:rsid w:val="00073FCF"/>
    <w:rsid w:val="0007528F"/>
    <w:rsid w:val="00076839"/>
    <w:rsid w:val="000804B3"/>
    <w:rsid w:val="00081DB2"/>
    <w:rsid w:val="00081F76"/>
    <w:rsid w:val="00082871"/>
    <w:rsid w:val="00084CB5"/>
    <w:rsid w:val="000852CD"/>
    <w:rsid w:val="00085CA3"/>
    <w:rsid w:val="00092F7C"/>
    <w:rsid w:val="00096C80"/>
    <w:rsid w:val="000A3D78"/>
    <w:rsid w:val="000A43A8"/>
    <w:rsid w:val="000A4484"/>
    <w:rsid w:val="000A5294"/>
    <w:rsid w:val="000A7463"/>
    <w:rsid w:val="000B1FD9"/>
    <w:rsid w:val="000B2326"/>
    <w:rsid w:val="000B48A6"/>
    <w:rsid w:val="000B6FEF"/>
    <w:rsid w:val="000C037D"/>
    <w:rsid w:val="000C5447"/>
    <w:rsid w:val="000C5D91"/>
    <w:rsid w:val="000C684F"/>
    <w:rsid w:val="000C71A3"/>
    <w:rsid w:val="000D4620"/>
    <w:rsid w:val="000D7BBF"/>
    <w:rsid w:val="000E17EE"/>
    <w:rsid w:val="000E2439"/>
    <w:rsid w:val="000E2E0E"/>
    <w:rsid w:val="000E3352"/>
    <w:rsid w:val="000E6B8A"/>
    <w:rsid w:val="000F02B5"/>
    <w:rsid w:val="000F1B2A"/>
    <w:rsid w:val="000F2C64"/>
    <w:rsid w:val="000F2CC2"/>
    <w:rsid w:val="000F3127"/>
    <w:rsid w:val="000F37D0"/>
    <w:rsid w:val="000F3933"/>
    <w:rsid w:val="000F3D2F"/>
    <w:rsid w:val="000F4C55"/>
    <w:rsid w:val="000F544A"/>
    <w:rsid w:val="000F7538"/>
    <w:rsid w:val="0010064C"/>
    <w:rsid w:val="001008B9"/>
    <w:rsid w:val="001038F4"/>
    <w:rsid w:val="00103CC5"/>
    <w:rsid w:val="00104130"/>
    <w:rsid w:val="0010727B"/>
    <w:rsid w:val="00110C2F"/>
    <w:rsid w:val="00112125"/>
    <w:rsid w:val="00113260"/>
    <w:rsid w:val="00113BB2"/>
    <w:rsid w:val="001178AD"/>
    <w:rsid w:val="00117B63"/>
    <w:rsid w:val="0012241E"/>
    <w:rsid w:val="001225BC"/>
    <w:rsid w:val="00122D62"/>
    <w:rsid w:val="001236CE"/>
    <w:rsid w:val="00123D21"/>
    <w:rsid w:val="00124747"/>
    <w:rsid w:val="0012686D"/>
    <w:rsid w:val="00131D2A"/>
    <w:rsid w:val="0013541D"/>
    <w:rsid w:val="00136FFB"/>
    <w:rsid w:val="00137204"/>
    <w:rsid w:val="001424C4"/>
    <w:rsid w:val="00143951"/>
    <w:rsid w:val="0014419B"/>
    <w:rsid w:val="001441AC"/>
    <w:rsid w:val="001441FF"/>
    <w:rsid w:val="00145358"/>
    <w:rsid w:val="00146719"/>
    <w:rsid w:val="00151D92"/>
    <w:rsid w:val="00152775"/>
    <w:rsid w:val="00154336"/>
    <w:rsid w:val="0015452A"/>
    <w:rsid w:val="0015455A"/>
    <w:rsid w:val="001560D0"/>
    <w:rsid w:val="001576FE"/>
    <w:rsid w:val="0015778F"/>
    <w:rsid w:val="00157978"/>
    <w:rsid w:val="001606F5"/>
    <w:rsid w:val="00163FCF"/>
    <w:rsid w:val="001651BC"/>
    <w:rsid w:val="00170DAA"/>
    <w:rsid w:val="00170DD6"/>
    <w:rsid w:val="00171949"/>
    <w:rsid w:val="001723BC"/>
    <w:rsid w:val="0017475E"/>
    <w:rsid w:val="0017671E"/>
    <w:rsid w:val="00182085"/>
    <w:rsid w:val="00183C40"/>
    <w:rsid w:val="00185353"/>
    <w:rsid w:val="001872E8"/>
    <w:rsid w:val="00194408"/>
    <w:rsid w:val="001A48CC"/>
    <w:rsid w:val="001A5B95"/>
    <w:rsid w:val="001A6B15"/>
    <w:rsid w:val="001A6C09"/>
    <w:rsid w:val="001A7623"/>
    <w:rsid w:val="001B0776"/>
    <w:rsid w:val="001B1351"/>
    <w:rsid w:val="001B1B61"/>
    <w:rsid w:val="001B677F"/>
    <w:rsid w:val="001B6F02"/>
    <w:rsid w:val="001B6F1F"/>
    <w:rsid w:val="001B7083"/>
    <w:rsid w:val="001B746E"/>
    <w:rsid w:val="001C01EC"/>
    <w:rsid w:val="001C2256"/>
    <w:rsid w:val="001C51BB"/>
    <w:rsid w:val="001C5713"/>
    <w:rsid w:val="001C66B8"/>
    <w:rsid w:val="001C7233"/>
    <w:rsid w:val="001D109A"/>
    <w:rsid w:val="001E12C5"/>
    <w:rsid w:val="001E1ACE"/>
    <w:rsid w:val="001E3A9D"/>
    <w:rsid w:val="001E5E34"/>
    <w:rsid w:val="001E75E0"/>
    <w:rsid w:val="001F0F49"/>
    <w:rsid w:val="001F19AD"/>
    <w:rsid w:val="001F2C1D"/>
    <w:rsid w:val="001F3F4B"/>
    <w:rsid w:val="001F5164"/>
    <w:rsid w:val="001F5174"/>
    <w:rsid w:val="001F6495"/>
    <w:rsid w:val="002009E3"/>
    <w:rsid w:val="00200CFB"/>
    <w:rsid w:val="00202517"/>
    <w:rsid w:val="0020319A"/>
    <w:rsid w:val="00204494"/>
    <w:rsid w:val="00206C74"/>
    <w:rsid w:val="002101C8"/>
    <w:rsid w:val="002109E7"/>
    <w:rsid w:val="00212650"/>
    <w:rsid w:val="00212C6D"/>
    <w:rsid w:val="002157DC"/>
    <w:rsid w:val="00216C16"/>
    <w:rsid w:val="00217772"/>
    <w:rsid w:val="00217A17"/>
    <w:rsid w:val="00217C7F"/>
    <w:rsid w:val="00217DEF"/>
    <w:rsid w:val="00220D43"/>
    <w:rsid w:val="00221359"/>
    <w:rsid w:val="00222DD0"/>
    <w:rsid w:val="00223F75"/>
    <w:rsid w:val="002259F5"/>
    <w:rsid w:val="002311B9"/>
    <w:rsid w:val="00232806"/>
    <w:rsid w:val="00232BA1"/>
    <w:rsid w:val="00234C69"/>
    <w:rsid w:val="00243B49"/>
    <w:rsid w:val="00245811"/>
    <w:rsid w:val="00245B5F"/>
    <w:rsid w:val="00246AF1"/>
    <w:rsid w:val="00246DA3"/>
    <w:rsid w:val="002471EE"/>
    <w:rsid w:val="00247F8A"/>
    <w:rsid w:val="00250F10"/>
    <w:rsid w:val="00252036"/>
    <w:rsid w:val="00252CD2"/>
    <w:rsid w:val="002536CD"/>
    <w:rsid w:val="0025773E"/>
    <w:rsid w:val="002636BD"/>
    <w:rsid w:val="002647AE"/>
    <w:rsid w:val="002667CC"/>
    <w:rsid w:val="00266801"/>
    <w:rsid w:val="00270712"/>
    <w:rsid w:val="00272358"/>
    <w:rsid w:val="00274EAF"/>
    <w:rsid w:val="00275261"/>
    <w:rsid w:val="00275736"/>
    <w:rsid w:val="002809D9"/>
    <w:rsid w:val="00283A0B"/>
    <w:rsid w:val="00284B7A"/>
    <w:rsid w:val="002851E0"/>
    <w:rsid w:val="0028703D"/>
    <w:rsid w:val="002904C0"/>
    <w:rsid w:val="00291089"/>
    <w:rsid w:val="002918CD"/>
    <w:rsid w:val="00294EE3"/>
    <w:rsid w:val="00295045"/>
    <w:rsid w:val="00295594"/>
    <w:rsid w:val="0029624E"/>
    <w:rsid w:val="002A017D"/>
    <w:rsid w:val="002A1BD7"/>
    <w:rsid w:val="002A2D59"/>
    <w:rsid w:val="002A640A"/>
    <w:rsid w:val="002A6518"/>
    <w:rsid w:val="002A67BB"/>
    <w:rsid w:val="002B11B1"/>
    <w:rsid w:val="002B1571"/>
    <w:rsid w:val="002B176F"/>
    <w:rsid w:val="002B1E58"/>
    <w:rsid w:val="002B5178"/>
    <w:rsid w:val="002B707C"/>
    <w:rsid w:val="002C06CC"/>
    <w:rsid w:val="002C43D3"/>
    <w:rsid w:val="002C52F1"/>
    <w:rsid w:val="002C7C8A"/>
    <w:rsid w:val="002D05F6"/>
    <w:rsid w:val="002D0B7A"/>
    <w:rsid w:val="002D61C2"/>
    <w:rsid w:val="002E03E0"/>
    <w:rsid w:val="002E0976"/>
    <w:rsid w:val="002E1C8D"/>
    <w:rsid w:val="002E1F95"/>
    <w:rsid w:val="002E2938"/>
    <w:rsid w:val="002E4306"/>
    <w:rsid w:val="002E7477"/>
    <w:rsid w:val="002E7CDC"/>
    <w:rsid w:val="002F1601"/>
    <w:rsid w:val="002F1BB5"/>
    <w:rsid w:val="002F2121"/>
    <w:rsid w:val="002F25B6"/>
    <w:rsid w:val="002F2661"/>
    <w:rsid w:val="002F2EA6"/>
    <w:rsid w:val="002F35EA"/>
    <w:rsid w:val="002F3976"/>
    <w:rsid w:val="002F630A"/>
    <w:rsid w:val="00301282"/>
    <w:rsid w:val="00301415"/>
    <w:rsid w:val="00302312"/>
    <w:rsid w:val="00304123"/>
    <w:rsid w:val="00305390"/>
    <w:rsid w:val="00306A0D"/>
    <w:rsid w:val="00306C07"/>
    <w:rsid w:val="00310125"/>
    <w:rsid w:val="00310353"/>
    <w:rsid w:val="003104B2"/>
    <w:rsid w:val="00311019"/>
    <w:rsid w:val="0031253B"/>
    <w:rsid w:val="0032006F"/>
    <w:rsid w:val="00323A4C"/>
    <w:rsid w:val="0032415F"/>
    <w:rsid w:val="0032462D"/>
    <w:rsid w:val="00325711"/>
    <w:rsid w:val="00331092"/>
    <w:rsid w:val="00332FA4"/>
    <w:rsid w:val="00335597"/>
    <w:rsid w:val="003362EF"/>
    <w:rsid w:val="00337AB6"/>
    <w:rsid w:val="00337E86"/>
    <w:rsid w:val="0034066D"/>
    <w:rsid w:val="00341660"/>
    <w:rsid w:val="003424A6"/>
    <w:rsid w:val="0034411C"/>
    <w:rsid w:val="00345D62"/>
    <w:rsid w:val="00347A5D"/>
    <w:rsid w:val="003514B2"/>
    <w:rsid w:val="00354A65"/>
    <w:rsid w:val="003557E7"/>
    <w:rsid w:val="003566D5"/>
    <w:rsid w:val="003612B2"/>
    <w:rsid w:val="00362559"/>
    <w:rsid w:val="0036370F"/>
    <w:rsid w:val="00363CCC"/>
    <w:rsid w:val="003644F5"/>
    <w:rsid w:val="003701F5"/>
    <w:rsid w:val="00370734"/>
    <w:rsid w:val="00372DEC"/>
    <w:rsid w:val="0037411A"/>
    <w:rsid w:val="00374CBB"/>
    <w:rsid w:val="00376140"/>
    <w:rsid w:val="00376612"/>
    <w:rsid w:val="0037768B"/>
    <w:rsid w:val="00377C45"/>
    <w:rsid w:val="003841D4"/>
    <w:rsid w:val="00385F77"/>
    <w:rsid w:val="00386690"/>
    <w:rsid w:val="00387487"/>
    <w:rsid w:val="00390C3B"/>
    <w:rsid w:val="003912ED"/>
    <w:rsid w:val="003925C0"/>
    <w:rsid w:val="00393E3E"/>
    <w:rsid w:val="00394545"/>
    <w:rsid w:val="00397034"/>
    <w:rsid w:val="003A35A1"/>
    <w:rsid w:val="003A58C9"/>
    <w:rsid w:val="003B2618"/>
    <w:rsid w:val="003B2918"/>
    <w:rsid w:val="003B2A23"/>
    <w:rsid w:val="003B3F95"/>
    <w:rsid w:val="003B4378"/>
    <w:rsid w:val="003C2994"/>
    <w:rsid w:val="003C3AF8"/>
    <w:rsid w:val="003C3B0A"/>
    <w:rsid w:val="003C3B4C"/>
    <w:rsid w:val="003C3BD3"/>
    <w:rsid w:val="003C41A3"/>
    <w:rsid w:val="003C513E"/>
    <w:rsid w:val="003C69E1"/>
    <w:rsid w:val="003C7264"/>
    <w:rsid w:val="003C7CFD"/>
    <w:rsid w:val="003C7FC8"/>
    <w:rsid w:val="003D0E4E"/>
    <w:rsid w:val="003D36BB"/>
    <w:rsid w:val="003D3DB6"/>
    <w:rsid w:val="003D427A"/>
    <w:rsid w:val="003D599C"/>
    <w:rsid w:val="003D797E"/>
    <w:rsid w:val="003D7F99"/>
    <w:rsid w:val="003E1AFA"/>
    <w:rsid w:val="003E5C8E"/>
    <w:rsid w:val="003E698F"/>
    <w:rsid w:val="003E6DCC"/>
    <w:rsid w:val="003F1400"/>
    <w:rsid w:val="003F1A7D"/>
    <w:rsid w:val="003F1C01"/>
    <w:rsid w:val="003F20DC"/>
    <w:rsid w:val="003F2D41"/>
    <w:rsid w:val="003F353F"/>
    <w:rsid w:val="003F4DDD"/>
    <w:rsid w:val="003F5431"/>
    <w:rsid w:val="003F56C3"/>
    <w:rsid w:val="003F5AB7"/>
    <w:rsid w:val="003F6231"/>
    <w:rsid w:val="003F6577"/>
    <w:rsid w:val="003F6A44"/>
    <w:rsid w:val="003F6B49"/>
    <w:rsid w:val="00400AF5"/>
    <w:rsid w:val="00401DA1"/>
    <w:rsid w:val="0040252B"/>
    <w:rsid w:val="00402AA7"/>
    <w:rsid w:val="00404C35"/>
    <w:rsid w:val="00406120"/>
    <w:rsid w:val="004066D0"/>
    <w:rsid w:val="00406A34"/>
    <w:rsid w:val="004109C0"/>
    <w:rsid w:val="004128D2"/>
    <w:rsid w:val="004131B7"/>
    <w:rsid w:val="004144E7"/>
    <w:rsid w:val="00415AE6"/>
    <w:rsid w:val="004166A0"/>
    <w:rsid w:val="00416BC6"/>
    <w:rsid w:val="00417CE9"/>
    <w:rsid w:val="00421BF0"/>
    <w:rsid w:val="00421DAC"/>
    <w:rsid w:val="00423C72"/>
    <w:rsid w:val="00423CA0"/>
    <w:rsid w:val="004258E2"/>
    <w:rsid w:val="00425E54"/>
    <w:rsid w:val="00426E74"/>
    <w:rsid w:val="00430233"/>
    <w:rsid w:val="00430C2B"/>
    <w:rsid w:val="004312F4"/>
    <w:rsid w:val="00433306"/>
    <w:rsid w:val="0044350B"/>
    <w:rsid w:val="00443EB0"/>
    <w:rsid w:val="00444238"/>
    <w:rsid w:val="00444D8A"/>
    <w:rsid w:val="004465B8"/>
    <w:rsid w:val="0044680F"/>
    <w:rsid w:val="00447E16"/>
    <w:rsid w:val="004525FA"/>
    <w:rsid w:val="00453BD3"/>
    <w:rsid w:val="0045475A"/>
    <w:rsid w:val="004556FD"/>
    <w:rsid w:val="00457610"/>
    <w:rsid w:val="0046033B"/>
    <w:rsid w:val="004612CE"/>
    <w:rsid w:val="00461ED6"/>
    <w:rsid w:val="00463D0D"/>
    <w:rsid w:val="004706DF"/>
    <w:rsid w:val="00472941"/>
    <w:rsid w:val="00473381"/>
    <w:rsid w:val="00473D79"/>
    <w:rsid w:val="00474FF2"/>
    <w:rsid w:val="0047508A"/>
    <w:rsid w:val="004779C4"/>
    <w:rsid w:val="00477BCF"/>
    <w:rsid w:val="00477D51"/>
    <w:rsid w:val="00480CFE"/>
    <w:rsid w:val="0048101A"/>
    <w:rsid w:val="00482414"/>
    <w:rsid w:val="004835F1"/>
    <w:rsid w:val="004922E3"/>
    <w:rsid w:val="00492F9F"/>
    <w:rsid w:val="0049510D"/>
    <w:rsid w:val="00495A61"/>
    <w:rsid w:val="004960F4"/>
    <w:rsid w:val="00496AD9"/>
    <w:rsid w:val="0049742A"/>
    <w:rsid w:val="004A49F6"/>
    <w:rsid w:val="004A693F"/>
    <w:rsid w:val="004A6BA7"/>
    <w:rsid w:val="004B0CE3"/>
    <w:rsid w:val="004B171B"/>
    <w:rsid w:val="004B3D04"/>
    <w:rsid w:val="004B4DE4"/>
    <w:rsid w:val="004B5B25"/>
    <w:rsid w:val="004B6013"/>
    <w:rsid w:val="004B6787"/>
    <w:rsid w:val="004B6B1D"/>
    <w:rsid w:val="004B7673"/>
    <w:rsid w:val="004C0E2A"/>
    <w:rsid w:val="004C1AF9"/>
    <w:rsid w:val="004C1C4C"/>
    <w:rsid w:val="004C1E1B"/>
    <w:rsid w:val="004C22D1"/>
    <w:rsid w:val="004C3235"/>
    <w:rsid w:val="004C4BC7"/>
    <w:rsid w:val="004C5624"/>
    <w:rsid w:val="004C6E9D"/>
    <w:rsid w:val="004D4340"/>
    <w:rsid w:val="004D6CCF"/>
    <w:rsid w:val="004E0CAB"/>
    <w:rsid w:val="004E1094"/>
    <w:rsid w:val="004E21F0"/>
    <w:rsid w:val="004E364E"/>
    <w:rsid w:val="004E5D72"/>
    <w:rsid w:val="004E65E2"/>
    <w:rsid w:val="004E6D70"/>
    <w:rsid w:val="004F0D11"/>
    <w:rsid w:val="004F0D7B"/>
    <w:rsid w:val="004F2088"/>
    <w:rsid w:val="004F2358"/>
    <w:rsid w:val="004F4B50"/>
    <w:rsid w:val="004F6628"/>
    <w:rsid w:val="00500E44"/>
    <w:rsid w:val="005051A8"/>
    <w:rsid w:val="00505703"/>
    <w:rsid w:val="00506A38"/>
    <w:rsid w:val="00510F89"/>
    <w:rsid w:val="00511440"/>
    <w:rsid w:val="0051246B"/>
    <w:rsid w:val="0051586C"/>
    <w:rsid w:val="00517BC9"/>
    <w:rsid w:val="005216B0"/>
    <w:rsid w:val="00526CDA"/>
    <w:rsid w:val="005270B3"/>
    <w:rsid w:val="00531512"/>
    <w:rsid w:val="00531C48"/>
    <w:rsid w:val="00532BEE"/>
    <w:rsid w:val="00533FB2"/>
    <w:rsid w:val="00534166"/>
    <w:rsid w:val="00535DCF"/>
    <w:rsid w:val="00536DCB"/>
    <w:rsid w:val="00537C32"/>
    <w:rsid w:val="00537D7D"/>
    <w:rsid w:val="00541688"/>
    <w:rsid w:val="005422F4"/>
    <w:rsid w:val="005426BD"/>
    <w:rsid w:val="0054524E"/>
    <w:rsid w:val="005460A5"/>
    <w:rsid w:val="00552F2C"/>
    <w:rsid w:val="00553317"/>
    <w:rsid w:val="00555A6C"/>
    <w:rsid w:val="00556EBE"/>
    <w:rsid w:val="0056161A"/>
    <w:rsid w:val="005621E9"/>
    <w:rsid w:val="00564E5C"/>
    <w:rsid w:val="00570835"/>
    <w:rsid w:val="005731B8"/>
    <w:rsid w:val="00573DEA"/>
    <w:rsid w:val="00574344"/>
    <w:rsid w:val="00574E5F"/>
    <w:rsid w:val="00575F98"/>
    <w:rsid w:val="00576658"/>
    <w:rsid w:val="00582434"/>
    <w:rsid w:val="00582E5E"/>
    <w:rsid w:val="0058309B"/>
    <w:rsid w:val="00585993"/>
    <w:rsid w:val="005912AD"/>
    <w:rsid w:val="00591ACC"/>
    <w:rsid w:val="005963FA"/>
    <w:rsid w:val="00596D2C"/>
    <w:rsid w:val="00597818"/>
    <w:rsid w:val="005A20B7"/>
    <w:rsid w:val="005A27BB"/>
    <w:rsid w:val="005A286A"/>
    <w:rsid w:val="005A4486"/>
    <w:rsid w:val="005A5381"/>
    <w:rsid w:val="005A58B9"/>
    <w:rsid w:val="005A61BF"/>
    <w:rsid w:val="005A643B"/>
    <w:rsid w:val="005B0E94"/>
    <w:rsid w:val="005B16DD"/>
    <w:rsid w:val="005B25A2"/>
    <w:rsid w:val="005B4DE0"/>
    <w:rsid w:val="005B79CC"/>
    <w:rsid w:val="005D0FAF"/>
    <w:rsid w:val="005D2F71"/>
    <w:rsid w:val="005D66B8"/>
    <w:rsid w:val="005E0A57"/>
    <w:rsid w:val="005E1046"/>
    <w:rsid w:val="005E3022"/>
    <w:rsid w:val="005E34A0"/>
    <w:rsid w:val="005E7CCB"/>
    <w:rsid w:val="005F280A"/>
    <w:rsid w:val="005F38A2"/>
    <w:rsid w:val="005F499D"/>
    <w:rsid w:val="005F6F7C"/>
    <w:rsid w:val="006029BF"/>
    <w:rsid w:val="00603C52"/>
    <w:rsid w:val="006060AC"/>
    <w:rsid w:val="006062E7"/>
    <w:rsid w:val="0060634E"/>
    <w:rsid w:val="0060701B"/>
    <w:rsid w:val="0061137A"/>
    <w:rsid w:val="006114DC"/>
    <w:rsid w:val="0061207A"/>
    <w:rsid w:val="006154E9"/>
    <w:rsid w:val="00617054"/>
    <w:rsid w:val="006214C3"/>
    <w:rsid w:val="00621B31"/>
    <w:rsid w:val="00621EB4"/>
    <w:rsid w:val="00623285"/>
    <w:rsid w:val="00623678"/>
    <w:rsid w:val="00624DBC"/>
    <w:rsid w:val="00625E12"/>
    <w:rsid w:val="00626047"/>
    <w:rsid w:val="006266BC"/>
    <w:rsid w:val="00626DBC"/>
    <w:rsid w:val="00630DBA"/>
    <w:rsid w:val="00631723"/>
    <w:rsid w:val="00633116"/>
    <w:rsid w:val="0063374A"/>
    <w:rsid w:val="00634519"/>
    <w:rsid w:val="00635A4F"/>
    <w:rsid w:val="00635A91"/>
    <w:rsid w:val="0063741F"/>
    <w:rsid w:val="00641A79"/>
    <w:rsid w:val="00641DCD"/>
    <w:rsid w:val="00646DF6"/>
    <w:rsid w:val="00647E10"/>
    <w:rsid w:val="006537E2"/>
    <w:rsid w:val="00655318"/>
    <w:rsid w:val="006562AA"/>
    <w:rsid w:val="006577E7"/>
    <w:rsid w:val="00657963"/>
    <w:rsid w:val="00660249"/>
    <w:rsid w:val="00660538"/>
    <w:rsid w:val="006718C3"/>
    <w:rsid w:val="006732E1"/>
    <w:rsid w:val="00673C31"/>
    <w:rsid w:val="006757E2"/>
    <w:rsid w:val="006768E9"/>
    <w:rsid w:val="0067789F"/>
    <w:rsid w:val="00684A45"/>
    <w:rsid w:val="00684E8F"/>
    <w:rsid w:val="00685631"/>
    <w:rsid w:val="006858BA"/>
    <w:rsid w:val="006858D2"/>
    <w:rsid w:val="00685F5B"/>
    <w:rsid w:val="0069042C"/>
    <w:rsid w:val="00690A16"/>
    <w:rsid w:val="00693AD8"/>
    <w:rsid w:val="00693B9F"/>
    <w:rsid w:val="00695BD8"/>
    <w:rsid w:val="00695E85"/>
    <w:rsid w:val="00697C5C"/>
    <w:rsid w:val="006A11FA"/>
    <w:rsid w:val="006A3398"/>
    <w:rsid w:val="006A6410"/>
    <w:rsid w:val="006A74E3"/>
    <w:rsid w:val="006A76D2"/>
    <w:rsid w:val="006B1C49"/>
    <w:rsid w:val="006B313A"/>
    <w:rsid w:val="006B382C"/>
    <w:rsid w:val="006C02F5"/>
    <w:rsid w:val="006C196B"/>
    <w:rsid w:val="006C1F68"/>
    <w:rsid w:val="006C26F5"/>
    <w:rsid w:val="006C3CF3"/>
    <w:rsid w:val="006C6A38"/>
    <w:rsid w:val="006C750A"/>
    <w:rsid w:val="006C75F5"/>
    <w:rsid w:val="006C7611"/>
    <w:rsid w:val="006C7E97"/>
    <w:rsid w:val="006D121B"/>
    <w:rsid w:val="006D5F16"/>
    <w:rsid w:val="006D6B3D"/>
    <w:rsid w:val="006E2780"/>
    <w:rsid w:val="006E31EE"/>
    <w:rsid w:val="006E4C6D"/>
    <w:rsid w:val="006E5873"/>
    <w:rsid w:val="006E5EB5"/>
    <w:rsid w:val="006F30E2"/>
    <w:rsid w:val="006F5467"/>
    <w:rsid w:val="006F7E1C"/>
    <w:rsid w:val="007021C6"/>
    <w:rsid w:val="00702CB9"/>
    <w:rsid w:val="00704E02"/>
    <w:rsid w:val="00704FDE"/>
    <w:rsid w:val="00711246"/>
    <w:rsid w:val="007113B5"/>
    <w:rsid w:val="00713903"/>
    <w:rsid w:val="00713F76"/>
    <w:rsid w:val="007153A3"/>
    <w:rsid w:val="007157FB"/>
    <w:rsid w:val="00715844"/>
    <w:rsid w:val="00716A86"/>
    <w:rsid w:val="00716DD9"/>
    <w:rsid w:val="00717C52"/>
    <w:rsid w:val="00722095"/>
    <w:rsid w:val="007228EC"/>
    <w:rsid w:val="0072352F"/>
    <w:rsid w:val="007244DC"/>
    <w:rsid w:val="0072513D"/>
    <w:rsid w:val="007254A7"/>
    <w:rsid w:val="00727817"/>
    <w:rsid w:val="0072796D"/>
    <w:rsid w:val="007310C1"/>
    <w:rsid w:val="0073163B"/>
    <w:rsid w:val="00731895"/>
    <w:rsid w:val="00731BC2"/>
    <w:rsid w:val="00733EBA"/>
    <w:rsid w:val="007340C8"/>
    <w:rsid w:val="007362BD"/>
    <w:rsid w:val="00736A8F"/>
    <w:rsid w:val="00737574"/>
    <w:rsid w:val="00746AF4"/>
    <w:rsid w:val="00747215"/>
    <w:rsid w:val="0075097E"/>
    <w:rsid w:val="00750E7A"/>
    <w:rsid w:val="00751B88"/>
    <w:rsid w:val="007522A7"/>
    <w:rsid w:val="00752CE9"/>
    <w:rsid w:val="00753552"/>
    <w:rsid w:val="00753A06"/>
    <w:rsid w:val="00756A44"/>
    <w:rsid w:val="00757335"/>
    <w:rsid w:val="007611F8"/>
    <w:rsid w:val="0076341E"/>
    <w:rsid w:val="007651FB"/>
    <w:rsid w:val="00767F4F"/>
    <w:rsid w:val="00770D51"/>
    <w:rsid w:val="00772439"/>
    <w:rsid w:val="00773182"/>
    <w:rsid w:val="007758B9"/>
    <w:rsid w:val="00781790"/>
    <w:rsid w:val="00784283"/>
    <w:rsid w:val="00784304"/>
    <w:rsid w:val="00787753"/>
    <w:rsid w:val="00787EAE"/>
    <w:rsid w:val="0079173C"/>
    <w:rsid w:val="0079341A"/>
    <w:rsid w:val="00793CA1"/>
    <w:rsid w:val="0079443B"/>
    <w:rsid w:val="007954CB"/>
    <w:rsid w:val="0079686F"/>
    <w:rsid w:val="00797829"/>
    <w:rsid w:val="00797895"/>
    <w:rsid w:val="007B0167"/>
    <w:rsid w:val="007B1BBB"/>
    <w:rsid w:val="007B3F21"/>
    <w:rsid w:val="007B47BD"/>
    <w:rsid w:val="007B605D"/>
    <w:rsid w:val="007B64D2"/>
    <w:rsid w:val="007B6C8D"/>
    <w:rsid w:val="007C6255"/>
    <w:rsid w:val="007C6585"/>
    <w:rsid w:val="007D2156"/>
    <w:rsid w:val="007D2A4A"/>
    <w:rsid w:val="007D443F"/>
    <w:rsid w:val="007D6EB9"/>
    <w:rsid w:val="007E11B0"/>
    <w:rsid w:val="007E1EBB"/>
    <w:rsid w:val="007E23EE"/>
    <w:rsid w:val="007E29B0"/>
    <w:rsid w:val="007E4830"/>
    <w:rsid w:val="007E5C3B"/>
    <w:rsid w:val="007E798E"/>
    <w:rsid w:val="007F06A8"/>
    <w:rsid w:val="007F2006"/>
    <w:rsid w:val="007F20A1"/>
    <w:rsid w:val="007F2CFB"/>
    <w:rsid w:val="007F369A"/>
    <w:rsid w:val="007F759D"/>
    <w:rsid w:val="007F76C5"/>
    <w:rsid w:val="00801869"/>
    <w:rsid w:val="0080382D"/>
    <w:rsid w:val="00803871"/>
    <w:rsid w:val="0080490D"/>
    <w:rsid w:val="00804C96"/>
    <w:rsid w:val="00804DDD"/>
    <w:rsid w:val="00807784"/>
    <w:rsid w:val="00807F36"/>
    <w:rsid w:val="00811794"/>
    <w:rsid w:val="00813B84"/>
    <w:rsid w:val="00814059"/>
    <w:rsid w:val="00821BF5"/>
    <w:rsid w:val="00824BB9"/>
    <w:rsid w:val="00827584"/>
    <w:rsid w:val="008332E0"/>
    <w:rsid w:val="0083422C"/>
    <w:rsid w:val="0083424D"/>
    <w:rsid w:val="00837781"/>
    <w:rsid w:val="008401A0"/>
    <w:rsid w:val="00843AC9"/>
    <w:rsid w:val="00843DA9"/>
    <w:rsid w:val="0084525E"/>
    <w:rsid w:val="00847449"/>
    <w:rsid w:val="00850687"/>
    <w:rsid w:val="00850DEB"/>
    <w:rsid w:val="00851EB1"/>
    <w:rsid w:val="00852509"/>
    <w:rsid w:val="008534F1"/>
    <w:rsid w:val="00854CAE"/>
    <w:rsid w:val="00855515"/>
    <w:rsid w:val="00856775"/>
    <w:rsid w:val="008600E9"/>
    <w:rsid w:val="008615CE"/>
    <w:rsid w:val="0087217A"/>
    <w:rsid w:val="00875211"/>
    <w:rsid w:val="0087559B"/>
    <w:rsid w:val="008761D9"/>
    <w:rsid w:val="0088161A"/>
    <w:rsid w:val="00882CD7"/>
    <w:rsid w:val="00885663"/>
    <w:rsid w:val="008906F2"/>
    <w:rsid w:val="00891571"/>
    <w:rsid w:val="00892684"/>
    <w:rsid w:val="00892ABA"/>
    <w:rsid w:val="008944BB"/>
    <w:rsid w:val="00894806"/>
    <w:rsid w:val="00896EBA"/>
    <w:rsid w:val="0089700A"/>
    <w:rsid w:val="00897A41"/>
    <w:rsid w:val="00897EC4"/>
    <w:rsid w:val="008A0D89"/>
    <w:rsid w:val="008A221F"/>
    <w:rsid w:val="008A3478"/>
    <w:rsid w:val="008A50C5"/>
    <w:rsid w:val="008A68D5"/>
    <w:rsid w:val="008A744F"/>
    <w:rsid w:val="008A7CA7"/>
    <w:rsid w:val="008B0292"/>
    <w:rsid w:val="008B3020"/>
    <w:rsid w:val="008B4030"/>
    <w:rsid w:val="008B68B4"/>
    <w:rsid w:val="008B764F"/>
    <w:rsid w:val="008C19A5"/>
    <w:rsid w:val="008C21A8"/>
    <w:rsid w:val="008C55D6"/>
    <w:rsid w:val="008C7CC3"/>
    <w:rsid w:val="008D1B7D"/>
    <w:rsid w:val="008D32E3"/>
    <w:rsid w:val="008D4738"/>
    <w:rsid w:val="008D57CF"/>
    <w:rsid w:val="008D785C"/>
    <w:rsid w:val="008E05A4"/>
    <w:rsid w:val="008E3F57"/>
    <w:rsid w:val="008E51C5"/>
    <w:rsid w:val="008E5928"/>
    <w:rsid w:val="008E69D8"/>
    <w:rsid w:val="008F1F40"/>
    <w:rsid w:val="008F3C21"/>
    <w:rsid w:val="008F40E3"/>
    <w:rsid w:val="008F4870"/>
    <w:rsid w:val="008F49A0"/>
    <w:rsid w:val="008F7651"/>
    <w:rsid w:val="00900032"/>
    <w:rsid w:val="00901991"/>
    <w:rsid w:val="00901CAD"/>
    <w:rsid w:val="00902497"/>
    <w:rsid w:val="0090514F"/>
    <w:rsid w:val="00905184"/>
    <w:rsid w:val="009055D2"/>
    <w:rsid w:val="009056F3"/>
    <w:rsid w:val="0090585D"/>
    <w:rsid w:val="00905962"/>
    <w:rsid w:val="00910B7F"/>
    <w:rsid w:val="00913154"/>
    <w:rsid w:val="00913560"/>
    <w:rsid w:val="00914EA9"/>
    <w:rsid w:val="00915DA4"/>
    <w:rsid w:val="00915E58"/>
    <w:rsid w:val="00916417"/>
    <w:rsid w:val="009170F5"/>
    <w:rsid w:val="009267D7"/>
    <w:rsid w:val="00926921"/>
    <w:rsid w:val="00930CF3"/>
    <w:rsid w:val="00930E7E"/>
    <w:rsid w:val="00933CAF"/>
    <w:rsid w:val="00934A03"/>
    <w:rsid w:val="00936392"/>
    <w:rsid w:val="009369A2"/>
    <w:rsid w:val="009369FA"/>
    <w:rsid w:val="0094031D"/>
    <w:rsid w:val="0094078D"/>
    <w:rsid w:val="00940BA0"/>
    <w:rsid w:val="009428C2"/>
    <w:rsid w:val="0094344A"/>
    <w:rsid w:val="009435D4"/>
    <w:rsid w:val="00947773"/>
    <w:rsid w:val="00950DC7"/>
    <w:rsid w:val="0095232E"/>
    <w:rsid w:val="009566BD"/>
    <w:rsid w:val="00960155"/>
    <w:rsid w:val="00960ACA"/>
    <w:rsid w:val="00960EDA"/>
    <w:rsid w:val="009623B8"/>
    <w:rsid w:val="00964740"/>
    <w:rsid w:val="00964812"/>
    <w:rsid w:val="00964CE9"/>
    <w:rsid w:val="00973040"/>
    <w:rsid w:val="00974CBA"/>
    <w:rsid w:val="00976C2B"/>
    <w:rsid w:val="00984FF3"/>
    <w:rsid w:val="0098684C"/>
    <w:rsid w:val="009930E5"/>
    <w:rsid w:val="00996C92"/>
    <w:rsid w:val="009975AD"/>
    <w:rsid w:val="00997AEA"/>
    <w:rsid w:val="00997C2E"/>
    <w:rsid w:val="009A047B"/>
    <w:rsid w:val="009A1005"/>
    <w:rsid w:val="009A2A76"/>
    <w:rsid w:val="009A3895"/>
    <w:rsid w:val="009A3E83"/>
    <w:rsid w:val="009A545E"/>
    <w:rsid w:val="009B1682"/>
    <w:rsid w:val="009B1D28"/>
    <w:rsid w:val="009B2A55"/>
    <w:rsid w:val="009C10F8"/>
    <w:rsid w:val="009C37AA"/>
    <w:rsid w:val="009C74A6"/>
    <w:rsid w:val="009C7CF1"/>
    <w:rsid w:val="009D105A"/>
    <w:rsid w:val="009D2D85"/>
    <w:rsid w:val="009D3E59"/>
    <w:rsid w:val="009D6D84"/>
    <w:rsid w:val="009D6FB0"/>
    <w:rsid w:val="009D7CE0"/>
    <w:rsid w:val="009E0274"/>
    <w:rsid w:val="009E02EE"/>
    <w:rsid w:val="009E20E9"/>
    <w:rsid w:val="009E20EF"/>
    <w:rsid w:val="009E2877"/>
    <w:rsid w:val="009E6DBB"/>
    <w:rsid w:val="009E7501"/>
    <w:rsid w:val="009E7E10"/>
    <w:rsid w:val="009F153A"/>
    <w:rsid w:val="009F73F5"/>
    <w:rsid w:val="00A0103F"/>
    <w:rsid w:val="00A0268A"/>
    <w:rsid w:val="00A02C04"/>
    <w:rsid w:val="00A049C5"/>
    <w:rsid w:val="00A06A86"/>
    <w:rsid w:val="00A10021"/>
    <w:rsid w:val="00A12581"/>
    <w:rsid w:val="00A12E56"/>
    <w:rsid w:val="00A140A0"/>
    <w:rsid w:val="00A159DA"/>
    <w:rsid w:val="00A16B2A"/>
    <w:rsid w:val="00A16CE9"/>
    <w:rsid w:val="00A22921"/>
    <w:rsid w:val="00A234D9"/>
    <w:rsid w:val="00A2502C"/>
    <w:rsid w:val="00A25789"/>
    <w:rsid w:val="00A279AC"/>
    <w:rsid w:val="00A30A1B"/>
    <w:rsid w:val="00A33B5B"/>
    <w:rsid w:val="00A35241"/>
    <w:rsid w:val="00A355CF"/>
    <w:rsid w:val="00A35D40"/>
    <w:rsid w:val="00A36FF0"/>
    <w:rsid w:val="00A40F7E"/>
    <w:rsid w:val="00A40FDB"/>
    <w:rsid w:val="00A41363"/>
    <w:rsid w:val="00A461A8"/>
    <w:rsid w:val="00A4765D"/>
    <w:rsid w:val="00A505D8"/>
    <w:rsid w:val="00A53CAC"/>
    <w:rsid w:val="00A5425A"/>
    <w:rsid w:val="00A571B7"/>
    <w:rsid w:val="00A57F97"/>
    <w:rsid w:val="00A60EB3"/>
    <w:rsid w:val="00A62DA6"/>
    <w:rsid w:val="00A64DF8"/>
    <w:rsid w:val="00A652D0"/>
    <w:rsid w:val="00A66365"/>
    <w:rsid w:val="00A66E92"/>
    <w:rsid w:val="00A67FDA"/>
    <w:rsid w:val="00A7249D"/>
    <w:rsid w:val="00A731E8"/>
    <w:rsid w:val="00A73707"/>
    <w:rsid w:val="00A73D29"/>
    <w:rsid w:val="00A7587A"/>
    <w:rsid w:val="00A775F0"/>
    <w:rsid w:val="00A77761"/>
    <w:rsid w:val="00A81CF3"/>
    <w:rsid w:val="00A8448D"/>
    <w:rsid w:val="00A846E1"/>
    <w:rsid w:val="00A84D38"/>
    <w:rsid w:val="00A865AA"/>
    <w:rsid w:val="00A871A6"/>
    <w:rsid w:val="00A87BBC"/>
    <w:rsid w:val="00A904F6"/>
    <w:rsid w:val="00A90A62"/>
    <w:rsid w:val="00A912A5"/>
    <w:rsid w:val="00A9395B"/>
    <w:rsid w:val="00A9641C"/>
    <w:rsid w:val="00A97723"/>
    <w:rsid w:val="00A978DD"/>
    <w:rsid w:val="00A97E89"/>
    <w:rsid w:val="00AA40CA"/>
    <w:rsid w:val="00AA4303"/>
    <w:rsid w:val="00AA4623"/>
    <w:rsid w:val="00AA5BAA"/>
    <w:rsid w:val="00AA6642"/>
    <w:rsid w:val="00AA6A17"/>
    <w:rsid w:val="00AA7052"/>
    <w:rsid w:val="00AA74E0"/>
    <w:rsid w:val="00AA7AAD"/>
    <w:rsid w:val="00AB0145"/>
    <w:rsid w:val="00AB17F0"/>
    <w:rsid w:val="00AB435F"/>
    <w:rsid w:val="00AB4DD6"/>
    <w:rsid w:val="00AB54EF"/>
    <w:rsid w:val="00AB5CAB"/>
    <w:rsid w:val="00AB6F85"/>
    <w:rsid w:val="00AC4462"/>
    <w:rsid w:val="00AC51A1"/>
    <w:rsid w:val="00AC5F2D"/>
    <w:rsid w:val="00AD65C3"/>
    <w:rsid w:val="00AD68D0"/>
    <w:rsid w:val="00AD7C50"/>
    <w:rsid w:val="00AE28E5"/>
    <w:rsid w:val="00AE2F70"/>
    <w:rsid w:val="00AF10F9"/>
    <w:rsid w:val="00AF17E9"/>
    <w:rsid w:val="00AF1E30"/>
    <w:rsid w:val="00AF3659"/>
    <w:rsid w:val="00AF46BD"/>
    <w:rsid w:val="00AF4D96"/>
    <w:rsid w:val="00AF51D4"/>
    <w:rsid w:val="00AF6F43"/>
    <w:rsid w:val="00AF732A"/>
    <w:rsid w:val="00AF7633"/>
    <w:rsid w:val="00B0091A"/>
    <w:rsid w:val="00B04897"/>
    <w:rsid w:val="00B04B12"/>
    <w:rsid w:val="00B05E93"/>
    <w:rsid w:val="00B10531"/>
    <w:rsid w:val="00B109C5"/>
    <w:rsid w:val="00B11568"/>
    <w:rsid w:val="00B12825"/>
    <w:rsid w:val="00B174C1"/>
    <w:rsid w:val="00B23061"/>
    <w:rsid w:val="00B24BE7"/>
    <w:rsid w:val="00B24F45"/>
    <w:rsid w:val="00B25B50"/>
    <w:rsid w:val="00B26507"/>
    <w:rsid w:val="00B26EDA"/>
    <w:rsid w:val="00B273D5"/>
    <w:rsid w:val="00B31ECB"/>
    <w:rsid w:val="00B32074"/>
    <w:rsid w:val="00B33819"/>
    <w:rsid w:val="00B35CC2"/>
    <w:rsid w:val="00B360AF"/>
    <w:rsid w:val="00B36892"/>
    <w:rsid w:val="00B36916"/>
    <w:rsid w:val="00B37C7D"/>
    <w:rsid w:val="00B413BE"/>
    <w:rsid w:val="00B4211E"/>
    <w:rsid w:val="00B428DB"/>
    <w:rsid w:val="00B433ED"/>
    <w:rsid w:val="00B43E54"/>
    <w:rsid w:val="00B46270"/>
    <w:rsid w:val="00B47551"/>
    <w:rsid w:val="00B47FD3"/>
    <w:rsid w:val="00B51464"/>
    <w:rsid w:val="00B52A4A"/>
    <w:rsid w:val="00B56E43"/>
    <w:rsid w:val="00B570C1"/>
    <w:rsid w:val="00B60FE2"/>
    <w:rsid w:val="00B61455"/>
    <w:rsid w:val="00B63F88"/>
    <w:rsid w:val="00B65FB3"/>
    <w:rsid w:val="00B6650A"/>
    <w:rsid w:val="00B6696F"/>
    <w:rsid w:val="00B730F6"/>
    <w:rsid w:val="00B744F7"/>
    <w:rsid w:val="00B7466A"/>
    <w:rsid w:val="00B8043F"/>
    <w:rsid w:val="00B8364D"/>
    <w:rsid w:val="00B86FF1"/>
    <w:rsid w:val="00B91420"/>
    <w:rsid w:val="00B9285C"/>
    <w:rsid w:val="00B93762"/>
    <w:rsid w:val="00B94BDD"/>
    <w:rsid w:val="00B961E1"/>
    <w:rsid w:val="00BA0FE5"/>
    <w:rsid w:val="00BA1A3A"/>
    <w:rsid w:val="00BA3430"/>
    <w:rsid w:val="00BA3F60"/>
    <w:rsid w:val="00BA46B5"/>
    <w:rsid w:val="00BA4BC8"/>
    <w:rsid w:val="00BA7BE3"/>
    <w:rsid w:val="00BB177B"/>
    <w:rsid w:val="00BB1F5B"/>
    <w:rsid w:val="00BB26DB"/>
    <w:rsid w:val="00BB2AAC"/>
    <w:rsid w:val="00BB2D34"/>
    <w:rsid w:val="00BB4B7D"/>
    <w:rsid w:val="00BB4C06"/>
    <w:rsid w:val="00BC00BF"/>
    <w:rsid w:val="00BC1327"/>
    <w:rsid w:val="00BC2811"/>
    <w:rsid w:val="00BC3261"/>
    <w:rsid w:val="00BC38E1"/>
    <w:rsid w:val="00BC688F"/>
    <w:rsid w:val="00BC7F10"/>
    <w:rsid w:val="00BD1514"/>
    <w:rsid w:val="00BD3029"/>
    <w:rsid w:val="00BD3070"/>
    <w:rsid w:val="00BD36F0"/>
    <w:rsid w:val="00BD5776"/>
    <w:rsid w:val="00BD591F"/>
    <w:rsid w:val="00BD66F8"/>
    <w:rsid w:val="00BE13E2"/>
    <w:rsid w:val="00BE14C6"/>
    <w:rsid w:val="00BE42C9"/>
    <w:rsid w:val="00BE4850"/>
    <w:rsid w:val="00BE5B70"/>
    <w:rsid w:val="00BE74A7"/>
    <w:rsid w:val="00BF26B6"/>
    <w:rsid w:val="00BF3940"/>
    <w:rsid w:val="00BF4321"/>
    <w:rsid w:val="00C0057D"/>
    <w:rsid w:val="00C02643"/>
    <w:rsid w:val="00C0311F"/>
    <w:rsid w:val="00C05012"/>
    <w:rsid w:val="00C05389"/>
    <w:rsid w:val="00C0796D"/>
    <w:rsid w:val="00C07F00"/>
    <w:rsid w:val="00C11BA1"/>
    <w:rsid w:val="00C138CB"/>
    <w:rsid w:val="00C13FF4"/>
    <w:rsid w:val="00C1494A"/>
    <w:rsid w:val="00C15AB8"/>
    <w:rsid w:val="00C15BFF"/>
    <w:rsid w:val="00C16EAA"/>
    <w:rsid w:val="00C17881"/>
    <w:rsid w:val="00C17FA0"/>
    <w:rsid w:val="00C2041D"/>
    <w:rsid w:val="00C210AB"/>
    <w:rsid w:val="00C2160A"/>
    <w:rsid w:val="00C21B74"/>
    <w:rsid w:val="00C21C76"/>
    <w:rsid w:val="00C247C7"/>
    <w:rsid w:val="00C35158"/>
    <w:rsid w:val="00C36FFC"/>
    <w:rsid w:val="00C41C7C"/>
    <w:rsid w:val="00C44487"/>
    <w:rsid w:val="00C4608A"/>
    <w:rsid w:val="00C4666C"/>
    <w:rsid w:val="00C46B9B"/>
    <w:rsid w:val="00C516E2"/>
    <w:rsid w:val="00C517BD"/>
    <w:rsid w:val="00C53612"/>
    <w:rsid w:val="00C572EA"/>
    <w:rsid w:val="00C612CF"/>
    <w:rsid w:val="00C622AC"/>
    <w:rsid w:val="00C654A8"/>
    <w:rsid w:val="00C673DC"/>
    <w:rsid w:val="00C70391"/>
    <w:rsid w:val="00C7340A"/>
    <w:rsid w:val="00C77138"/>
    <w:rsid w:val="00C837F3"/>
    <w:rsid w:val="00C83F71"/>
    <w:rsid w:val="00C9128E"/>
    <w:rsid w:val="00C91BAA"/>
    <w:rsid w:val="00C930D6"/>
    <w:rsid w:val="00C953F5"/>
    <w:rsid w:val="00C9592F"/>
    <w:rsid w:val="00C96896"/>
    <w:rsid w:val="00C9738C"/>
    <w:rsid w:val="00C97AA5"/>
    <w:rsid w:val="00CA31A2"/>
    <w:rsid w:val="00CA43A6"/>
    <w:rsid w:val="00CA5523"/>
    <w:rsid w:val="00CA57FA"/>
    <w:rsid w:val="00CA648C"/>
    <w:rsid w:val="00CA778E"/>
    <w:rsid w:val="00CB4E7B"/>
    <w:rsid w:val="00CB5008"/>
    <w:rsid w:val="00CB5D49"/>
    <w:rsid w:val="00CB5FC9"/>
    <w:rsid w:val="00CB6133"/>
    <w:rsid w:val="00CC0D5B"/>
    <w:rsid w:val="00CC3AE4"/>
    <w:rsid w:val="00CC3F51"/>
    <w:rsid w:val="00CC409B"/>
    <w:rsid w:val="00CC4374"/>
    <w:rsid w:val="00CC4870"/>
    <w:rsid w:val="00CC49E1"/>
    <w:rsid w:val="00CC4ACE"/>
    <w:rsid w:val="00CC5028"/>
    <w:rsid w:val="00CC5340"/>
    <w:rsid w:val="00CD0B1F"/>
    <w:rsid w:val="00CD1869"/>
    <w:rsid w:val="00CD1D22"/>
    <w:rsid w:val="00CD1EBE"/>
    <w:rsid w:val="00CD4E33"/>
    <w:rsid w:val="00CD6BAE"/>
    <w:rsid w:val="00CE04FD"/>
    <w:rsid w:val="00CE2F92"/>
    <w:rsid w:val="00CE4B3C"/>
    <w:rsid w:val="00CE540A"/>
    <w:rsid w:val="00CE5F78"/>
    <w:rsid w:val="00CE7958"/>
    <w:rsid w:val="00CE797B"/>
    <w:rsid w:val="00CF0E1B"/>
    <w:rsid w:val="00CF3635"/>
    <w:rsid w:val="00CF5E8C"/>
    <w:rsid w:val="00CF66C9"/>
    <w:rsid w:val="00CF67EF"/>
    <w:rsid w:val="00CF771A"/>
    <w:rsid w:val="00CF7931"/>
    <w:rsid w:val="00D000D7"/>
    <w:rsid w:val="00D05D01"/>
    <w:rsid w:val="00D06393"/>
    <w:rsid w:val="00D0774F"/>
    <w:rsid w:val="00D1066B"/>
    <w:rsid w:val="00D11EAE"/>
    <w:rsid w:val="00D13A08"/>
    <w:rsid w:val="00D140E7"/>
    <w:rsid w:val="00D170AA"/>
    <w:rsid w:val="00D17408"/>
    <w:rsid w:val="00D228C5"/>
    <w:rsid w:val="00D2313D"/>
    <w:rsid w:val="00D234DB"/>
    <w:rsid w:val="00D240AC"/>
    <w:rsid w:val="00D24268"/>
    <w:rsid w:val="00D3055C"/>
    <w:rsid w:val="00D30D0E"/>
    <w:rsid w:val="00D324DF"/>
    <w:rsid w:val="00D33340"/>
    <w:rsid w:val="00D3399F"/>
    <w:rsid w:val="00D34CB3"/>
    <w:rsid w:val="00D353F3"/>
    <w:rsid w:val="00D37DD3"/>
    <w:rsid w:val="00D414FF"/>
    <w:rsid w:val="00D4157E"/>
    <w:rsid w:val="00D439A9"/>
    <w:rsid w:val="00D445D1"/>
    <w:rsid w:val="00D44E2B"/>
    <w:rsid w:val="00D47511"/>
    <w:rsid w:val="00D50191"/>
    <w:rsid w:val="00D55026"/>
    <w:rsid w:val="00D55604"/>
    <w:rsid w:val="00D5635E"/>
    <w:rsid w:val="00D61D22"/>
    <w:rsid w:val="00D61E0B"/>
    <w:rsid w:val="00D61EEB"/>
    <w:rsid w:val="00D64AB0"/>
    <w:rsid w:val="00D64F20"/>
    <w:rsid w:val="00D676BA"/>
    <w:rsid w:val="00D67A03"/>
    <w:rsid w:val="00D70DEC"/>
    <w:rsid w:val="00D72D95"/>
    <w:rsid w:val="00D807F6"/>
    <w:rsid w:val="00D8175B"/>
    <w:rsid w:val="00D81B09"/>
    <w:rsid w:val="00D8261A"/>
    <w:rsid w:val="00D82ED7"/>
    <w:rsid w:val="00D86C59"/>
    <w:rsid w:val="00D86C7C"/>
    <w:rsid w:val="00D87E98"/>
    <w:rsid w:val="00D91007"/>
    <w:rsid w:val="00D928BB"/>
    <w:rsid w:val="00D947DD"/>
    <w:rsid w:val="00D94E2A"/>
    <w:rsid w:val="00D97F27"/>
    <w:rsid w:val="00DA0E36"/>
    <w:rsid w:val="00DA2D50"/>
    <w:rsid w:val="00DA3952"/>
    <w:rsid w:val="00DA39E7"/>
    <w:rsid w:val="00DA5D69"/>
    <w:rsid w:val="00DA605F"/>
    <w:rsid w:val="00DA6769"/>
    <w:rsid w:val="00DB018A"/>
    <w:rsid w:val="00DB15AB"/>
    <w:rsid w:val="00DB19E3"/>
    <w:rsid w:val="00DB1E22"/>
    <w:rsid w:val="00DB2104"/>
    <w:rsid w:val="00DB4C8A"/>
    <w:rsid w:val="00DB4D3C"/>
    <w:rsid w:val="00DB646C"/>
    <w:rsid w:val="00DB6FA3"/>
    <w:rsid w:val="00DB7546"/>
    <w:rsid w:val="00DC0643"/>
    <w:rsid w:val="00DC194B"/>
    <w:rsid w:val="00DC3940"/>
    <w:rsid w:val="00DC3A33"/>
    <w:rsid w:val="00DC73B4"/>
    <w:rsid w:val="00DD0102"/>
    <w:rsid w:val="00DD2564"/>
    <w:rsid w:val="00DD2A1E"/>
    <w:rsid w:val="00DD36AF"/>
    <w:rsid w:val="00DD5547"/>
    <w:rsid w:val="00DD5875"/>
    <w:rsid w:val="00DD6F31"/>
    <w:rsid w:val="00DD787A"/>
    <w:rsid w:val="00DE116E"/>
    <w:rsid w:val="00DE2033"/>
    <w:rsid w:val="00DE4263"/>
    <w:rsid w:val="00DE645B"/>
    <w:rsid w:val="00DE7601"/>
    <w:rsid w:val="00DF03AE"/>
    <w:rsid w:val="00DF59EE"/>
    <w:rsid w:val="00DF646D"/>
    <w:rsid w:val="00E00096"/>
    <w:rsid w:val="00E0199E"/>
    <w:rsid w:val="00E06824"/>
    <w:rsid w:val="00E10D7A"/>
    <w:rsid w:val="00E13696"/>
    <w:rsid w:val="00E20067"/>
    <w:rsid w:val="00E2093B"/>
    <w:rsid w:val="00E20C2F"/>
    <w:rsid w:val="00E226BA"/>
    <w:rsid w:val="00E251F1"/>
    <w:rsid w:val="00E269EC"/>
    <w:rsid w:val="00E2768B"/>
    <w:rsid w:val="00E2794A"/>
    <w:rsid w:val="00E33BCA"/>
    <w:rsid w:val="00E34945"/>
    <w:rsid w:val="00E353F0"/>
    <w:rsid w:val="00E414BC"/>
    <w:rsid w:val="00E439E1"/>
    <w:rsid w:val="00E442AA"/>
    <w:rsid w:val="00E45B89"/>
    <w:rsid w:val="00E45D01"/>
    <w:rsid w:val="00E50335"/>
    <w:rsid w:val="00E5063C"/>
    <w:rsid w:val="00E511E7"/>
    <w:rsid w:val="00E52CC6"/>
    <w:rsid w:val="00E54D25"/>
    <w:rsid w:val="00E55447"/>
    <w:rsid w:val="00E55FC1"/>
    <w:rsid w:val="00E6050E"/>
    <w:rsid w:val="00E640E2"/>
    <w:rsid w:val="00E650D1"/>
    <w:rsid w:val="00E66023"/>
    <w:rsid w:val="00E7036B"/>
    <w:rsid w:val="00E704C1"/>
    <w:rsid w:val="00E7480D"/>
    <w:rsid w:val="00E749CE"/>
    <w:rsid w:val="00E74D16"/>
    <w:rsid w:val="00E75E40"/>
    <w:rsid w:val="00E7721C"/>
    <w:rsid w:val="00E80512"/>
    <w:rsid w:val="00E80EC3"/>
    <w:rsid w:val="00E8193C"/>
    <w:rsid w:val="00E82CC6"/>
    <w:rsid w:val="00E83419"/>
    <w:rsid w:val="00E925CE"/>
    <w:rsid w:val="00E92776"/>
    <w:rsid w:val="00E93691"/>
    <w:rsid w:val="00E96F0B"/>
    <w:rsid w:val="00EA178E"/>
    <w:rsid w:val="00EA192D"/>
    <w:rsid w:val="00EA248B"/>
    <w:rsid w:val="00EA590B"/>
    <w:rsid w:val="00EB0B2B"/>
    <w:rsid w:val="00EB13AE"/>
    <w:rsid w:val="00EB20C2"/>
    <w:rsid w:val="00EB349E"/>
    <w:rsid w:val="00EB5CF4"/>
    <w:rsid w:val="00EC20D7"/>
    <w:rsid w:val="00EC5511"/>
    <w:rsid w:val="00EC7829"/>
    <w:rsid w:val="00EC78B5"/>
    <w:rsid w:val="00ED28A5"/>
    <w:rsid w:val="00ED2965"/>
    <w:rsid w:val="00ED35F6"/>
    <w:rsid w:val="00ED397F"/>
    <w:rsid w:val="00ED45FC"/>
    <w:rsid w:val="00ED5647"/>
    <w:rsid w:val="00EE0919"/>
    <w:rsid w:val="00EE2324"/>
    <w:rsid w:val="00EE2B6D"/>
    <w:rsid w:val="00EE2B92"/>
    <w:rsid w:val="00EE370B"/>
    <w:rsid w:val="00EE79EE"/>
    <w:rsid w:val="00EE7CD4"/>
    <w:rsid w:val="00EF1F45"/>
    <w:rsid w:val="00EF26F7"/>
    <w:rsid w:val="00EF416A"/>
    <w:rsid w:val="00EF72C0"/>
    <w:rsid w:val="00F05EF3"/>
    <w:rsid w:val="00F05FBC"/>
    <w:rsid w:val="00F069EA"/>
    <w:rsid w:val="00F06F64"/>
    <w:rsid w:val="00F078EB"/>
    <w:rsid w:val="00F07A3A"/>
    <w:rsid w:val="00F07A81"/>
    <w:rsid w:val="00F11B98"/>
    <w:rsid w:val="00F128CC"/>
    <w:rsid w:val="00F14097"/>
    <w:rsid w:val="00F14FB4"/>
    <w:rsid w:val="00F151E6"/>
    <w:rsid w:val="00F16215"/>
    <w:rsid w:val="00F175C8"/>
    <w:rsid w:val="00F1772B"/>
    <w:rsid w:val="00F20818"/>
    <w:rsid w:val="00F20D1C"/>
    <w:rsid w:val="00F2158A"/>
    <w:rsid w:val="00F235EB"/>
    <w:rsid w:val="00F23D7D"/>
    <w:rsid w:val="00F249D6"/>
    <w:rsid w:val="00F25075"/>
    <w:rsid w:val="00F2635A"/>
    <w:rsid w:val="00F30590"/>
    <w:rsid w:val="00F315BD"/>
    <w:rsid w:val="00F32225"/>
    <w:rsid w:val="00F36B1F"/>
    <w:rsid w:val="00F36B85"/>
    <w:rsid w:val="00F36D99"/>
    <w:rsid w:val="00F413AC"/>
    <w:rsid w:val="00F42528"/>
    <w:rsid w:val="00F42606"/>
    <w:rsid w:val="00F4362C"/>
    <w:rsid w:val="00F445F4"/>
    <w:rsid w:val="00F45DDA"/>
    <w:rsid w:val="00F461B7"/>
    <w:rsid w:val="00F461FC"/>
    <w:rsid w:val="00F50770"/>
    <w:rsid w:val="00F51B3C"/>
    <w:rsid w:val="00F51BED"/>
    <w:rsid w:val="00F538EB"/>
    <w:rsid w:val="00F55B29"/>
    <w:rsid w:val="00F571E0"/>
    <w:rsid w:val="00F57686"/>
    <w:rsid w:val="00F60F5D"/>
    <w:rsid w:val="00F622BC"/>
    <w:rsid w:val="00F625D4"/>
    <w:rsid w:val="00F632E9"/>
    <w:rsid w:val="00F6339F"/>
    <w:rsid w:val="00F635DF"/>
    <w:rsid w:val="00F64C48"/>
    <w:rsid w:val="00F71090"/>
    <w:rsid w:val="00F722A8"/>
    <w:rsid w:val="00F72BD8"/>
    <w:rsid w:val="00F770E4"/>
    <w:rsid w:val="00F77698"/>
    <w:rsid w:val="00F80CFE"/>
    <w:rsid w:val="00F829B2"/>
    <w:rsid w:val="00F85631"/>
    <w:rsid w:val="00F87B87"/>
    <w:rsid w:val="00F91558"/>
    <w:rsid w:val="00F91A19"/>
    <w:rsid w:val="00F95642"/>
    <w:rsid w:val="00F9591F"/>
    <w:rsid w:val="00F95B58"/>
    <w:rsid w:val="00F9729E"/>
    <w:rsid w:val="00FA136E"/>
    <w:rsid w:val="00FA37BF"/>
    <w:rsid w:val="00FA432C"/>
    <w:rsid w:val="00FA5C2A"/>
    <w:rsid w:val="00FA6E9D"/>
    <w:rsid w:val="00FB0E7C"/>
    <w:rsid w:val="00FB1B7C"/>
    <w:rsid w:val="00FB59E6"/>
    <w:rsid w:val="00FB6ECB"/>
    <w:rsid w:val="00FC1BE8"/>
    <w:rsid w:val="00FC4C37"/>
    <w:rsid w:val="00FC4C68"/>
    <w:rsid w:val="00FC71E6"/>
    <w:rsid w:val="00FD006B"/>
    <w:rsid w:val="00FD075C"/>
    <w:rsid w:val="00FD0BE4"/>
    <w:rsid w:val="00FD1A17"/>
    <w:rsid w:val="00FD2969"/>
    <w:rsid w:val="00FD3262"/>
    <w:rsid w:val="00FD329D"/>
    <w:rsid w:val="00FD6EB4"/>
    <w:rsid w:val="00FD74E6"/>
    <w:rsid w:val="00FD7682"/>
    <w:rsid w:val="00FE0795"/>
    <w:rsid w:val="00FE0DDD"/>
    <w:rsid w:val="00FE1629"/>
    <w:rsid w:val="00FE28D6"/>
    <w:rsid w:val="00FE2C55"/>
    <w:rsid w:val="00FE324E"/>
    <w:rsid w:val="00FE3976"/>
    <w:rsid w:val="00FE3CCB"/>
    <w:rsid w:val="00FE5D09"/>
    <w:rsid w:val="00FE690F"/>
    <w:rsid w:val="00FF0376"/>
    <w:rsid w:val="00FF450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country-region"/>
  <w:shapeDefaults>
    <o:shapedefaults v:ext="edit" spidmax="1026"/>
    <o:shapelayout v:ext="edit">
      <o:idmap v:ext="edit" data="1"/>
    </o:shapelayout>
  </w:shapeDefaults>
  <w:decimalSymbol w:val="."/>
  <w:listSeparator w:val=","/>
  <w14:docId w14:val="39A1A497"/>
  <w15:docId w15:val="{414A005D-164A-4DB6-B2CD-D60A56D360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uiPriority="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428DB"/>
    <w:rPr>
      <w:sz w:val="28"/>
      <w:szCs w:val="24"/>
    </w:rPr>
  </w:style>
  <w:style w:type="paragraph" w:styleId="Heading1">
    <w:name w:val="heading 1"/>
    <w:basedOn w:val="Normal"/>
    <w:link w:val="Heading1Char"/>
    <w:uiPriority w:val="1"/>
    <w:qFormat/>
    <w:rsid w:val="00D94E2A"/>
    <w:pPr>
      <w:widowControl w:val="0"/>
      <w:autoSpaceDE w:val="0"/>
      <w:autoSpaceDN w:val="0"/>
      <w:spacing w:before="124"/>
      <w:ind w:left="1149" w:hanging="282"/>
      <w:jc w:val="both"/>
      <w:outlineLvl w:val="0"/>
    </w:pPr>
    <w:rPr>
      <w:b/>
      <w:bCs/>
      <w:szCs w:val="28"/>
      <w:lang w:val="vi"/>
    </w:rPr>
  </w:style>
  <w:style w:type="paragraph" w:styleId="Heading4">
    <w:name w:val="heading 4"/>
    <w:basedOn w:val="Normal"/>
    <w:next w:val="Normal"/>
    <w:link w:val="Heading4Char"/>
    <w:semiHidden/>
    <w:unhideWhenUsed/>
    <w:qFormat/>
    <w:rsid w:val="00CD1869"/>
    <w:pPr>
      <w:keepNext/>
      <w:keepLines/>
      <w:spacing w:before="4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A1002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CharChar">
    <w:name w:val="Char Char Char Char"/>
    <w:basedOn w:val="Normal"/>
    <w:autoRedefine/>
    <w:rsid w:val="00ED28A5"/>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character" w:styleId="Hyperlink">
    <w:name w:val="Hyperlink"/>
    <w:basedOn w:val="DefaultParagraphFont"/>
    <w:rsid w:val="00212C6D"/>
    <w:rPr>
      <w:color w:val="0000FF"/>
      <w:u w:val="single"/>
    </w:rPr>
  </w:style>
  <w:style w:type="paragraph" w:styleId="NormalWeb">
    <w:name w:val="Normal (Web)"/>
    <w:basedOn w:val="Normal"/>
    <w:uiPriority w:val="99"/>
    <w:rsid w:val="00092F7C"/>
    <w:pPr>
      <w:spacing w:before="100" w:beforeAutospacing="1" w:after="100" w:afterAutospacing="1"/>
    </w:pPr>
    <w:rPr>
      <w:rFonts w:eastAsia="Batang"/>
      <w:sz w:val="24"/>
    </w:rPr>
  </w:style>
  <w:style w:type="paragraph" w:styleId="Footer">
    <w:name w:val="footer"/>
    <w:basedOn w:val="Normal"/>
    <w:rsid w:val="00092F7C"/>
    <w:pPr>
      <w:tabs>
        <w:tab w:val="center" w:pos="4320"/>
        <w:tab w:val="right" w:pos="8640"/>
      </w:tabs>
    </w:pPr>
  </w:style>
  <w:style w:type="character" w:styleId="PageNumber">
    <w:name w:val="page number"/>
    <w:basedOn w:val="DefaultParagraphFont"/>
    <w:rsid w:val="00092F7C"/>
  </w:style>
  <w:style w:type="character" w:customStyle="1" w:styleId="apple-converted-space">
    <w:name w:val="apple-converted-space"/>
    <w:basedOn w:val="DefaultParagraphFont"/>
    <w:rsid w:val="004525FA"/>
  </w:style>
  <w:style w:type="character" w:customStyle="1" w:styleId="dnnalignleft">
    <w:name w:val="dnnalignleft"/>
    <w:basedOn w:val="DefaultParagraphFont"/>
    <w:rsid w:val="00A77761"/>
  </w:style>
  <w:style w:type="character" w:customStyle="1" w:styleId="Bodytext2">
    <w:name w:val="Body text (2)_"/>
    <w:basedOn w:val="DefaultParagraphFont"/>
    <w:link w:val="Bodytext20"/>
    <w:rsid w:val="00D439A9"/>
    <w:rPr>
      <w:b/>
      <w:bCs/>
      <w:spacing w:val="10"/>
      <w:sz w:val="25"/>
      <w:szCs w:val="25"/>
      <w:shd w:val="clear" w:color="auto" w:fill="FFFFFF"/>
    </w:rPr>
  </w:style>
  <w:style w:type="character" w:customStyle="1" w:styleId="Bodytext">
    <w:name w:val="Body text_"/>
    <w:basedOn w:val="DefaultParagraphFont"/>
    <w:link w:val="BodyText1"/>
    <w:rsid w:val="00D439A9"/>
    <w:rPr>
      <w:spacing w:val="10"/>
      <w:sz w:val="25"/>
      <w:szCs w:val="25"/>
      <w:shd w:val="clear" w:color="auto" w:fill="FFFFFF"/>
    </w:rPr>
  </w:style>
  <w:style w:type="character" w:customStyle="1" w:styleId="Bodytext4">
    <w:name w:val="Body text (4)_"/>
    <w:basedOn w:val="DefaultParagraphFont"/>
    <w:link w:val="Bodytext40"/>
    <w:rsid w:val="00D439A9"/>
    <w:rPr>
      <w:b/>
      <w:bCs/>
      <w:i/>
      <w:iCs/>
      <w:sz w:val="26"/>
      <w:szCs w:val="26"/>
      <w:shd w:val="clear" w:color="auto" w:fill="FFFFFF"/>
    </w:rPr>
  </w:style>
  <w:style w:type="character" w:customStyle="1" w:styleId="Bodytext412">
    <w:name w:val="Body text (4) + 12"/>
    <w:aliases w:val="5 pt,Not Bold,Not Italic,Spacing 0 pt"/>
    <w:basedOn w:val="Bodytext4"/>
    <w:rsid w:val="00D439A9"/>
    <w:rPr>
      <w:b/>
      <w:bCs/>
      <w:i/>
      <w:iCs/>
      <w:color w:val="000000"/>
      <w:spacing w:val="10"/>
      <w:w w:val="100"/>
      <w:position w:val="0"/>
      <w:sz w:val="25"/>
      <w:szCs w:val="25"/>
      <w:shd w:val="clear" w:color="auto" w:fill="FFFFFF"/>
      <w:lang w:val="vi-VN"/>
    </w:rPr>
  </w:style>
  <w:style w:type="paragraph" w:customStyle="1" w:styleId="Bodytext20">
    <w:name w:val="Body text (2)"/>
    <w:basedOn w:val="Normal"/>
    <w:link w:val="Bodytext2"/>
    <w:rsid w:val="00D439A9"/>
    <w:pPr>
      <w:widowControl w:val="0"/>
      <w:shd w:val="clear" w:color="auto" w:fill="FFFFFF"/>
      <w:spacing w:after="60" w:line="0" w:lineRule="atLeast"/>
      <w:jc w:val="right"/>
    </w:pPr>
    <w:rPr>
      <w:b/>
      <w:bCs/>
      <w:spacing w:val="10"/>
      <w:sz w:val="25"/>
      <w:szCs w:val="25"/>
    </w:rPr>
  </w:style>
  <w:style w:type="paragraph" w:customStyle="1" w:styleId="BodyText1">
    <w:name w:val="Body Text1"/>
    <w:basedOn w:val="Normal"/>
    <w:link w:val="Bodytext"/>
    <w:rsid w:val="00D439A9"/>
    <w:pPr>
      <w:widowControl w:val="0"/>
      <w:shd w:val="clear" w:color="auto" w:fill="FFFFFF"/>
      <w:spacing w:before="1620" w:after="540" w:line="0" w:lineRule="atLeast"/>
      <w:jc w:val="center"/>
    </w:pPr>
    <w:rPr>
      <w:spacing w:val="10"/>
      <w:sz w:val="25"/>
      <w:szCs w:val="25"/>
    </w:rPr>
  </w:style>
  <w:style w:type="paragraph" w:customStyle="1" w:styleId="Bodytext40">
    <w:name w:val="Body text (4)"/>
    <w:basedOn w:val="Normal"/>
    <w:link w:val="Bodytext4"/>
    <w:rsid w:val="00D439A9"/>
    <w:pPr>
      <w:widowControl w:val="0"/>
      <w:shd w:val="clear" w:color="auto" w:fill="FFFFFF"/>
      <w:spacing w:before="180" w:after="60" w:line="324" w:lineRule="exact"/>
      <w:ind w:firstLine="700"/>
      <w:jc w:val="both"/>
    </w:pPr>
    <w:rPr>
      <w:b/>
      <w:bCs/>
      <w:i/>
      <w:iCs/>
      <w:sz w:val="26"/>
      <w:szCs w:val="26"/>
    </w:rPr>
  </w:style>
  <w:style w:type="paragraph" w:styleId="Header">
    <w:name w:val="header"/>
    <w:basedOn w:val="Normal"/>
    <w:link w:val="HeaderChar"/>
    <w:uiPriority w:val="99"/>
    <w:rsid w:val="00BB2D34"/>
    <w:pPr>
      <w:tabs>
        <w:tab w:val="center" w:pos="4680"/>
        <w:tab w:val="right" w:pos="9360"/>
      </w:tabs>
    </w:pPr>
  </w:style>
  <w:style w:type="character" w:customStyle="1" w:styleId="HeaderChar">
    <w:name w:val="Header Char"/>
    <w:basedOn w:val="DefaultParagraphFont"/>
    <w:link w:val="Header"/>
    <w:uiPriority w:val="99"/>
    <w:rsid w:val="00BB2D34"/>
    <w:rPr>
      <w:sz w:val="28"/>
      <w:szCs w:val="24"/>
    </w:rPr>
  </w:style>
  <w:style w:type="character" w:styleId="FollowedHyperlink">
    <w:name w:val="FollowedHyperlink"/>
    <w:basedOn w:val="DefaultParagraphFont"/>
    <w:rsid w:val="00960EDA"/>
    <w:rPr>
      <w:color w:val="954F72" w:themeColor="followedHyperlink"/>
      <w:u w:val="single"/>
    </w:rPr>
  </w:style>
  <w:style w:type="paragraph" w:styleId="ListParagraph">
    <w:name w:val="List Paragraph"/>
    <w:basedOn w:val="Normal"/>
    <w:uiPriority w:val="34"/>
    <w:qFormat/>
    <w:rsid w:val="00702CB9"/>
    <w:pPr>
      <w:ind w:left="720"/>
      <w:contextualSpacing/>
    </w:pPr>
  </w:style>
  <w:style w:type="paragraph" w:customStyle="1" w:styleId="Default">
    <w:name w:val="Default"/>
    <w:rsid w:val="00702CB9"/>
    <w:pPr>
      <w:autoSpaceDE w:val="0"/>
      <w:autoSpaceDN w:val="0"/>
      <w:adjustRightInd w:val="0"/>
    </w:pPr>
    <w:rPr>
      <w:color w:val="000000"/>
      <w:sz w:val="24"/>
      <w:szCs w:val="24"/>
    </w:rPr>
  </w:style>
  <w:style w:type="character" w:customStyle="1" w:styleId="Heading1Char">
    <w:name w:val="Heading 1 Char"/>
    <w:basedOn w:val="DefaultParagraphFont"/>
    <w:link w:val="Heading1"/>
    <w:uiPriority w:val="1"/>
    <w:rsid w:val="00D94E2A"/>
    <w:rPr>
      <w:b/>
      <w:bCs/>
      <w:sz w:val="28"/>
      <w:szCs w:val="28"/>
      <w:lang w:val="vi"/>
    </w:rPr>
  </w:style>
  <w:style w:type="paragraph" w:styleId="CommentText">
    <w:name w:val="annotation text"/>
    <w:basedOn w:val="Normal"/>
    <w:link w:val="CommentTextChar"/>
    <w:uiPriority w:val="99"/>
    <w:unhideWhenUsed/>
    <w:rsid w:val="00D11EAE"/>
    <w:rPr>
      <w:rFonts w:eastAsia="Calibri"/>
      <w:sz w:val="20"/>
      <w:szCs w:val="20"/>
      <w:lang w:val="x-none" w:eastAsia="x-none"/>
    </w:rPr>
  </w:style>
  <w:style w:type="character" w:customStyle="1" w:styleId="CommentTextChar">
    <w:name w:val="Comment Text Char"/>
    <w:basedOn w:val="DefaultParagraphFont"/>
    <w:link w:val="CommentText"/>
    <w:uiPriority w:val="99"/>
    <w:rsid w:val="00D11EAE"/>
    <w:rPr>
      <w:rFonts w:eastAsia="Calibri"/>
      <w:lang w:val="x-none" w:eastAsia="x-none"/>
    </w:rPr>
  </w:style>
  <w:style w:type="character" w:customStyle="1" w:styleId="fontstyle01">
    <w:name w:val="fontstyle01"/>
    <w:basedOn w:val="DefaultParagraphFont"/>
    <w:rsid w:val="0079443B"/>
    <w:rPr>
      <w:rFonts w:ascii="Times New Roman" w:hAnsi="Times New Roman" w:cs="Times New Roman" w:hint="default"/>
      <w:b w:val="0"/>
      <w:bCs w:val="0"/>
      <w:i w:val="0"/>
      <w:iCs w:val="0"/>
      <w:color w:val="000000"/>
      <w:sz w:val="28"/>
      <w:szCs w:val="28"/>
    </w:rPr>
  </w:style>
  <w:style w:type="character" w:customStyle="1" w:styleId="fontstyle21">
    <w:name w:val="fontstyle21"/>
    <w:basedOn w:val="DefaultParagraphFont"/>
    <w:rsid w:val="009056F3"/>
    <w:rPr>
      <w:rFonts w:ascii="Times New Roman" w:hAnsi="Times New Roman" w:cs="Times New Roman" w:hint="default"/>
      <w:b w:val="0"/>
      <w:bCs w:val="0"/>
      <w:i/>
      <w:iCs/>
      <w:color w:val="000000"/>
      <w:sz w:val="28"/>
      <w:szCs w:val="28"/>
    </w:rPr>
  </w:style>
  <w:style w:type="character" w:customStyle="1" w:styleId="text">
    <w:name w:val="text"/>
    <w:basedOn w:val="DefaultParagraphFont"/>
    <w:rsid w:val="001441FF"/>
  </w:style>
  <w:style w:type="character" w:customStyle="1" w:styleId="fontstyle31">
    <w:name w:val="fontstyle31"/>
    <w:basedOn w:val="DefaultParagraphFont"/>
    <w:rsid w:val="007F2CFB"/>
    <w:rPr>
      <w:rFonts w:ascii="Times New Roman" w:hAnsi="Times New Roman" w:cs="Times New Roman" w:hint="default"/>
      <w:b w:val="0"/>
      <w:bCs w:val="0"/>
      <w:i/>
      <w:iCs/>
      <w:color w:val="000000"/>
      <w:sz w:val="28"/>
      <w:szCs w:val="28"/>
    </w:rPr>
  </w:style>
  <w:style w:type="character" w:customStyle="1" w:styleId="Heading4Char">
    <w:name w:val="Heading 4 Char"/>
    <w:basedOn w:val="DefaultParagraphFont"/>
    <w:link w:val="Heading4"/>
    <w:semiHidden/>
    <w:rsid w:val="00CD1869"/>
    <w:rPr>
      <w:rFonts w:asciiTheme="majorHAnsi" w:eastAsiaTheme="majorEastAsia" w:hAnsiTheme="majorHAnsi" w:cstheme="majorBidi"/>
      <w:i/>
      <w:iCs/>
      <w:color w:val="2E74B5" w:themeColor="accent1" w:themeShade="BF"/>
      <w:sz w:val="28"/>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17605690">
      <w:bodyDiv w:val="1"/>
      <w:marLeft w:val="0"/>
      <w:marRight w:val="0"/>
      <w:marTop w:val="0"/>
      <w:marBottom w:val="0"/>
      <w:divBdr>
        <w:top w:val="none" w:sz="0" w:space="0" w:color="auto"/>
        <w:left w:val="none" w:sz="0" w:space="0" w:color="auto"/>
        <w:bottom w:val="none" w:sz="0" w:space="0" w:color="auto"/>
        <w:right w:val="none" w:sz="0" w:space="0" w:color="auto"/>
      </w:divBdr>
      <w:divsChild>
        <w:div w:id="137260727">
          <w:marLeft w:val="0"/>
          <w:marRight w:val="0"/>
          <w:marTop w:val="0"/>
          <w:marBottom w:val="0"/>
          <w:divBdr>
            <w:top w:val="none" w:sz="0" w:space="0" w:color="auto"/>
            <w:left w:val="none" w:sz="0" w:space="0" w:color="auto"/>
            <w:bottom w:val="none" w:sz="0" w:space="0" w:color="auto"/>
            <w:right w:val="none" w:sz="0" w:space="0" w:color="auto"/>
          </w:divBdr>
        </w:div>
        <w:div w:id="2091658254">
          <w:marLeft w:val="0"/>
          <w:marRight w:val="0"/>
          <w:marTop w:val="0"/>
          <w:marBottom w:val="0"/>
          <w:divBdr>
            <w:top w:val="none" w:sz="0" w:space="0" w:color="auto"/>
            <w:left w:val="none" w:sz="0" w:space="0" w:color="auto"/>
            <w:bottom w:val="none" w:sz="0" w:space="0" w:color="auto"/>
            <w:right w:val="none" w:sz="0" w:space="0" w:color="auto"/>
          </w:divBdr>
        </w:div>
      </w:divsChild>
    </w:div>
    <w:div w:id="428506549">
      <w:bodyDiv w:val="1"/>
      <w:marLeft w:val="0"/>
      <w:marRight w:val="0"/>
      <w:marTop w:val="0"/>
      <w:marBottom w:val="0"/>
      <w:divBdr>
        <w:top w:val="none" w:sz="0" w:space="0" w:color="auto"/>
        <w:left w:val="none" w:sz="0" w:space="0" w:color="auto"/>
        <w:bottom w:val="none" w:sz="0" w:space="0" w:color="auto"/>
        <w:right w:val="none" w:sz="0" w:space="0" w:color="auto"/>
      </w:divBdr>
    </w:div>
    <w:div w:id="464735425">
      <w:bodyDiv w:val="1"/>
      <w:marLeft w:val="0"/>
      <w:marRight w:val="0"/>
      <w:marTop w:val="0"/>
      <w:marBottom w:val="0"/>
      <w:divBdr>
        <w:top w:val="none" w:sz="0" w:space="0" w:color="auto"/>
        <w:left w:val="none" w:sz="0" w:space="0" w:color="auto"/>
        <w:bottom w:val="none" w:sz="0" w:space="0" w:color="auto"/>
        <w:right w:val="none" w:sz="0" w:space="0" w:color="auto"/>
      </w:divBdr>
      <w:divsChild>
        <w:div w:id="175116898">
          <w:marLeft w:val="0"/>
          <w:marRight w:val="0"/>
          <w:marTop w:val="0"/>
          <w:marBottom w:val="0"/>
          <w:divBdr>
            <w:top w:val="none" w:sz="0" w:space="0" w:color="auto"/>
            <w:left w:val="none" w:sz="0" w:space="0" w:color="auto"/>
            <w:bottom w:val="none" w:sz="0" w:space="0" w:color="auto"/>
            <w:right w:val="none" w:sz="0" w:space="0" w:color="auto"/>
          </w:divBdr>
        </w:div>
        <w:div w:id="1460950330">
          <w:marLeft w:val="0"/>
          <w:marRight w:val="0"/>
          <w:marTop w:val="0"/>
          <w:marBottom w:val="0"/>
          <w:divBdr>
            <w:top w:val="none" w:sz="0" w:space="0" w:color="auto"/>
            <w:left w:val="none" w:sz="0" w:space="0" w:color="auto"/>
            <w:bottom w:val="none" w:sz="0" w:space="0" w:color="auto"/>
            <w:right w:val="none" w:sz="0" w:space="0" w:color="auto"/>
          </w:divBdr>
        </w:div>
        <w:div w:id="650250665">
          <w:marLeft w:val="0"/>
          <w:marRight w:val="0"/>
          <w:marTop w:val="0"/>
          <w:marBottom w:val="0"/>
          <w:divBdr>
            <w:top w:val="none" w:sz="0" w:space="0" w:color="auto"/>
            <w:left w:val="none" w:sz="0" w:space="0" w:color="auto"/>
            <w:bottom w:val="none" w:sz="0" w:space="0" w:color="auto"/>
            <w:right w:val="none" w:sz="0" w:space="0" w:color="auto"/>
          </w:divBdr>
        </w:div>
        <w:div w:id="781612039">
          <w:marLeft w:val="0"/>
          <w:marRight w:val="0"/>
          <w:marTop w:val="0"/>
          <w:marBottom w:val="0"/>
          <w:divBdr>
            <w:top w:val="none" w:sz="0" w:space="0" w:color="auto"/>
            <w:left w:val="none" w:sz="0" w:space="0" w:color="auto"/>
            <w:bottom w:val="none" w:sz="0" w:space="0" w:color="auto"/>
            <w:right w:val="none" w:sz="0" w:space="0" w:color="auto"/>
          </w:divBdr>
        </w:div>
        <w:div w:id="1222908355">
          <w:marLeft w:val="0"/>
          <w:marRight w:val="0"/>
          <w:marTop w:val="0"/>
          <w:marBottom w:val="0"/>
          <w:divBdr>
            <w:top w:val="none" w:sz="0" w:space="0" w:color="auto"/>
            <w:left w:val="none" w:sz="0" w:space="0" w:color="auto"/>
            <w:bottom w:val="none" w:sz="0" w:space="0" w:color="auto"/>
            <w:right w:val="none" w:sz="0" w:space="0" w:color="auto"/>
          </w:divBdr>
        </w:div>
        <w:div w:id="1616598119">
          <w:marLeft w:val="0"/>
          <w:marRight w:val="0"/>
          <w:marTop w:val="0"/>
          <w:marBottom w:val="0"/>
          <w:divBdr>
            <w:top w:val="none" w:sz="0" w:space="0" w:color="auto"/>
            <w:left w:val="none" w:sz="0" w:space="0" w:color="auto"/>
            <w:bottom w:val="none" w:sz="0" w:space="0" w:color="auto"/>
            <w:right w:val="none" w:sz="0" w:space="0" w:color="auto"/>
          </w:divBdr>
        </w:div>
      </w:divsChild>
    </w:div>
    <w:div w:id="600574783">
      <w:bodyDiv w:val="1"/>
      <w:marLeft w:val="0"/>
      <w:marRight w:val="0"/>
      <w:marTop w:val="0"/>
      <w:marBottom w:val="0"/>
      <w:divBdr>
        <w:top w:val="none" w:sz="0" w:space="0" w:color="auto"/>
        <w:left w:val="none" w:sz="0" w:space="0" w:color="auto"/>
        <w:bottom w:val="none" w:sz="0" w:space="0" w:color="auto"/>
        <w:right w:val="none" w:sz="0" w:space="0" w:color="auto"/>
      </w:divBdr>
    </w:div>
    <w:div w:id="622732574">
      <w:bodyDiv w:val="1"/>
      <w:marLeft w:val="0"/>
      <w:marRight w:val="0"/>
      <w:marTop w:val="0"/>
      <w:marBottom w:val="0"/>
      <w:divBdr>
        <w:top w:val="none" w:sz="0" w:space="0" w:color="auto"/>
        <w:left w:val="none" w:sz="0" w:space="0" w:color="auto"/>
        <w:bottom w:val="none" w:sz="0" w:space="0" w:color="auto"/>
        <w:right w:val="none" w:sz="0" w:space="0" w:color="auto"/>
      </w:divBdr>
    </w:div>
    <w:div w:id="626934349">
      <w:bodyDiv w:val="1"/>
      <w:marLeft w:val="0"/>
      <w:marRight w:val="0"/>
      <w:marTop w:val="0"/>
      <w:marBottom w:val="0"/>
      <w:divBdr>
        <w:top w:val="none" w:sz="0" w:space="0" w:color="auto"/>
        <w:left w:val="none" w:sz="0" w:space="0" w:color="auto"/>
        <w:bottom w:val="none" w:sz="0" w:space="0" w:color="auto"/>
        <w:right w:val="none" w:sz="0" w:space="0" w:color="auto"/>
      </w:divBdr>
    </w:div>
    <w:div w:id="631600565">
      <w:bodyDiv w:val="1"/>
      <w:marLeft w:val="0"/>
      <w:marRight w:val="0"/>
      <w:marTop w:val="0"/>
      <w:marBottom w:val="0"/>
      <w:divBdr>
        <w:top w:val="none" w:sz="0" w:space="0" w:color="auto"/>
        <w:left w:val="none" w:sz="0" w:space="0" w:color="auto"/>
        <w:bottom w:val="none" w:sz="0" w:space="0" w:color="auto"/>
        <w:right w:val="none" w:sz="0" w:space="0" w:color="auto"/>
      </w:divBdr>
      <w:divsChild>
        <w:div w:id="1327248381">
          <w:marLeft w:val="0"/>
          <w:marRight w:val="0"/>
          <w:marTop w:val="15"/>
          <w:marBottom w:val="0"/>
          <w:divBdr>
            <w:top w:val="single" w:sz="48" w:space="0" w:color="auto"/>
            <w:left w:val="single" w:sz="48" w:space="0" w:color="auto"/>
            <w:bottom w:val="single" w:sz="48" w:space="0" w:color="auto"/>
            <w:right w:val="single" w:sz="48" w:space="0" w:color="auto"/>
          </w:divBdr>
          <w:divsChild>
            <w:div w:id="1375731914">
              <w:marLeft w:val="0"/>
              <w:marRight w:val="0"/>
              <w:marTop w:val="0"/>
              <w:marBottom w:val="0"/>
              <w:divBdr>
                <w:top w:val="none" w:sz="0" w:space="0" w:color="auto"/>
                <w:left w:val="none" w:sz="0" w:space="0" w:color="auto"/>
                <w:bottom w:val="none" w:sz="0" w:space="0" w:color="auto"/>
                <w:right w:val="none" w:sz="0" w:space="0" w:color="auto"/>
              </w:divBdr>
            </w:div>
          </w:divsChild>
        </w:div>
        <w:div w:id="1757677112">
          <w:marLeft w:val="0"/>
          <w:marRight w:val="0"/>
          <w:marTop w:val="15"/>
          <w:marBottom w:val="0"/>
          <w:divBdr>
            <w:top w:val="single" w:sz="48" w:space="0" w:color="auto"/>
            <w:left w:val="single" w:sz="48" w:space="0" w:color="auto"/>
            <w:bottom w:val="single" w:sz="48" w:space="0" w:color="auto"/>
            <w:right w:val="single" w:sz="48" w:space="0" w:color="auto"/>
          </w:divBdr>
          <w:divsChild>
            <w:div w:id="1672588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5957413">
      <w:bodyDiv w:val="1"/>
      <w:marLeft w:val="0"/>
      <w:marRight w:val="0"/>
      <w:marTop w:val="0"/>
      <w:marBottom w:val="0"/>
      <w:divBdr>
        <w:top w:val="none" w:sz="0" w:space="0" w:color="auto"/>
        <w:left w:val="none" w:sz="0" w:space="0" w:color="auto"/>
        <w:bottom w:val="none" w:sz="0" w:space="0" w:color="auto"/>
        <w:right w:val="none" w:sz="0" w:space="0" w:color="auto"/>
      </w:divBdr>
    </w:div>
    <w:div w:id="1072123610">
      <w:bodyDiv w:val="1"/>
      <w:marLeft w:val="0"/>
      <w:marRight w:val="0"/>
      <w:marTop w:val="0"/>
      <w:marBottom w:val="0"/>
      <w:divBdr>
        <w:top w:val="none" w:sz="0" w:space="0" w:color="auto"/>
        <w:left w:val="none" w:sz="0" w:space="0" w:color="auto"/>
        <w:bottom w:val="none" w:sz="0" w:space="0" w:color="auto"/>
        <w:right w:val="none" w:sz="0" w:space="0" w:color="auto"/>
      </w:divBdr>
    </w:div>
    <w:div w:id="1149249220">
      <w:bodyDiv w:val="1"/>
      <w:marLeft w:val="0"/>
      <w:marRight w:val="0"/>
      <w:marTop w:val="0"/>
      <w:marBottom w:val="0"/>
      <w:divBdr>
        <w:top w:val="none" w:sz="0" w:space="0" w:color="auto"/>
        <w:left w:val="none" w:sz="0" w:space="0" w:color="auto"/>
        <w:bottom w:val="none" w:sz="0" w:space="0" w:color="auto"/>
        <w:right w:val="none" w:sz="0" w:space="0" w:color="auto"/>
      </w:divBdr>
    </w:div>
    <w:div w:id="1452285106">
      <w:bodyDiv w:val="1"/>
      <w:marLeft w:val="0"/>
      <w:marRight w:val="0"/>
      <w:marTop w:val="0"/>
      <w:marBottom w:val="0"/>
      <w:divBdr>
        <w:top w:val="none" w:sz="0" w:space="0" w:color="auto"/>
        <w:left w:val="none" w:sz="0" w:space="0" w:color="auto"/>
        <w:bottom w:val="none" w:sz="0" w:space="0" w:color="auto"/>
        <w:right w:val="none" w:sz="0" w:space="0" w:color="auto"/>
      </w:divBdr>
      <w:divsChild>
        <w:div w:id="1703627912">
          <w:marLeft w:val="0"/>
          <w:marRight w:val="0"/>
          <w:marTop w:val="15"/>
          <w:marBottom w:val="0"/>
          <w:divBdr>
            <w:top w:val="single" w:sz="48" w:space="0" w:color="auto"/>
            <w:left w:val="single" w:sz="48" w:space="0" w:color="auto"/>
            <w:bottom w:val="single" w:sz="48" w:space="0" w:color="auto"/>
            <w:right w:val="single" w:sz="48" w:space="0" w:color="auto"/>
          </w:divBdr>
          <w:divsChild>
            <w:div w:id="1352341772">
              <w:marLeft w:val="0"/>
              <w:marRight w:val="0"/>
              <w:marTop w:val="0"/>
              <w:marBottom w:val="0"/>
              <w:divBdr>
                <w:top w:val="none" w:sz="0" w:space="0" w:color="auto"/>
                <w:left w:val="none" w:sz="0" w:space="0" w:color="auto"/>
                <w:bottom w:val="none" w:sz="0" w:space="0" w:color="auto"/>
                <w:right w:val="none" w:sz="0" w:space="0" w:color="auto"/>
              </w:divBdr>
            </w:div>
          </w:divsChild>
        </w:div>
        <w:div w:id="1183396489">
          <w:marLeft w:val="0"/>
          <w:marRight w:val="0"/>
          <w:marTop w:val="15"/>
          <w:marBottom w:val="0"/>
          <w:divBdr>
            <w:top w:val="single" w:sz="48" w:space="0" w:color="auto"/>
            <w:left w:val="single" w:sz="48" w:space="0" w:color="auto"/>
            <w:bottom w:val="single" w:sz="48" w:space="0" w:color="auto"/>
            <w:right w:val="single" w:sz="48" w:space="0" w:color="auto"/>
          </w:divBdr>
          <w:divsChild>
            <w:div w:id="1597332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7136404">
      <w:bodyDiv w:val="1"/>
      <w:marLeft w:val="0"/>
      <w:marRight w:val="0"/>
      <w:marTop w:val="0"/>
      <w:marBottom w:val="0"/>
      <w:divBdr>
        <w:top w:val="none" w:sz="0" w:space="0" w:color="auto"/>
        <w:left w:val="none" w:sz="0" w:space="0" w:color="auto"/>
        <w:bottom w:val="none" w:sz="0" w:space="0" w:color="auto"/>
        <w:right w:val="none" w:sz="0" w:space="0" w:color="auto"/>
      </w:divBdr>
      <w:divsChild>
        <w:div w:id="1396856993">
          <w:marLeft w:val="0"/>
          <w:marRight w:val="0"/>
          <w:marTop w:val="15"/>
          <w:marBottom w:val="0"/>
          <w:divBdr>
            <w:top w:val="single" w:sz="48" w:space="0" w:color="auto"/>
            <w:left w:val="single" w:sz="48" w:space="0" w:color="auto"/>
            <w:bottom w:val="single" w:sz="48" w:space="0" w:color="auto"/>
            <w:right w:val="single" w:sz="48" w:space="0" w:color="auto"/>
          </w:divBdr>
          <w:divsChild>
            <w:div w:id="537284899">
              <w:marLeft w:val="0"/>
              <w:marRight w:val="0"/>
              <w:marTop w:val="0"/>
              <w:marBottom w:val="0"/>
              <w:divBdr>
                <w:top w:val="none" w:sz="0" w:space="0" w:color="auto"/>
                <w:left w:val="none" w:sz="0" w:space="0" w:color="auto"/>
                <w:bottom w:val="none" w:sz="0" w:space="0" w:color="auto"/>
                <w:right w:val="none" w:sz="0" w:space="0" w:color="auto"/>
              </w:divBdr>
            </w:div>
          </w:divsChild>
        </w:div>
        <w:div w:id="91628829">
          <w:marLeft w:val="0"/>
          <w:marRight w:val="0"/>
          <w:marTop w:val="15"/>
          <w:marBottom w:val="0"/>
          <w:divBdr>
            <w:top w:val="single" w:sz="48" w:space="0" w:color="auto"/>
            <w:left w:val="single" w:sz="48" w:space="0" w:color="auto"/>
            <w:bottom w:val="single" w:sz="48" w:space="0" w:color="auto"/>
            <w:right w:val="single" w:sz="48" w:space="0" w:color="auto"/>
          </w:divBdr>
          <w:divsChild>
            <w:div w:id="12528524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5830033">
      <w:bodyDiv w:val="1"/>
      <w:marLeft w:val="0"/>
      <w:marRight w:val="0"/>
      <w:marTop w:val="0"/>
      <w:marBottom w:val="0"/>
      <w:divBdr>
        <w:top w:val="none" w:sz="0" w:space="0" w:color="auto"/>
        <w:left w:val="none" w:sz="0" w:space="0" w:color="auto"/>
        <w:bottom w:val="none" w:sz="0" w:space="0" w:color="auto"/>
        <w:right w:val="none" w:sz="0" w:space="0" w:color="auto"/>
      </w:divBdr>
      <w:divsChild>
        <w:div w:id="2027246763">
          <w:marLeft w:val="0"/>
          <w:marRight w:val="0"/>
          <w:marTop w:val="15"/>
          <w:marBottom w:val="0"/>
          <w:divBdr>
            <w:top w:val="single" w:sz="48" w:space="0" w:color="auto"/>
            <w:left w:val="single" w:sz="48" w:space="0" w:color="auto"/>
            <w:bottom w:val="single" w:sz="48" w:space="0" w:color="auto"/>
            <w:right w:val="single" w:sz="48" w:space="0" w:color="auto"/>
          </w:divBdr>
          <w:divsChild>
            <w:div w:id="12248265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7165552">
      <w:bodyDiv w:val="1"/>
      <w:marLeft w:val="0"/>
      <w:marRight w:val="0"/>
      <w:marTop w:val="0"/>
      <w:marBottom w:val="0"/>
      <w:divBdr>
        <w:top w:val="none" w:sz="0" w:space="0" w:color="auto"/>
        <w:left w:val="none" w:sz="0" w:space="0" w:color="auto"/>
        <w:bottom w:val="none" w:sz="0" w:space="0" w:color="auto"/>
        <w:right w:val="none" w:sz="0" w:space="0" w:color="auto"/>
      </w:divBdr>
      <w:divsChild>
        <w:div w:id="258174916">
          <w:marLeft w:val="0"/>
          <w:marRight w:val="0"/>
          <w:marTop w:val="0"/>
          <w:marBottom w:val="0"/>
          <w:divBdr>
            <w:top w:val="none" w:sz="0" w:space="0" w:color="auto"/>
            <w:left w:val="none" w:sz="0" w:space="0" w:color="auto"/>
            <w:bottom w:val="none" w:sz="0" w:space="0" w:color="auto"/>
            <w:right w:val="none" w:sz="0" w:space="0" w:color="auto"/>
          </w:divBdr>
        </w:div>
        <w:div w:id="1369263445">
          <w:marLeft w:val="0"/>
          <w:marRight w:val="0"/>
          <w:marTop w:val="0"/>
          <w:marBottom w:val="0"/>
          <w:divBdr>
            <w:top w:val="none" w:sz="0" w:space="0" w:color="auto"/>
            <w:left w:val="none" w:sz="0" w:space="0" w:color="auto"/>
            <w:bottom w:val="none" w:sz="0" w:space="0" w:color="auto"/>
            <w:right w:val="none" w:sz="0" w:space="0" w:color="auto"/>
          </w:divBdr>
        </w:div>
        <w:div w:id="1503546594">
          <w:marLeft w:val="0"/>
          <w:marRight w:val="0"/>
          <w:marTop w:val="0"/>
          <w:marBottom w:val="0"/>
          <w:divBdr>
            <w:top w:val="none" w:sz="0" w:space="0" w:color="auto"/>
            <w:left w:val="none" w:sz="0" w:space="0" w:color="auto"/>
            <w:bottom w:val="none" w:sz="0" w:space="0" w:color="auto"/>
            <w:right w:val="none" w:sz="0" w:space="0" w:color="auto"/>
          </w:divBdr>
        </w:div>
        <w:div w:id="509416651">
          <w:marLeft w:val="0"/>
          <w:marRight w:val="0"/>
          <w:marTop w:val="0"/>
          <w:marBottom w:val="0"/>
          <w:divBdr>
            <w:top w:val="none" w:sz="0" w:space="0" w:color="auto"/>
            <w:left w:val="none" w:sz="0" w:space="0" w:color="auto"/>
            <w:bottom w:val="none" w:sz="0" w:space="0" w:color="auto"/>
            <w:right w:val="none" w:sz="0" w:space="0" w:color="auto"/>
          </w:divBdr>
        </w:div>
        <w:div w:id="754975752">
          <w:marLeft w:val="0"/>
          <w:marRight w:val="0"/>
          <w:marTop w:val="0"/>
          <w:marBottom w:val="0"/>
          <w:divBdr>
            <w:top w:val="none" w:sz="0" w:space="0" w:color="auto"/>
            <w:left w:val="none" w:sz="0" w:space="0" w:color="auto"/>
            <w:bottom w:val="none" w:sz="0" w:space="0" w:color="auto"/>
            <w:right w:val="none" w:sz="0" w:space="0" w:color="auto"/>
          </w:divBdr>
        </w:div>
        <w:div w:id="888496691">
          <w:marLeft w:val="0"/>
          <w:marRight w:val="0"/>
          <w:marTop w:val="0"/>
          <w:marBottom w:val="0"/>
          <w:divBdr>
            <w:top w:val="none" w:sz="0" w:space="0" w:color="auto"/>
            <w:left w:val="none" w:sz="0" w:space="0" w:color="auto"/>
            <w:bottom w:val="none" w:sz="0" w:space="0" w:color="auto"/>
            <w:right w:val="none" w:sz="0" w:space="0" w:color="auto"/>
          </w:divBdr>
        </w:div>
      </w:divsChild>
    </w:div>
    <w:div w:id="1762408756">
      <w:bodyDiv w:val="1"/>
      <w:marLeft w:val="0"/>
      <w:marRight w:val="0"/>
      <w:marTop w:val="0"/>
      <w:marBottom w:val="0"/>
      <w:divBdr>
        <w:top w:val="none" w:sz="0" w:space="0" w:color="auto"/>
        <w:left w:val="none" w:sz="0" w:space="0" w:color="auto"/>
        <w:bottom w:val="none" w:sz="0" w:space="0" w:color="auto"/>
        <w:right w:val="none" w:sz="0" w:space="0" w:color="auto"/>
      </w:divBdr>
    </w:div>
    <w:div w:id="1882672871">
      <w:bodyDiv w:val="1"/>
      <w:marLeft w:val="0"/>
      <w:marRight w:val="0"/>
      <w:marTop w:val="0"/>
      <w:marBottom w:val="0"/>
      <w:divBdr>
        <w:top w:val="none" w:sz="0" w:space="0" w:color="auto"/>
        <w:left w:val="none" w:sz="0" w:space="0" w:color="auto"/>
        <w:bottom w:val="none" w:sz="0" w:space="0" w:color="auto"/>
        <w:right w:val="none" w:sz="0" w:space="0" w:color="auto"/>
      </w:divBdr>
      <w:divsChild>
        <w:div w:id="1358585405">
          <w:marLeft w:val="0"/>
          <w:marRight w:val="0"/>
          <w:marTop w:val="15"/>
          <w:marBottom w:val="0"/>
          <w:divBdr>
            <w:top w:val="single" w:sz="48" w:space="0" w:color="auto"/>
            <w:left w:val="single" w:sz="48" w:space="0" w:color="auto"/>
            <w:bottom w:val="single" w:sz="48" w:space="0" w:color="auto"/>
            <w:right w:val="single" w:sz="48" w:space="0" w:color="auto"/>
          </w:divBdr>
          <w:divsChild>
            <w:div w:id="338846752">
              <w:marLeft w:val="0"/>
              <w:marRight w:val="0"/>
              <w:marTop w:val="0"/>
              <w:marBottom w:val="0"/>
              <w:divBdr>
                <w:top w:val="none" w:sz="0" w:space="0" w:color="auto"/>
                <w:left w:val="none" w:sz="0" w:space="0" w:color="auto"/>
                <w:bottom w:val="none" w:sz="0" w:space="0" w:color="auto"/>
                <w:right w:val="none" w:sz="0" w:space="0" w:color="auto"/>
              </w:divBdr>
              <w:divsChild>
                <w:div w:id="590505176">
                  <w:marLeft w:val="0"/>
                  <w:marRight w:val="0"/>
                  <w:marTop w:val="0"/>
                  <w:marBottom w:val="0"/>
                  <w:divBdr>
                    <w:top w:val="none" w:sz="0" w:space="0" w:color="auto"/>
                    <w:left w:val="none" w:sz="0" w:space="0" w:color="auto"/>
                    <w:bottom w:val="none" w:sz="0" w:space="0" w:color="auto"/>
                    <w:right w:val="none" w:sz="0" w:space="0" w:color="auto"/>
                  </w:divBdr>
                </w:div>
                <w:div w:id="1537540253">
                  <w:marLeft w:val="0"/>
                  <w:marRight w:val="0"/>
                  <w:marTop w:val="0"/>
                  <w:marBottom w:val="0"/>
                  <w:divBdr>
                    <w:top w:val="none" w:sz="0" w:space="0" w:color="auto"/>
                    <w:left w:val="none" w:sz="0" w:space="0" w:color="auto"/>
                    <w:bottom w:val="none" w:sz="0" w:space="0" w:color="auto"/>
                    <w:right w:val="none" w:sz="0" w:space="0" w:color="auto"/>
                  </w:divBdr>
                </w:div>
                <w:div w:id="250819220">
                  <w:marLeft w:val="0"/>
                  <w:marRight w:val="0"/>
                  <w:marTop w:val="0"/>
                  <w:marBottom w:val="0"/>
                  <w:divBdr>
                    <w:top w:val="none" w:sz="0" w:space="0" w:color="auto"/>
                    <w:left w:val="none" w:sz="0" w:space="0" w:color="auto"/>
                    <w:bottom w:val="none" w:sz="0" w:space="0" w:color="auto"/>
                    <w:right w:val="none" w:sz="0" w:space="0" w:color="auto"/>
                  </w:divBdr>
                </w:div>
                <w:div w:id="2146922370">
                  <w:marLeft w:val="0"/>
                  <w:marRight w:val="0"/>
                  <w:marTop w:val="0"/>
                  <w:marBottom w:val="0"/>
                  <w:divBdr>
                    <w:top w:val="none" w:sz="0" w:space="0" w:color="auto"/>
                    <w:left w:val="none" w:sz="0" w:space="0" w:color="auto"/>
                    <w:bottom w:val="none" w:sz="0" w:space="0" w:color="auto"/>
                    <w:right w:val="none" w:sz="0" w:space="0" w:color="auto"/>
                  </w:divBdr>
                </w:div>
                <w:div w:id="1793818271">
                  <w:marLeft w:val="0"/>
                  <w:marRight w:val="0"/>
                  <w:marTop w:val="0"/>
                  <w:marBottom w:val="0"/>
                  <w:divBdr>
                    <w:top w:val="none" w:sz="0" w:space="0" w:color="auto"/>
                    <w:left w:val="none" w:sz="0" w:space="0" w:color="auto"/>
                    <w:bottom w:val="none" w:sz="0" w:space="0" w:color="auto"/>
                    <w:right w:val="none" w:sz="0" w:space="0" w:color="auto"/>
                  </w:divBdr>
                </w:div>
                <w:div w:id="1398624500">
                  <w:marLeft w:val="0"/>
                  <w:marRight w:val="0"/>
                  <w:marTop w:val="0"/>
                  <w:marBottom w:val="0"/>
                  <w:divBdr>
                    <w:top w:val="none" w:sz="0" w:space="0" w:color="auto"/>
                    <w:left w:val="none" w:sz="0" w:space="0" w:color="auto"/>
                    <w:bottom w:val="none" w:sz="0" w:space="0" w:color="auto"/>
                    <w:right w:val="none" w:sz="0" w:space="0" w:color="auto"/>
                  </w:divBdr>
                </w:div>
                <w:div w:id="1132560329">
                  <w:marLeft w:val="0"/>
                  <w:marRight w:val="0"/>
                  <w:marTop w:val="0"/>
                  <w:marBottom w:val="0"/>
                  <w:divBdr>
                    <w:top w:val="none" w:sz="0" w:space="0" w:color="auto"/>
                    <w:left w:val="none" w:sz="0" w:space="0" w:color="auto"/>
                    <w:bottom w:val="none" w:sz="0" w:space="0" w:color="auto"/>
                    <w:right w:val="none" w:sz="0" w:space="0" w:color="auto"/>
                  </w:divBdr>
                </w:div>
                <w:div w:id="1682708129">
                  <w:marLeft w:val="0"/>
                  <w:marRight w:val="0"/>
                  <w:marTop w:val="0"/>
                  <w:marBottom w:val="0"/>
                  <w:divBdr>
                    <w:top w:val="none" w:sz="0" w:space="0" w:color="auto"/>
                    <w:left w:val="none" w:sz="0" w:space="0" w:color="auto"/>
                    <w:bottom w:val="none" w:sz="0" w:space="0" w:color="auto"/>
                    <w:right w:val="none" w:sz="0" w:space="0" w:color="auto"/>
                  </w:divBdr>
                </w:div>
                <w:div w:id="539704676">
                  <w:marLeft w:val="0"/>
                  <w:marRight w:val="0"/>
                  <w:marTop w:val="0"/>
                  <w:marBottom w:val="0"/>
                  <w:divBdr>
                    <w:top w:val="none" w:sz="0" w:space="0" w:color="auto"/>
                    <w:left w:val="none" w:sz="0" w:space="0" w:color="auto"/>
                    <w:bottom w:val="none" w:sz="0" w:space="0" w:color="auto"/>
                    <w:right w:val="none" w:sz="0" w:space="0" w:color="auto"/>
                  </w:divBdr>
                </w:div>
                <w:div w:id="967593066">
                  <w:marLeft w:val="0"/>
                  <w:marRight w:val="0"/>
                  <w:marTop w:val="0"/>
                  <w:marBottom w:val="0"/>
                  <w:divBdr>
                    <w:top w:val="none" w:sz="0" w:space="0" w:color="auto"/>
                    <w:left w:val="none" w:sz="0" w:space="0" w:color="auto"/>
                    <w:bottom w:val="none" w:sz="0" w:space="0" w:color="auto"/>
                    <w:right w:val="none" w:sz="0" w:space="0" w:color="auto"/>
                  </w:divBdr>
                </w:div>
                <w:div w:id="491718120">
                  <w:marLeft w:val="0"/>
                  <w:marRight w:val="0"/>
                  <w:marTop w:val="0"/>
                  <w:marBottom w:val="0"/>
                  <w:divBdr>
                    <w:top w:val="none" w:sz="0" w:space="0" w:color="auto"/>
                    <w:left w:val="none" w:sz="0" w:space="0" w:color="auto"/>
                    <w:bottom w:val="none" w:sz="0" w:space="0" w:color="auto"/>
                    <w:right w:val="none" w:sz="0" w:space="0" w:color="auto"/>
                  </w:divBdr>
                </w:div>
                <w:div w:id="347831905">
                  <w:marLeft w:val="0"/>
                  <w:marRight w:val="0"/>
                  <w:marTop w:val="0"/>
                  <w:marBottom w:val="0"/>
                  <w:divBdr>
                    <w:top w:val="none" w:sz="0" w:space="0" w:color="auto"/>
                    <w:left w:val="none" w:sz="0" w:space="0" w:color="auto"/>
                    <w:bottom w:val="none" w:sz="0" w:space="0" w:color="auto"/>
                    <w:right w:val="none" w:sz="0" w:space="0" w:color="auto"/>
                  </w:divBdr>
                </w:div>
                <w:div w:id="1930042401">
                  <w:marLeft w:val="0"/>
                  <w:marRight w:val="0"/>
                  <w:marTop w:val="0"/>
                  <w:marBottom w:val="0"/>
                  <w:divBdr>
                    <w:top w:val="none" w:sz="0" w:space="0" w:color="auto"/>
                    <w:left w:val="none" w:sz="0" w:space="0" w:color="auto"/>
                    <w:bottom w:val="none" w:sz="0" w:space="0" w:color="auto"/>
                    <w:right w:val="none" w:sz="0" w:space="0" w:color="auto"/>
                  </w:divBdr>
                </w:div>
                <w:div w:id="557210010">
                  <w:marLeft w:val="0"/>
                  <w:marRight w:val="0"/>
                  <w:marTop w:val="0"/>
                  <w:marBottom w:val="0"/>
                  <w:divBdr>
                    <w:top w:val="none" w:sz="0" w:space="0" w:color="auto"/>
                    <w:left w:val="none" w:sz="0" w:space="0" w:color="auto"/>
                    <w:bottom w:val="none" w:sz="0" w:space="0" w:color="auto"/>
                    <w:right w:val="none" w:sz="0" w:space="0" w:color="auto"/>
                  </w:divBdr>
                </w:div>
                <w:div w:id="419452355">
                  <w:marLeft w:val="0"/>
                  <w:marRight w:val="0"/>
                  <w:marTop w:val="0"/>
                  <w:marBottom w:val="0"/>
                  <w:divBdr>
                    <w:top w:val="none" w:sz="0" w:space="0" w:color="auto"/>
                    <w:left w:val="none" w:sz="0" w:space="0" w:color="auto"/>
                    <w:bottom w:val="none" w:sz="0" w:space="0" w:color="auto"/>
                    <w:right w:val="none" w:sz="0" w:space="0" w:color="auto"/>
                  </w:divBdr>
                </w:div>
                <w:div w:id="1041398907">
                  <w:marLeft w:val="0"/>
                  <w:marRight w:val="0"/>
                  <w:marTop w:val="0"/>
                  <w:marBottom w:val="0"/>
                  <w:divBdr>
                    <w:top w:val="none" w:sz="0" w:space="0" w:color="auto"/>
                    <w:left w:val="none" w:sz="0" w:space="0" w:color="auto"/>
                    <w:bottom w:val="none" w:sz="0" w:space="0" w:color="auto"/>
                    <w:right w:val="none" w:sz="0" w:space="0" w:color="auto"/>
                  </w:divBdr>
                </w:div>
                <w:div w:id="644043507">
                  <w:marLeft w:val="0"/>
                  <w:marRight w:val="0"/>
                  <w:marTop w:val="0"/>
                  <w:marBottom w:val="0"/>
                  <w:divBdr>
                    <w:top w:val="none" w:sz="0" w:space="0" w:color="auto"/>
                    <w:left w:val="none" w:sz="0" w:space="0" w:color="auto"/>
                    <w:bottom w:val="none" w:sz="0" w:space="0" w:color="auto"/>
                    <w:right w:val="none" w:sz="0" w:space="0" w:color="auto"/>
                  </w:divBdr>
                </w:div>
                <w:div w:id="1522819024">
                  <w:marLeft w:val="0"/>
                  <w:marRight w:val="0"/>
                  <w:marTop w:val="0"/>
                  <w:marBottom w:val="0"/>
                  <w:divBdr>
                    <w:top w:val="none" w:sz="0" w:space="0" w:color="auto"/>
                    <w:left w:val="none" w:sz="0" w:space="0" w:color="auto"/>
                    <w:bottom w:val="none" w:sz="0" w:space="0" w:color="auto"/>
                    <w:right w:val="none" w:sz="0" w:space="0" w:color="auto"/>
                  </w:divBdr>
                </w:div>
                <w:div w:id="1366180185">
                  <w:marLeft w:val="0"/>
                  <w:marRight w:val="0"/>
                  <w:marTop w:val="0"/>
                  <w:marBottom w:val="0"/>
                  <w:divBdr>
                    <w:top w:val="none" w:sz="0" w:space="0" w:color="auto"/>
                    <w:left w:val="none" w:sz="0" w:space="0" w:color="auto"/>
                    <w:bottom w:val="none" w:sz="0" w:space="0" w:color="auto"/>
                    <w:right w:val="none" w:sz="0" w:space="0" w:color="auto"/>
                  </w:divBdr>
                </w:div>
                <w:div w:id="2074500911">
                  <w:marLeft w:val="0"/>
                  <w:marRight w:val="0"/>
                  <w:marTop w:val="0"/>
                  <w:marBottom w:val="0"/>
                  <w:divBdr>
                    <w:top w:val="none" w:sz="0" w:space="0" w:color="auto"/>
                    <w:left w:val="none" w:sz="0" w:space="0" w:color="auto"/>
                    <w:bottom w:val="none" w:sz="0" w:space="0" w:color="auto"/>
                    <w:right w:val="none" w:sz="0" w:space="0" w:color="auto"/>
                  </w:divBdr>
                </w:div>
                <w:div w:id="840897644">
                  <w:marLeft w:val="0"/>
                  <w:marRight w:val="0"/>
                  <w:marTop w:val="0"/>
                  <w:marBottom w:val="0"/>
                  <w:divBdr>
                    <w:top w:val="none" w:sz="0" w:space="0" w:color="auto"/>
                    <w:left w:val="none" w:sz="0" w:space="0" w:color="auto"/>
                    <w:bottom w:val="none" w:sz="0" w:space="0" w:color="auto"/>
                    <w:right w:val="none" w:sz="0" w:space="0" w:color="auto"/>
                  </w:divBdr>
                </w:div>
                <w:div w:id="2066027421">
                  <w:marLeft w:val="0"/>
                  <w:marRight w:val="0"/>
                  <w:marTop w:val="0"/>
                  <w:marBottom w:val="0"/>
                  <w:divBdr>
                    <w:top w:val="none" w:sz="0" w:space="0" w:color="auto"/>
                    <w:left w:val="none" w:sz="0" w:space="0" w:color="auto"/>
                    <w:bottom w:val="none" w:sz="0" w:space="0" w:color="auto"/>
                    <w:right w:val="none" w:sz="0" w:space="0" w:color="auto"/>
                  </w:divBdr>
                </w:div>
                <w:div w:id="2103605041">
                  <w:marLeft w:val="0"/>
                  <w:marRight w:val="0"/>
                  <w:marTop w:val="0"/>
                  <w:marBottom w:val="0"/>
                  <w:divBdr>
                    <w:top w:val="none" w:sz="0" w:space="0" w:color="auto"/>
                    <w:left w:val="none" w:sz="0" w:space="0" w:color="auto"/>
                    <w:bottom w:val="none" w:sz="0" w:space="0" w:color="auto"/>
                    <w:right w:val="none" w:sz="0" w:space="0" w:color="auto"/>
                  </w:divBdr>
                </w:div>
                <w:div w:id="1352342928">
                  <w:marLeft w:val="0"/>
                  <w:marRight w:val="0"/>
                  <w:marTop w:val="0"/>
                  <w:marBottom w:val="0"/>
                  <w:divBdr>
                    <w:top w:val="none" w:sz="0" w:space="0" w:color="auto"/>
                    <w:left w:val="none" w:sz="0" w:space="0" w:color="auto"/>
                    <w:bottom w:val="none" w:sz="0" w:space="0" w:color="auto"/>
                    <w:right w:val="none" w:sz="0" w:space="0" w:color="auto"/>
                  </w:divBdr>
                </w:div>
                <w:div w:id="883980342">
                  <w:marLeft w:val="0"/>
                  <w:marRight w:val="0"/>
                  <w:marTop w:val="0"/>
                  <w:marBottom w:val="0"/>
                  <w:divBdr>
                    <w:top w:val="none" w:sz="0" w:space="0" w:color="auto"/>
                    <w:left w:val="none" w:sz="0" w:space="0" w:color="auto"/>
                    <w:bottom w:val="none" w:sz="0" w:space="0" w:color="auto"/>
                    <w:right w:val="none" w:sz="0" w:space="0" w:color="auto"/>
                  </w:divBdr>
                </w:div>
                <w:div w:id="1744722701">
                  <w:marLeft w:val="0"/>
                  <w:marRight w:val="0"/>
                  <w:marTop w:val="0"/>
                  <w:marBottom w:val="0"/>
                  <w:divBdr>
                    <w:top w:val="none" w:sz="0" w:space="0" w:color="auto"/>
                    <w:left w:val="none" w:sz="0" w:space="0" w:color="auto"/>
                    <w:bottom w:val="none" w:sz="0" w:space="0" w:color="auto"/>
                    <w:right w:val="none" w:sz="0" w:space="0" w:color="auto"/>
                  </w:divBdr>
                </w:div>
                <w:div w:id="707296295">
                  <w:marLeft w:val="0"/>
                  <w:marRight w:val="0"/>
                  <w:marTop w:val="0"/>
                  <w:marBottom w:val="0"/>
                  <w:divBdr>
                    <w:top w:val="none" w:sz="0" w:space="0" w:color="auto"/>
                    <w:left w:val="none" w:sz="0" w:space="0" w:color="auto"/>
                    <w:bottom w:val="none" w:sz="0" w:space="0" w:color="auto"/>
                    <w:right w:val="none" w:sz="0" w:space="0" w:color="auto"/>
                  </w:divBdr>
                </w:div>
                <w:div w:id="316694977">
                  <w:marLeft w:val="0"/>
                  <w:marRight w:val="0"/>
                  <w:marTop w:val="0"/>
                  <w:marBottom w:val="0"/>
                  <w:divBdr>
                    <w:top w:val="none" w:sz="0" w:space="0" w:color="auto"/>
                    <w:left w:val="none" w:sz="0" w:space="0" w:color="auto"/>
                    <w:bottom w:val="none" w:sz="0" w:space="0" w:color="auto"/>
                    <w:right w:val="none" w:sz="0" w:space="0" w:color="auto"/>
                  </w:divBdr>
                </w:div>
                <w:div w:id="1034229644">
                  <w:marLeft w:val="0"/>
                  <w:marRight w:val="0"/>
                  <w:marTop w:val="0"/>
                  <w:marBottom w:val="0"/>
                  <w:divBdr>
                    <w:top w:val="none" w:sz="0" w:space="0" w:color="auto"/>
                    <w:left w:val="none" w:sz="0" w:space="0" w:color="auto"/>
                    <w:bottom w:val="none" w:sz="0" w:space="0" w:color="auto"/>
                    <w:right w:val="none" w:sz="0" w:space="0" w:color="auto"/>
                  </w:divBdr>
                </w:div>
                <w:div w:id="1427271176">
                  <w:marLeft w:val="0"/>
                  <w:marRight w:val="0"/>
                  <w:marTop w:val="0"/>
                  <w:marBottom w:val="0"/>
                  <w:divBdr>
                    <w:top w:val="none" w:sz="0" w:space="0" w:color="auto"/>
                    <w:left w:val="none" w:sz="0" w:space="0" w:color="auto"/>
                    <w:bottom w:val="none" w:sz="0" w:space="0" w:color="auto"/>
                    <w:right w:val="none" w:sz="0" w:space="0" w:color="auto"/>
                  </w:divBdr>
                </w:div>
                <w:div w:id="1656299932">
                  <w:marLeft w:val="0"/>
                  <w:marRight w:val="0"/>
                  <w:marTop w:val="0"/>
                  <w:marBottom w:val="0"/>
                  <w:divBdr>
                    <w:top w:val="none" w:sz="0" w:space="0" w:color="auto"/>
                    <w:left w:val="none" w:sz="0" w:space="0" w:color="auto"/>
                    <w:bottom w:val="none" w:sz="0" w:space="0" w:color="auto"/>
                    <w:right w:val="none" w:sz="0" w:space="0" w:color="auto"/>
                  </w:divBdr>
                </w:div>
                <w:div w:id="2017880076">
                  <w:marLeft w:val="0"/>
                  <w:marRight w:val="0"/>
                  <w:marTop w:val="0"/>
                  <w:marBottom w:val="0"/>
                  <w:divBdr>
                    <w:top w:val="none" w:sz="0" w:space="0" w:color="auto"/>
                    <w:left w:val="none" w:sz="0" w:space="0" w:color="auto"/>
                    <w:bottom w:val="none" w:sz="0" w:space="0" w:color="auto"/>
                    <w:right w:val="none" w:sz="0" w:space="0" w:color="auto"/>
                  </w:divBdr>
                </w:div>
                <w:div w:id="780804228">
                  <w:marLeft w:val="0"/>
                  <w:marRight w:val="0"/>
                  <w:marTop w:val="0"/>
                  <w:marBottom w:val="0"/>
                  <w:divBdr>
                    <w:top w:val="none" w:sz="0" w:space="0" w:color="auto"/>
                    <w:left w:val="none" w:sz="0" w:space="0" w:color="auto"/>
                    <w:bottom w:val="none" w:sz="0" w:space="0" w:color="auto"/>
                    <w:right w:val="none" w:sz="0" w:space="0" w:color="auto"/>
                  </w:divBdr>
                </w:div>
                <w:div w:id="56975446">
                  <w:marLeft w:val="0"/>
                  <w:marRight w:val="0"/>
                  <w:marTop w:val="0"/>
                  <w:marBottom w:val="0"/>
                  <w:divBdr>
                    <w:top w:val="none" w:sz="0" w:space="0" w:color="auto"/>
                    <w:left w:val="none" w:sz="0" w:space="0" w:color="auto"/>
                    <w:bottom w:val="none" w:sz="0" w:space="0" w:color="auto"/>
                    <w:right w:val="none" w:sz="0" w:space="0" w:color="auto"/>
                  </w:divBdr>
                </w:div>
                <w:div w:id="1737505201">
                  <w:marLeft w:val="0"/>
                  <w:marRight w:val="0"/>
                  <w:marTop w:val="0"/>
                  <w:marBottom w:val="0"/>
                  <w:divBdr>
                    <w:top w:val="none" w:sz="0" w:space="0" w:color="auto"/>
                    <w:left w:val="none" w:sz="0" w:space="0" w:color="auto"/>
                    <w:bottom w:val="none" w:sz="0" w:space="0" w:color="auto"/>
                    <w:right w:val="none" w:sz="0" w:space="0" w:color="auto"/>
                  </w:divBdr>
                </w:div>
                <w:div w:id="1394934575">
                  <w:marLeft w:val="0"/>
                  <w:marRight w:val="0"/>
                  <w:marTop w:val="0"/>
                  <w:marBottom w:val="0"/>
                  <w:divBdr>
                    <w:top w:val="none" w:sz="0" w:space="0" w:color="auto"/>
                    <w:left w:val="none" w:sz="0" w:space="0" w:color="auto"/>
                    <w:bottom w:val="none" w:sz="0" w:space="0" w:color="auto"/>
                    <w:right w:val="none" w:sz="0" w:space="0" w:color="auto"/>
                  </w:divBdr>
                </w:div>
                <w:div w:id="696927180">
                  <w:marLeft w:val="0"/>
                  <w:marRight w:val="0"/>
                  <w:marTop w:val="0"/>
                  <w:marBottom w:val="0"/>
                  <w:divBdr>
                    <w:top w:val="none" w:sz="0" w:space="0" w:color="auto"/>
                    <w:left w:val="none" w:sz="0" w:space="0" w:color="auto"/>
                    <w:bottom w:val="none" w:sz="0" w:space="0" w:color="auto"/>
                    <w:right w:val="none" w:sz="0" w:space="0" w:color="auto"/>
                  </w:divBdr>
                </w:div>
                <w:div w:id="2076277300">
                  <w:marLeft w:val="0"/>
                  <w:marRight w:val="0"/>
                  <w:marTop w:val="0"/>
                  <w:marBottom w:val="0"/>
                  <w:divBdr>
                    <w:top w:val="none" w:sz="0" w:space="0" w:color="auto"/>
                    <w:left w:val="none" w:sz="0" w:space="0" w:color="auto"/>
                    <w:bottom w:val="none" w:sz="0" w:space="0" w:color="auto"/>
                    <w:right w:val="none" w:sz="0" w:space="0" w:color="auto"/>
                  </w:divBdr>
                </w:div>
                <w:div w:id="1111363592">
                  <w:marLeft w:val="0"/>
                  <w:marRight w:val="0"/>
                  <w:marTop w:val="0"/>
                  <w:marBottom w:val="0"/>
                  <w:divBdr>
                    <w:top w:val="none" w:sz="0" w:space="0" w:color="auto"/>
                    <w:left w:val="none" w:sz="0" w:space="0" w:color="auto"/>
                    <w:bottom w:val="none" w:sz="0" w:space="0" w:color="auto"/>
                    <w:right w:val="none" w:sz="0" w:space="0" w:color="auto"/>
                  </w:divBdr>
                </w:div>
                <w:div w:id="491877464">
                  <w:marLeft w:val="0"/>
                  <w:marRight w:val="0"/>
                  <w:marTop w:val="0"/>
                  <w:marBottom w:val="0"/>
                  <w:divBdr>
                    <w:top w:val="none" w:sz="0" w:space="0" w:color="auto"/>
                    <w:left w:val="none" w:sz="0" w:space="0" w:color="auto"/>
                    <w:bottom w:val="none" w:sz="0" w:space="0" w:color="auto"/>
                    <w:right w:val="none" w:sz="0" w:space="0" w:color="auto"/>
                  </w:divBdr>
                </w:div>
                <w:div w:id="218637050">
                  <w:marLeft w:val="0"/>
                  <w:marRight w:val="0"/>
                  <w:marTop w:val="0"/>
                  <w:marBottom w:val="0"/>
                  <w:divBdr>
                    <w:top w:val="none" w:sz="0" w:space="0" w:color="auto"/>
                    <w:left w:val="none" w:sz="0" w:space="0" w:color="auto"/>
                    <w:bottom w:val="none" w:sz="0" w:space="0" w:color="auto"/>
                    <w:right w:val="none" w:sz="0" w:space="0" w:color="auto"/>
                  </w:divBdr>
                </w:div>
                <w:div w:id="1426996831">
                  <w:marLeft w:val="0"/>
                  <w:marRight w:val="0"/>
                  <w:marTop w:val="0"/>
                  <w:marBottom w:val="0"/>
                  <w:divBdr>
                    <w:top w:val="none" w:sz="0" w:space="0" w:color="auto"/>
                    <w:left w:val="none" w:sz="0" w:space="0" w:color="auto"/>
                    <w:bottom w:val="none" w:sz="0" w:space="0" w:color="auto"/>
                    <w:right w:val="none" w:sz="0" w:space="0" w:color="auto"/>
                  </w:divBdr>
                </w:div>
                <w:div w:id="1519076293">
                  <w:marLeft w:val="0"/>
                  <w:marRight w:val="0"/>
                  <w:marTop w:val="0"/>
                  <w:marBottom w:val="0"/>
                  <w:divBdr>
                    <w:top w:val="none" w:sz="0" w:space="0" w:color="auto"/>
                    <w:left w:val="none" w:sz="0" w:space="0" w:color="auto"/>
                    <w:bottom w:val="none" w:sz="0" w:space="0" w:color="auto"/>
                    <w:right w:val="none" w:sz="0" w:space="0" w:color="auto"/>
                  </w:divBdr>
                </w:div>
                <w:div w:id="1776750402">
                  <w:marLeft w:val="0"/>
                  <w:marRight w:val="0"/>
                  <w:marTop w:val="0"/>
                  <w:marBottom w:val="0"/>
                  <w:divBdr>
                    <w:top w:val="none" w:sz="0" w:space="0" w:color="auto"/>
                    <w:left w:val="none" w:sz="0" w:space="0" w:color="auto"/>
                    <w:bottom w:val="none" w:sz="0" w:space="0" w:color="auto"/>
                    <w:right w:val="none" w:sz="0" w:space="0" w:color="auto"/>
                  </w:divBdr>
                </w:div>
                <w:div w:id="1584755985">
                  <w:marLeft w:val="0"/>
                  <w:marRight w:val="0"/>
                  <w:marTop w:val="0"/>
                  <w:marBottom w:val="0"/>
                  <w:divBdr>
                    <w:top w:val="none" w:sz="0" w:space="0" w:color="auto"/>
                    <w:left w:val="none" w:sz="0" w:space="0" w:color="auto"/>
                    <w:bottom w:val="none" w:sz="0" w:space="0" w:color="auto"/>
                    <w:right w:val="none" w:sz="0" w:space="0" w:color="auto"/>
                  </w:divBdr>
                </w:div>
                <w:div w:id="1168255406">
                  <w:marLeft w:val="0"/>
                  <w:marRight w:val="0"/>
                  <w:marTop w:val="0"/>
                  <w:marBottom w:val="0"/>
                  <w:divBdr>
                    <w:top w:val="none" w:sz="0" w:space="0" w:color="auto"/>
                    <w:left w:val="none" w:sz="0" w:space="0" w:color="auto"/>
                    <w:bottom w:val="none" w:sz="0" w:space="0" w:color="auto"/>
                    <w:right w:val="none" w:sz="0" w:space="0" w:color="auto"/>
                  </w:divBdr>
                </w:div>
                <w:div w:id="2136367027">
                  <w:marLeft w:val="0"/>
                  <w:marRight w:val="0"/>
                  <w:marTop w:val="0"/>
                  <w:marBottom w:val="0"/>
                  <w:divBdr>
                    <w:top w:val="none" w:sz="0" w:space="0" w:color="auto"/>
                    <w:left w:val="none" w:sz="0" w:space="0" w:color="auto"/>
                    <w:bottom w:val="none" w:sz="0" w:space="0" w:color="auto"/>
                    <w:right w:val="none" w:sz="0" w:space="0" w:color="auto"/>
                  </w:divBdr>
                </w:div>
                <w:div w:id="59987805">
                  <w:marLeft w:val="0"/>
                  <w:marRight w:val="0"/>
                  <w:marTop w:val="0"/>
                  <w:marBottom w:val="0"/>
                  <w:divBdr>
                    <w:top w:val="none" w:sz="0" w:space="0" w:color="auto"/>
                    <w:left w:val="none" w:sz="0" w:space="0" w:color="auto"/>
                    <w:bottom w:val="none" w:sz="0" w:space="0" w:color="auto"/>
                    <w:right w:val="none" w:sz="0" w:space="0" w:color="auto"/>
                  </w:divBdr>
                </w:div>
                <w:div w:id="1071928274">
                  <w:marLeft w:val="0"/>
                  <w:marRight w:val="0"/>
                  <w:marTop w:val="0"/>
                  <w:marBottom w:val="0"/>
                  <w:divBdr>
                    <w:top w:val="none" w:sz="0" w:space="0" w:color="auto"/>
                    <w:left w:val="none" w:sz="0" w:space="0" w:color="auto"/>
                    <w:bottom w:val="none" w:sz="0" w:space="0" w:color="auto"/>
                    <w:right w:val="none" w:sz="0" w:space="0" w:color="auto"/>
                  </w:divBdr>
                </w:div>
                <w:div w:id="1005863659">
                  <w:marLeft w:val="0"/>
                  <w:marRight w:val="0"/>
                  <w:marTop w:val="0"/>
                  <w:marBottom w:val="0"/>
                  <w:divBdr>
                    <w:top w:val="none" w:sz="0" w:space="0" w:color="auto"/>
                    <w:left w:val="none" w:sz="0" w:space="0" w:color="auto"/>
                    <w:bottom w:val="none" w:sz="0" w:space="0" w:color="auto"/>
                    <w:right w:val="none" w:sz="0" w:space="0" w:color="auto"/>
                  </w:divBdr>
                </w:div>
                <w:div w:id="1582569007">
                  <w:marLeft w:val="0"/>
                  <w:marRight w:val="0"/>
                  <w:marTop w:val="0"/>
                  <w:marBottom w:val="0"/>
                  <w:divBdr>
                    <w:top w:val="none" w:sz="0" w:space="0" w:color="auto"/>
                    <w:left w:val="none" w:sz="0" w:space="0" w:color="auto"/>
                    <w:bottom w:val="none" w:sz="0" w:space="0" w:color="auto"/>
                    <w:right w:val="none" w:sz="0" w:space="0" w:color="auto"/>
                  </w:divBdr>
                </w:div>
                <w:div w:id="659577765">
                  <w:marLeft w:val="0"/>
                  <w:marRight w:val="0"/>
                  <w:marTop w:val="0"/>
                  <w:marBottom w:val="0"/>
                  <w:divBdr>
                    <w:top w:val="none" w:sz="0" w:space="0" w:color="auto"/>
                    <w:left w:val="none" w:sz="0" w:space="0" w:color="auto"/>
                    <w:bottom w:val="none" w:sz="0" w:space="0" w:color="auto"/>
                    <w:right w:val="none" w:sz="0" w:space="0" w:color="auto"/>
                  </w:divBdr>
                </w:div>
                <w:div w:id="1740008350">
                  <w:marLeft w:val="0"/>
                  <w:marRight w:val="0"/>
                  <w:marTop w:val="0"/>
                  <w:marBottom w:val="0"/>
                  <w:divBdr>
                    <w:top w:val="none" w:sz="0" w:space="0" w:color="auto"/>
                    <w:left w:val="none" w:sz="0" w:space="0" w:color="auto"/>
                    <w:bottom w:val="none" w:sz="0" w:space="0" w:color="auto"/>
                    <w:right w:val="none" w:sz="0" w:space="0" w:color="auto"/>
                  </w:divBdr>
                </w:div>
                <w:div w:id="1176916627">
                  <w:marLeft w:val="0"/>
                  <w:marRight w:val="0"/>
                  <w:marTop w:val="0"/>
                  <w:marBottom w:val="0"/>
                  <w:divBdr>
                    <w:top w:val="none" w:sz="0" w:space="0" w:color="auto"/>
                    <w:left w:val="none" w:sz="0" w:space="0" w:color="auto"/>
                    <w:bottom w:val="none" w:sz="0" w:space="0" w:color="auto"/>
                    <w:right w:val="none" w:sz="0" w:space="0" w:color="auto"/>
                  </w:divBdr>
                </w:div>
                <w:div w:id="2108308221">
                  <w:marLeft w:val="0"/>
                  <w:marRight w:val="0"/>
                  <w:marTop w:val="0"/>
                  <w:marBottom w:val="0"/>
                  <w:divBdr>
                    <w:top w:val="none" w:sz="0" w:space="0" w:color="auto"/>
                    <w:left w:val="none" w:sz="0" w:space="0" w:color="auto"/>
                    <w:bottom w:val="none" w:sz="0" w:space="0" w:color="auto"/>
                    <w:right w:val="none" w:sz="0" w:space="0" w:color="auto"/>
                  </w:divBdr>
                </w:div>
                <w:div w:id="224336482">
                  <w:marLeft w:val="0"/>
                  <w:marRight w:val="0"/>
                  <w:marTop w:val="0"/>
                  <w:marBottom w:val="0"/>
                  <w:divBdr>
                    <w:top w:val="none" w:sz="0" w:space="0" w:color="auto"/>
                    <w:left w:val="none" w:sz="0" w:space="0" w:color="auto"/>
                    <w:bottom w:val="none" w:sz="0" w:space="0" w:color="auto"/>
                    <w:right w:val="none" w:sz="0" w:space="0" w:color="auto"/>
                  </w:divBdr>
                </w:div>
                <w:div w:id="849950352">
                  <w:marLeft w:val="0"/>
                  <w:marRight w:val="0"/>
                  <w:marTop w:val="0"/>
                  <w:marBottom w:val="0"/>
                  <w:divBdr>
                    <w:top w:val="none" w:sz="0" w:space="0" w:color="auto"/>
                    <w:left w:val="none" w:sz="0" w:space="0" w:color="auto"/>
                    <w:bottom w:val="none" w:sz="0" w:space="0" w:color="auto"/>
                    <w:right w:val="none" w:sz="0" w:space="0" w:color="auto"/>
                  </w:divBdr>
                </w:div>
                <w:div w:id="1525632009">
                  <w:marLeft w:val="0"/>
                  <w:marRight w:val="0"/>
                  <w:marTop w:val="0"/>
                  <w:marBottom w:val="0"/>
                  <w:divBdr>
                    <w:top w:val="none" w:sz="0" w:space="0" w:color="auto"/>
                    <w:left w:val="none" w:sz="0" w:space="0" w:color="auto"/>
                    <w:bottom w:val="none" w:sz="0" w:space="0" w:color="auto"/>
                    <w:right w:val="none" w:sz="0" w:space="0" w:color="auto"/>
                  </w:divBdr>
                </w:div>
                <w:div w:id="388575670">
                  <w:marLeft w:val="0"/>
                  <w:marRight w:val="0"/>
                  <w:marTop w:val="0"/>
                  <w:marBottom w:val="0"/>
                  <w:divBdr>
                    <w:top w:val="none" w:sz="0" w:space="0" w:color="auto"/>
                    <w:left w:val="none" w:sz="0" w:space="0" w:color="auto"/>
                    <w:bottom w:val="none" w:sz="0" w:space="0" w:color="auto"/>
                    <w:right w:val="none" w:sz="0" w:space="0" w:color="auto"/>
                  </w:divBdr>
                </w:div>
                <w:div w:id="691419306">
                  <w:marLeft w:val="0"/>
                  <w:marRight w:val="0"/>
                  <w:marTop w:val="0"/>
                  <w:marBottom w:val="0"/>
                  <w:divBdr>
                    <w:top w:val="none" w:sz="0" w:space="0" w:color="auto"/>
                    <w:left w:val="none" w:sz="0" w:space="0" w:color="auto"/>
                    <w:bottom w:val="none" w:sz="0" w:space="0" w:color="auto"/>
                    <w:right w:val="none" w:sz="0" w:space="0" w:color="auto"/>
                  </w:divBdr>
                </w:div>
                <w:div w:id="1610744943">
                  <w:marLeft w:val="0"/>
                  <w:marRight w:val="0"/>
                  <w:marTop w:val="0"/>
                  <w:marBottom w:val="0"/>
                  <w:divBdr>
                    <w:top w:val="none" w:sz="0" w:space="0" w:color="auto"/>
                    <w:left w:val="none" w:sz="0" w:space="0" w:color="auto"/>
                    <w:bottom w:val="none" w:sz="0" w:space="0" w:color="auto"/>
                    <w:right w:val="none" w:sz="0" w:space="0" w:color="auto"/>
                  </w:divBdr>
                </w:div>
                <w:div w:id="809401656">
                  <w:marLeft w:val="0"/>
                  <w:marRight w:val="0"/>
                  <w:marTop w:val="0"/>
                  <w:marBottom w:val="0"/>
                  <w:divBdr>
                    <w:top w:val="none" w:sz="0" w:space="0" w:color="auto"/>
                    <w:left w:val="none" w:sz="0" w:space="0" w:color="auto"/>
                    <w:bottom w:val="none" w:sz="0" w:space="0" w:color="auto"/>
                    <w:right w:val="none" w:sz="0" w:space="0" w:color="auto"/>
                  </w:divBdr>
                </w:div>
                <w:div w:id="1827209549">
                  <w:marLeft w:val="0"/>
                  <w:marRight w:val="0"/>
                  <w:marTop w:val="0"/>
                  <w:marBottom w:val="0"/>
                  <w:divBdr>
                    <w:top w:val="none" w:sz="0" w:space="0" w:color="auto"/>
                    <w:left w:val="none" w:sz="0" w:space="0" w:color="auto"/>
                    <w:bottom w:val="none" w:sz="0" w:space="0" w:color="auto"/>
                    <w:right w:val="none" w:sz="0" w:space="0" w:color="auto"/>
                  </w:divBdr>
                </w:div>
                <w:div w:id="34544977">
                  <w:marLeft w:val="0"/>
                  <w:marRight w:val="0"/>
                  <w:marTop w:val="0"/>
                  <w:marBottom w:val="0"/>
                  <w:divBdr>
                    <w:top w:val="none" w:sz="0" w:space="0" w:color="auto"/>
                    <w:left w:val="none" w:sz="0" w:space="0" w:color="auto"/>
                    <w:bottom w:val="none" w:sz="0" w:space="0" w:color="auto"/>
                    <w:right w:val="none" w:sz="0" w:space="0" w:color="auto"/>
                  </w:divBdr>
                </w:div>
                <w:div w:id="1316448431">
                  <w:marLeft w:val="0"/>
                  <w:marRight w:val="0"/>
                  <w:marTop w:val="0"/>
                  <w:marBottom w:val="0"/>
                  <w:divBdr>
                    <w:top w:val="none" w:sz="0" w:space="0" w:color="auto"/>
                    <w:left w:val="none" w:sz="0" w:space="0" w:color="auto"/>
                    <w:bottom w:val="none" w:sz="0" w:space="0" w:color="auto"/>
                    <w:right w:val="none" w:sz="0" w:space="0" w:color="auto"/>
                  </w:divBdr>
                </w:div>
                <w:div w:id="951323636">
                  <w:marLeft w:val="0"/>
                  <w:marRight w:val="0"/>
                  <w:marTop w:val="0"/>
                  <w:marBottom w:val="0"/>
                  <w:divBdr>
                    <w:top w:val="none" w:sz="0" w:space="0" w:color="auto"/>
                    <w:left w:val="none" w:sz="0" w:space="0" w:color="auto"/>
                    <w:bottom w:val="none" w:sz="0" w:space="0" w:color="auto"/>
                    <w:right w:val="none" w:sz="0" w:space="0" w:color="auto"/>
                  </w:divBdr>
                </w:div>
                <w:div w:id="629896026">
                  <w:marLeft w:val="0"/>
                  <w:marRight w:val="0"/>
                  <w:marTop w:val="0"/>
                  <w:marBottom w:val="0"/>
                  <w:divBdr>
                    <w:top w:val="none" w:sz="0" w:space="0" w:color="auto"/>
                    <w:left w:val="none" w:sz="0" w:space="0" w:color="auto"/>
                    <w:bottom w:val="none" w:sz="0" w:space="0" w:color="auto"/>
                    <w:right w:val="none" w:sz="0" w:space="0" w:color="auto"/>
                  </w:divBdr>
                </w:div>
                <w:div w:id="1913588132">
                  <w:marLeft w:val="0"/>
                  <w:marRight w:val="0"/>
                  <w:marTop w:val="0"/>
                  <w:marBottom w:val="0"/>
                  <w:divBdr>
                    <w:top w:val="none" w:sz="0" w:space="0" w:color="auto"/>
                    <w:left w:val="none" w:sz="0" w:space="0" w:color="auto"/>
                    <w:bottom w:val="none" w:sz="0" w:space="0" w:color="auto"/>
                    <w:right w:val="none" w:sz="0" w:space="0" w:color="auto"/>
                  </w:divBdr>
                </w:div>
                <w:div w:id="1815220695">
                  <w:marLeft w:val="0"/>
                  <w:marRight w:val="0"/>
                  <w:marTop w:val="0"/>
                  <w:marBottom w:val="0"/>
                  <w:divBdr>
                    <w:top w:val="none" w:sz="0" w:space="0" w:color="auto"/>
                    <w:left w:val="none" w:sz="0" w:space="0" w:color="auto"/>
                    <w:bottom w:val="none" w:sz="0" w:space="0" w:color="auto"/>
                    <w:right w:val="none" w:sz="0" w:space="0" w:color="auto"/>
                  </w:divBdr>
                </w:div>
                <w:div w:id="1959798298">
                  <w:marLeft w:val="0"/>
                  <w:marRight w:val="0"/>
                  <w:marTop w:val="0"/>
                  <w:marBottom w:val="0"/>
                  <w:divBdr>
                    <w:top w:val="none" w:sz="0" w:space="0" w:color="auto"/>
                    <w:left w:val="none" w:sz="0" w:space="0" w:color="auto"/>
                    <w:bottom w:val="none" w:sz="0" w:space="0" w:color="auto"/>
                    <w:right w:val="none" w:sz="0" w:space="0" w:color="auto"/>
                  </w:divBdr>
                </w:div>
                <w:div w:id="1462848941">
                  <w:marLeft w:val="0"/>
                  <w:marRight w:val="0"/>
                  <w:marTop w:val="0"/>
                  <w:marBottom w:val="0"/>
                  <w:divBdr>
                    <w:top w:val="none" w:sz="0" w:space="0" w:color="auto"/>
                    <w:left w:val="none" w:sz="0" w:space="0" w:color="auto"/>
                    <w:bottom w:val="none" w:sz="0" w:space="0" w:color="auto"/>
                    <w:right w:val="none" w:sz="0" w:space="0" w:color="auto"/>
                  </w:divBdr>
                </w:div>
                <w:div w:id="289089474">
                  <w:marLeft w:val="0"/>
                  <w:marRight w:val="0"/>
                  <w:marTop w:val="0"/>
                  <w:marBottom w:val="0"/>
                  <w:divBdr>
                    <w:top w:val="none" w:sz="0" w:space="0" w:color="auto"/>
                    <w:left w:val="none" w:sz="0" w:space="0" w:color="auto"/>
                    <w:bottom w:val="none" w:sz="0" w:space="0" w:color="auto"/>
                    <w:right w:val="none" w:sz="0" w:space="0" w:color="auto"/>
                  </w:divBdr>
                </w:div>
                <w:div w:id="1069619194">
                  <w:marLeft w:val="0"/>
                  <w:marRight w:val="0"/>
                  <w:marTop w:val="0"/>
                  <w:marBottom w:val="0"/>
                  <w:divBdr>
                    <w:top w:val="none" w:sz="0" w:space="0" w:color="auto"/>
                    <w:left w:val="none" w:sz="0" w:space="0" w:color="auto"/>
                    <w:bottom w:val="none" w:sz="0" w:space="0" w:color="auto"/>
                    <w:right w:val="none" w:sz="0" w:space="0" w:color="auto"/>
                  </w:divBdr>
                </w:div>
                <w:div w:id="1867710694">
                  <w:marLeft w:val="0"/>
                  <w:marRight w:val="0"/>
                  <w:marTop w:val="0"/>
                  <w:marBottom w:val="0"/>
                  <w:divBdr>
                    <w:top w:val="none" w:sz="0" w:space="0" w:color="auto"/>
                    <w:left w:val="none" w:sz="0" w:space="0" w:color="auto"/>
                    <w:bottom w:val="none" w:sz="0" w:space="0" w:color="auto"/>
                    <w:right w:val="none" w:sz="0" w:space="0" w:color="auto"/>
                  </w:divBdr>
                </w:div>
                <w:div w:id="1897665028">
                  <w:marLeft w:val="0"/>
                  <w:marRight w:val="0"/>
                  <w:marTop w:val="0"/>
                  <w:marBottom w:val="0"/>
                  <w:divBdr>
                    <w:top w:val="none" w:sz="0" w:space="0" w:color="auto"/>
                    <w:left w:val="none" w:sz="0" w:space="0" w:color="auto"/>
                    <w:bottom w:val="none" w:sz="0" w:space="0" w:color="auto"/>
                    <w:right w:val="none" w:sz="0" w:space="0" w:color="auto"/>
                  </w:divBdr>
                </w:div>
                <w:div w:id="574051869">
                  <w:marLeft w:val="0"/>
                  <w:marRight w:val="0"/>
                  <w:marTop w:val="0"/>
                  <w:marBottom w:val="0"/>
                  <w:divBdr>
                    <w:top w:val="none" w:sz="0" w:space="0" w:color="auto"/>
                    <w:left w:val="none" w:sz="0" w:space="0" w:color="auto"/>
                    <w:bottom w:val="none" w:sz="0" w:space="0" w:color="auto"/>
                    <w:right w:val="none" w:sz="0" w:space="0" w:color="auto"/>
                  </w:divBdr>
                </w:div>
                <w:div w:id="794979809">
                  <w:marLeft w:val="0"/>
                  <w:marRight w:val="0"/>
                  <w:marTop w:val="0"/>
                  <w:marBottom w:val="0"/>
                  <w:divBdr>
                    <w:top w:val="none" w:sz="0" w:space="0" w:color="auto"/>
                    <w:left w:val="none" w:sz="0" w:space="0" w:color="auto"/>
                    <w:bottom w:val="none" w:sz="0" w:space="0" w:color="auto"/>
                    <w:right w:val="none" w:sz="0" w:space="0" w:color="auto"/>
                  </w:divBdr>
                </w:div>
                <w:div w:id="2029796846">
                  <w:marLeft w:val="0"/>
                  <w:marRight w:val="0"/>
                  <w:marTop w:val="0"/>
                  <w:marBottom w:val="0"/>
                  <w:divBdr>
                    <w:top w:val="none" w:sz="0" w:space="0" w:color="auto"/>
                    <w:left w:val="none" w:sz="0" w:space="0" w:color="auto"/>
                    <w:bottom w:val="none" w:sz="0" w:space="0" w:color="auto"/>
                    <w:right w:val="none" w:sz="0" w:space="0" w:color="auto"/>
                  </w:divBdr>
                </w:div>
                <w:div w:id="1687823833">
                  <w:marLeft w:val="0"/>
                  <w:marRight w:val="0"/>
                  <w:marTop w:val="0"/>
                  <w:marBottom w:val="0"/>
                  <w:divBdr>
                    <w:top w:val="none" w:sz="0" w:space="0" w:color="auto"/>
                    <w:left w:val="none" w:sz="0" w:space="0" w:color="auto"/>
                    <w:bottom w:val="none" w:sz="0" w:space="0" w:color="auto"/>
                    <w:right w:val="none" w:sz="0" w:space="0" w:color="auto"/>
                  </w:divBdr>
                </w:div>
                <w:div w:id="54816031">
                  <w:marLeft w:val="0"/>
                  <w:marRight w:val="0"/>
                  <w:marTop w:val="0"/>
                  <w:marBottom w:val="0"/>
                  <w:divBdr>
                    <w:top w:val="none" w:sz="0" w:space="0" w:color="auto"/>
                    <w:left w:val="none" w:sz="0" w:space="0" w:color="auto"/>
                    <w:bottom w:val="none" w:sz="0" w:space="0" w:color="auto"/>
                    <w:right w:val="none" w:sz="0" w:space="0" w:color="auto"/>
                  </w:divBdr>
                </w:div>
                <w:div w:id="1798330188">
                  <w:marLeft w:val="0"/>
                  <w:marRight w:val="0"/>
                  <w:marTop w:val="0"/>
                  <w:marBottom w:val="0"/>
                  <w:divBdr>
                    <w:top w:val="none" w:sz="0" w:space="0" w:color="auto"/>
                    <w:left w:val="none" w:sz="0" w:space="0" w:color="auto"/>
                    <w:bottom w:val="none" w:sz="0" w:space="0" w:color="auto"/>
                    <w:right w:val="none" w:sz="0" w:space="0" w:color="auto"/>
                  </w:divBdr>
                </w:div>
                <w:div w:id="319308621">
                  <w:marLeft w:val="0"/>
                  <w:marRight w:val="0"/>
                  <w:marTop w:val="0"/>
                  <w:marBottom w:val="0"/>
                  <w:divBdr>
                    <w:top w:val="none" w:sz="0" w:space="0" w:color="auto"/>
                    <w:left w:val="none" w:sz="0" w:space="0" w:color="auto"/>
                    <w:bottom w:val="none" w:sz="0" w:space="0" w:color="auto"/>
                    <w:right w:val="none" w:sz="0" w:space="0" w:color="auto"/>
                  </w:divBdr>
                </w:div>
                <w:div w:id="2068872548">
                  <w:marLeft w:val="0"/>
                  <w:marRight w:val="0"/>
                  <w:marTop w:val="0"/>
                  <w:marBottom w:val="0"/>
                  <w:divBdr>
                    <w:top w:val="none" w:sz="0" w:space="0" w:color="auto"/>
                    <w:left w:val="none" w:sz="0" w:space="0" w:color="auto"/>
                    <w:bottom w:val="none" w:sz="0" w:space="0" w:color="auto"/>
                    <w:right w:val="none" w:sz="0" w:space="0" w:color="auto"/>
                  </w:divBdr>
                </w:div>
                <w:div w:id="39862102">
                  <w:marLeft w:val="0"/>
                  <w:marRight w:val="0"/>
                  <w:marTop w:val="0"/>
                  <w:marBottom w:val="0"/>
                  <w:divBdr>
                    <w:top w:val="none" w:sz="0" w:space="0" w:color="auto"/>
                    <w:left w:val="none" w:sz="0" w:space="0" w:color="auto"/>
                    <w:bottom w:val="none" w:sz="0" w:space="0" w:color="auto"/>
                    <w:right w:val="none" w:sz="0" w:space="0" w:color="auto"/>
                  </w:divBdr>
                </w:div>
                <w:div w:id="1501114071">
                  <w:marLeft w:val="0"/>
                  <w:marRight w:val="0"/>
                  <w:marTop w:val="0"/>
                  <w:marBottom w:val="0"/>
                  <w:divBdr>
                    <w:top w:val="none" w:sz="0" w:space="0" w:color="auto"/>
                    <w:left w:val="none" w:sz="0" w:space="0" w:color="auto"/>
                    <w:bottom w:val="none" w:sz="0" w:space="0" w:color="auto"/>
                    <w:right w:val="none" w:sz="0" w:space="0" w:color="auto"/>
                  </w:divBdr>
                </w:div>
                <w:div w:id="1962030545">
                  <w:marLeft w:val="0"/>
                  <w:marRight w:val="0"/>
                  <w:marTop w:val="0"/>
                  <w:marBottom w:val="0"/>
                  <w:divBdr>
                    <w:top w:val="none" w:sz="0" w:space="0" w:color="auto"/>
                    <w:left w:val="none" w:sz="0" w:space="0" w:color="auto"/>
                    <w:bottom w:val="none" w:sz="0" w:space="0" w:color="auto"/>
                    <w:right w:val="none" w:sz="0" w:space="0" w:color="auto"/>
                  </w:divBdr>
                </w:div>
                <w:div w:id="851644843">
                  <w:marLeft w:val="0"/>
                  <w:marRight w:val="0"/>
                  <w:marTop w:val="0"/>
                  <w:marBottom w:val="0"/>
                  <w:divBdr>
                    <w:top w:val="none" w:sz="0" w:space="0" w:color="auto"/>
                    <w:left w:val="none" w:sz="0" w:space="0" w:color="auto"/>
                    <w:bottom w:val="none" w:sz="0" w:space="0" w:color="auto"/>
                    <w:right w:val="none" w:sz="0" w:space="0" w:color="auto"/>
                  </w:divBdr>
                </w:div>
                <w:div w:id="1508790467">
                  <w:marLeft w:val="0"/>
                  <w:marRight w:val="0"/>
                  <w:marTop w:val="0"/>
                  <w:marBottom w:val="0"/>
                  <w:divBdr>
                    <w:top w:val="none" w:sz="0" w:space="0" w:color="auto"/>
                    <w:left w:val="none" w:sz="0" w:space="0" w:color="auto"/>
                    <w:bottom w:val="none" w:sz="0" w:space="0" w:color="auto"/>
                    <w:right w:val="none" w:sz="0" w:space="0" w:color="auto"/>
                  </w:divBdr>
                </w:div>
                <w:div w:id="1773012792">
                  <w:marLeft w:val="0"/>
                  <w:marRight w:val="0"/>
                  <w:marTop w:val="0"/>
                  <w:marBottom w:val="0"/>
                  <w:divBdr>
                    <w:top w:val="none" w:sz="0" w:space="0" w:color="auto"/>
                    <w:left w:val="none" w:sz="0" w:space="0" w:color="auto"/>
                    <w:bottom w:val="none" w:sz="0" w:space="0" w:color="auto"/>
                    <w:right w:val="none" w:sz="0" w:space="0" w:color="auto"/>
                  </w:divBdr>
                </w:div>
                <w:div w:id="1742825242">
                  <w:marLeft w:val="0"/>
                  <w:marRight w:val="0"/>
                  <w:marTop w:val="0"/>
                  <w:marBottom w:val="0"/>
                  <w:divBdr>
                    <w:top w:val="none" w:sz="0" w:space="0" w:color="auto"/>
                    <w:left w:val="none" w:sz="0" w:space="0" w:color="auto"/>
                    <w:bottom w:val="none" w:sz="0" w:space="0" w:color="auto"/>
                    <w:right w:val="none" w:sz="0" w:space="0" w:color="auto"/>
                  </w:divBdr>
                </w:div>
                <w:div w:id="1899167884">
                  <w:marLeft w:val="0"/>
                  <w:marRight w:val="0"/>
                  <w:marTop w:val="0"/>
                  <w:marBottom w:val="0"/>
                  <w:divBdr>
                    <w:top w:val="none" w:sz="0" w:space="0" w:color="auto"/>
                    <w:left w:val="none" w:sz="0" w:space="0" w:color="auto"/>
                    <w:bottom w:val="none" w:sz="0" w:space="0" w:color="auto"/>
                    <w:right w:val="none" w:sz="0" w:space="0" w:color="auto"/>
                  </w:divBdr>
                </w:div>
                <w:div w:id="91900629">
                  <w:marLeft w:val="0"/>
                  <w:marRight w:val="0"/>
                  <w:marTop w:val="0"/>
                  <w:marBottom w:val="0"/>
                  <w:divBdr>
                    <w:top w:val="none" w:sz="0" w:space="0" w:color="auto"/>
                    <w:left w:val="none" w:sz="0" w:space="0" w:color="auto"/>
                    <w:bottom w:val="none" w:sz="0" w:space="0" w:color="auto"/>
                    <w:right w:val="none" w:sz="0" w:space="0" w:color="auto"/>
                  </w:divBdr>
                </w:div>
                <w:div w:id="1664890848">
                  <w:marLeft w:val="0"/>
                  <w:marRight w:val="0"/>
                  <w:marTop w:val="0"/>
                  <w:marBottom w:val="0"/>
                  <w:divBdr>
                    <w:top w:val="none" w:sz="0" w:space="0" w:color="auto"/>
                    <w:left w:val="none" w:sz="0" w:space="0" w:color="auto"/>
                    <w:bottom w:val="none" w:sz="0" w:space="0" w:color="auto"/>
                    <w:right w:val="none" w:sz="0" w:space="0" w:color="auto"/>
                  </w:divBdr>
                </w:div>
                <w:div w:id="306512506">
                  <w:marLeft w:val="0"/>
                  <w:marRight w:val="0"/>
                  <w:marTop w:val="0"/>
                  <w:marBottom w:val="0"/>
                  <w:divBdr>
                    <w:top w:val="none" w:sz="0" w:space="0" w:color="auto"/>
                    <w:left w:val="none" w:sz="0" w:space="0" w:color="auto"/>
                    <w:bottom w:val="none" w:sz="0" w:space="0" w:color="auto"/>
                    <w:right w:val="none" w:sz="0" w:space="0" w:color="auto"/>
                  </w:divBdr>
                </w:div>
                <w:div w:id="53507710">
                  <w:marLeft w:val="0"/>
                  <w:marRight w:val="0"/>
                  <w:marTop w:val="0"/>
                  <w:marBottom w:val="0"/>
                  <w:divBdr>
                    <w:top w:val="none" w:sz="0" w:space="0" w:color="auto"/>
                    <w:left w:val="none" w:sz="0" w:space="0" w:color="auto"/>
                    <w:bottom w:val="none" w:sz="0" w:space="0" w:color="auto"/>
                    <w:right w:val="none" w:sz="0" w:space="0" w:color="auto"/>
                  </w:divBdr>
                </w:div>
                <w:div w:id="2073579527">
                  <w:marLeft w:val="0"/>
                  <w:marRight w:val="0"/>
                  <w:marTop w:val="0"/>
                  <w:marBottom w:val="0"/>
                  <w:divBdr>
                    <w:top w:val="none" w:sz="0" w:space="0" w:color="auto"/>
                    <w:left w:val="none" w:sz="0" w:space="0" w:color="auto"/>
                    <w:bottom w:val="none" w:sz="0" w:space="0" w:color="auto"/>
                    <w:right w:val="none" w:sz="0" w:space="0" w:color="auto"/>
                  </w:divBdr>
                </w:div>
                <w:div w:id="1164278505">
                  <w:marLeft w:val="0"/>
                  <w:marRight w:val="0"/>
                  <w:marTop w:val="0"/>
                  <w:marBottom w:val="0"/>
                  <w:divBdr>
                    <w:top w:val="none" w:sz="0" w:space="0" w:color="auto"/>
                    <w:left w:val="none" w:sz="0" w:space="0" w:color="auto"/>
                    <w:bottom w:val="none" w:sz="0" w:space="0" w:color="auto"/>
                    <w:right w:val="none" w:sz="0" w:space="0" w:color="auto"/>
                  </w:divBdr>
                </w:div>
                <w:div w:id="1589776527">
                  <w:marLeft w:val="0"/>
                  <w:marRight w:val="0"/>
                  <w:marTop w:val="0"/>
                  <w:marBottom w:val="0"/>
                  <w:divBdr>
                    <w:top w:val="none" w:sz="0" w:space="0" w:color="auto"/>
                    <w:left w:val="none" w:sz="0" w:space="0" w:color="auto"/>
                    <w:bottom w:val="none" w:sz="0" w:space="0" w:color="auto"/>
                    <w:right w:val="none" w:sz="0" w:space="0" w:color="auto"/>
                  </w:divBdr>
                </w:div>
                <w:div w:id="1182820168">
                  <w:marLeft w:val="0"/>
                  <w:marRight w:val="0"/>
                  <w:marTop w:val="0"/>
                  <w:marBottom w:val="0"/>
                  <w:divBdr>
                    <w:top w:val="none" w:sz="0" w:space="0" w:color="auto"/>
                    <w:left w:val="none" w:sz="0" w:space="0" w:color="auto"/>
                    <w:bottom w:val="none" w:sz="0" w:space="0" w:color="auto"/>
                    <w:right w:val="none" w:sz="0" w:space="0" w:color="auto"/>
                  </w:divBdr>
                </w:div>
                <w:div w:id="1444880696">
                  <w:marLeft w:val="0"/>
                  <w:marRight w:val="0"/>
                  <w:marTop w:val="0"/>
                  <w:marBottom w:val="0"/>
                  <w:divBdr>
                    <w:top w:val="none" w:sz="0" w:space="0" w:color="auto"/>
                    <w:left w:val="none" w:sz="0" w:space="0" w:color="auto"/>
                    <w:bottom w:val="none" w:sz="0" w:space="0" w:color="auto"/>
                    <w:right w:val="none" w:sz="0" w:space="0" w:color="auto"/>
                  </w:divBdr>
                </w:div>
                <w:div w:id="2093696668">
                  <w:marLeft w:val="0"/>
                  <w:marRight w:val="0"/>
                  <w:marTop w:val="0"/>
                  <w:marBottom w:val="0"/>
                  <w:divBdr>
                    <w:top w:val="none" w:sz="0" w:space="0" w:color="auto"/>
                    <w:left w:val="none" w:sz="0" w:space="0" w:color="auto"/>
                    <w:bottom w:val="none" w:sz="0" w:space="0" w:color="auto"/>
                    <w:right w:val="none" w:sz="0" w:space="0" w:color="auto"/>
                  </w:divBdr>
                </w:div>
                <w:div w:id="1841391194">
                  <w:marLeft w:val="0"/>
                  <w:marRight w:val="0"/>
                  <w:marTop w:val="0"/>
                  <w:marBottom w:val="0"/>
                  <w:divBdr>
                    <w:top w:val="none" w:sz="0" w:space="0" w:color="auto"/>
                    <w:left w:val="none" w:sz="0" w:space="0" w:color="auto"/>
                    <w:bottom w:val="none" w:sz="0" w:space="0" w:color="auto"/>
                    <w:right w:val="none" w:sz="0" w:space="0" w:color="auto"/>
                  </w:divBdr>
                </w:div>
                <w:div w:id="1101680747">
                  <w:marLeft w:val="0"/>
                  <w:marRight w:val="0"/>
                  <w:marTop w:val="0"/>
                  <w:marBottom w:val="0"/>
                  <w:divBdr>
                    <w:top w:val="none" w:sz="0" w:space="0" w:color="auto"/>
                    <w:left w:val="none" w:sz="0" w:space="0" w:color="auto"/>
                    <w:bottom w:val="none" w:sz="0" w:space="0" w:color="auto"/>
                    <w:right w:val="none" w:sz="0" w:space="0" w:color="auto"/>
                  </w:divBdr>
                </w:div>
                <w:div w:id="740565026">
                  <w:marLeft w:val="0"/>
                  <w:marRight w:val="0"/>
                  <w:marTop w:val="0"/>
                  <w:marBottom w:val="0"/>
                  <w:divBdr>
                    <w:top w:val="none" w:sz="0" w:space="0" w:color="auto"/>
                    <w:left w:val="none" w:sz="0" w:space="0" w:color="auto"/>
                    <w:bottom w:val="none" w:sz="0" w:space="0" w:color="auto"/>
                    <w:right w:val="none" w:sz="0" w:space="0" w:color="auto"/>
                  </w:divBdr>
                </w:div>
                <w:div w:id="1512260313">
                  <w:marLeft w:val="0"/>
                  <w:marRight w:val="0"/>
                  <w:marTop w:val="0"/>
                  <w:marBottom w:val="0"/>
                  <w:divBdr>
                    <w:top w:val="none" w:sz="0" w:space="0" w:color="auto"/>
                    <w:left w:val="none" w:sz="0" w:space="0" w:color="auto"/>
                    <w:bottom w:val="none" w:sz="0" w:space="0" w:color="auto"/>
                    <w:right w:val="none" w:sz="0" w:space="0" w:color="auto"/>
                  </w:divBdr>
                </w:div>
                <w:div w:id="607129852">
                  <w:marLeft w:val="0"/>
                  <w:marRight w:val="0"/>
                  <w:marTop w:val="0"/>
                  <w:marBottom w:val="0"/>
                  <w:divBdr>
                    <w:top w:val="none" w:sz="0" w:space="0" w:color="auto"/>
                    <w:left w:val="none" w:sz="0" w:space="0" w:color="auto"/>
                    <w:bottom w:val="none" w:sz="0" w:space="0" w:color="auto"/>
                    <w:right w:val="none" w:sz="0" w:space="0" w:color="auto"/>
                  </w:divBdr>
                </w:div>
                <w:div w:id="624314183">
                  <w:marLeft w:val="0"/>
                  <w:marRight w:val="0"/>
                  <w:marTop w:val="0"/>
                  <w:marBottom w:val="0"/>
                  <w:divBdr>
                    <w:top w:val="none" w:sz="0" w:space="0" w:color="auto"/>
                    <w:left w:val="none" w:sz="0" w:space="0" w:color="auto"/>
                    <w:bottom w:val="none" w:sz="0" w:space="0" w:color="auto"/>
                    <w:right w:val="none" w:sz="0" w:space="0" w:color="auto"/>
                  </w:divBdr>
                </w:div>
                <w:div w:id="54164123">
                  <w:marLeft w:val="0"/>
                  <w:marRight w:val="0"/>
                  <w:marTop w:val="0"/>
                  <w:marBottom w:val="0"/>
                  <w:divBdr>
                    <w:top w:val="none" w:sz="0" w:space="0" w:color="auto"/>
                    <w:left w:val="none" w:sz="0" w:space="0" w:color="auto"/>
                    <w:bottom w:val="none" w:sz="0" w:space="0" w:color="auto"/>
                    <w:right w:val="none" w:sz="0" w:space="0" w:color="auto"/>
                  </w:divBdr>
                </w:div>
                <w:div w:id="912814201">
                  <w:marLeft w:val="0"/>
                  <w:marRight w:val="0"/>
                  <w:marTop w:val="0"/>
                  <w:marBottom w:val="0"/>
                  <w:divBdr>
                    <w:top w:val="none" w:sz="0" w:space="0" w:color="auto"/>
                    <w:left w:val="none" w:sz="0" w:space="0" w:color="auto"/>
                    <w:bottom w:val="none" w:sz="0" w:space="0" w:color="auto"/>
                    <w:right w:val="none" w:sz="0" w:space="0" w:color="auto"/>
                  </w:divBdr>
                </w:div>
                <w:div w:id="2089574629">
                  <w:marLeft w:val="0"/>
                  <w:marRight w:val="0"/>
                  <w:marTop w:val="0"/>
                  <w:marBottom w:val="0"/>
                  <w:divBdr>
                    <w:top w:val="none" w:sz="0" w:space="0" w:color="auto"/>
                    <w:left w:val="none" w:sz="0" w:space="0" w:color="auto"/>
                    <w:bottom w:val="none" w:sz="0" w:space="0" w:color="auto"/>
                    <w:right w:val="none" w:sz="0" w:space="0" w:color="auto"/>
                  </w:divBdr>
                </w:div>
                <w:div w:id="1533179337">
                  <w:marLeft w:val="0"/>
                  <w:marRight w:val="0"/>
                  <w:marTop w:val="0"/>
                  <w:marBottom w:val="0"/>
                  <w:divBdr>
                    <w:top w:val="none" w:sz="0" w:space="0" w:color="auto"/>
                    <w:left w:val="none" w:sz="0" w:space="0" w:color="auto"/>
                    <w:bottom w:val="none" w:sz="0" w:space="0" w:color="auto"/>
                    <w:right w:val="none" w:sz="0" w:space="0" w:color="auto"/>
                  </w:divBdr>
                </w:div>
                <w:div w:id="1402404943">
                  <w:marLeft w:val="0"/>
                  <w:marRight w:val="0"/>
                  <w:marTop w:val="0"/>
                  <w:marBottom w:val="0"/>
                  <w:divBdr>
                    <w:top w:val="none" w:sz="0" w:space="0" w:color="auto"/>
                    <w:left w:val="none" w:sz="0" w:space="0" w:color="auto"/>
                    <w:bottom w:val="none" w:sz="0" w:space="0" w:color="auto"/>
                    <w:right w:val="none" w:sz="0" w:space="0" w:color="auto"/>
                  </w:divBdr>
                </w:div>
                <w:div w:id="1404984691">
                  <w:marLeft w:val="0"/>
                  <w:marRight w:val="0"/>
                  <w:marTop w:val="0"/>
                  <w:marBottom w:val="0"/>
                  <w:divBdr>
                    <w:top w:val="none" w:sz="0" w:space="0" w:color="auto"/>
                    <w:left w:val="none" w:sz="0" w:space="0" w:color="auto"/>
                    <w:bottom w:val="none" w:sz="0" w:space="0" w:color="auto"/>
                    <w:right w:val="none" w:sz="0" w:space="0" w:color="auto"/>
                  </w:divBdr>
                </w:div>
                <w:div w:id="718895967">
                  <w:marLeft w:val="0"/>
                  <w:marRight w:val="0"/>
                  <w:marTop w:val="0"/>
                  <w:marBottom w:val="0"/>
                  <w:divBdr>
                    <w:top w:val="none" w:sz="0" w:space="0" w:color="auto"/>
                    <w:left w:val="none" w:sz="0" w:space="0" w:color="auto"/>
                    <w:bottom w:val="none" w:sz="0" w:space="0" w:color="auto"/>
                    <w:right w:val="none" w:sz="0" w:space="0" w:color="auto"/>
                  </w:divBdr>
                </w:div>
                <w:div w:id="308486117">
                  <w:marLeft w:val="0"/>
                  <w:marRight w:val="0"/>
                  <w:marTop w:val="0"/>
                  <w:marBottom w:val="0"/>
                  <w:divBdr>
                    <w:top w:val="none" w:sz="0" w:space="0" w:color="auto"/>
                    <w:left w:val="none" w:sz="0" w:space="0" w:color="auto"/>
                    <w:bottom w:val="none" w:sz="0" w:space="0" w:color="auto"/>
                    <w:right w:val="none" w:sz="0" w:space="0" w:color="auto"/>
                  </w:divBdr>
                </w:div>
                <w:div w:id="786630076">
                  <w:marLeft w:val="0"/>
                  <w:marRight w:val="0"/>
                  <w:marTop w:val="0"/>
                  <w:marBottom w:val="0"/>
                  <w:divBdr>
                    <w:top w:val="none" w:sz="0" w:space="0" w:color="auto"/>
                    <w:left w:val="none" w:sz="0" w:space="0" w:color="auto"/>
                    <w:bottom w:val="none" w:sz="0" w:space="0" w:color="auto"/>
                    <w:right w:val="none" w:sz="0" w:space="0" w:color="auto"/>
                  </w:divBdr>
                </w:div>
                <w:div w:id="333844903">
                  <w:marLeft w:val="0"/>
                  <w:marRight w:val="0"/>
                  <w:marTop w:val="0"/>
                  <w:marBottom w:val="0"/>
                  <w:divBdr>
                    <w:top w:val="none" w:sz="0" w:space="0" w:color="auto"/>
                    <w:left w:val="none" w:sz="0" w:space="0" w:color="auto"/>
                    <w:bottom w:val="none" w:sz="0" w:space="0" w:color="auto"/>
                    <w:right w:val="none" w:sz="0" w:space="0" w:color="auto"/>
                  </w:divBdr>
                </w:div>
                <w:div w:id="1040478134">
                  <w:marLeft w:val="0"/>
                  <w:marRight w:val="0"/>
                  <w:marTop w:val="0"/>
                  <w:marBottom w:val="0"/>
                  <w:divBdr>
                    <w:top w:val="none" w:sz="0" w:space="0" w:color="auto"/>
                    <w:left w:val="none" w:sz="0" w:space="0" w:color="auto"/>
                    <w:bottom w:val="none" w:sz="0" w:space="0" w:color="auto"/>
                    <w:right w:val="none" w:sz="0" w:space="0" w:color="auto"/>
                  </w:divBdr>
                </w:div>
                <w:div w:id="1164782102">
                  <w:marLeft w:val="0"/>
                  <w:marRight w:val="0"/>
                  <w:marTop w:val="0"/>
                  <w:marBottom w:val="0"/>
                  <w:divBdr>
                    <w:top w:val="none" w:sz="0" w:space="0" w:color="auto"/>
                    <w:left w:val="none" w:sz="0" w:space="0" w:color="auto"/>
                    <w:bottom w:val="none" w:sz="0" w:space="0" w:color="auto"/>
                    <w:right w:val="none" w:sz="0" w:space="0" w:color="auto"/>
                  </w:divBdr>
                </w:div>
                <w:div w:id="670064668">
                  <w:marLeft w:val="0"/>
                  <w:marRight w:val="0"/>
                  <w:marTop w:val="0"/>
                  <w:marBottom w:val="0"/>
                  <w:divBdr>
                    <w:top w:val="none" w:sz="0" w:space="0" w:color="auto"/>
                    <w:left w:val="none" w:sz="0" w:space="0" w:color="auto"/>
                    <w:bottom w:val="none" w:sz="0" w:space="0" w:color="auto"/>
                    <w:right w:val="none" w:sz="0" w:space="0" w:color="auto"/>
                  </w:divBdr>
                </w:div>
                <w:div w:id="678695752">
                  <w:marLeft w:val="0"/>
                  <w:marRight w:val="0"/>
                  <w:marTop w:val="0"/>
                  <w:marBottom w:val="0"/>
                  <w:divBdr>
                    <w:top w:val="none" w:sz="0" w:space="0" w:color="auto"/>
                    <w:left w:val="none" w:sz="0" w:space="0" w:color="auto"/>
                    <w:bottom w:val="none" w:sz="0" w:space="0" w:color="auto"/>
                    <w:right w:val="none" w:sz="0" w:space="0" w:color="auto"/>
                  </w:divBdr>
                </w:div>
                <w:div w:id="985205765">
                  <w:marLeft w:val="0"/>
                  <w:marRight w:val="0"/>
                  <w:marTop w:val="0"/>
                  <w:marBottom w:val="0"/>
                  <w:divBdr>
                    <w:top w:val="none" w:sz="0" w:space="0" w:color="auto"/>
                    <w:left w:val="none" w:sz="0" w:space="0" w:color="auto"/>
                    <w:bottom w:val="none" w:sz="0" w:space="0" w:color="auto"/>
                    <w:right w:val="none" w:sz="0" w:space="0" w:color="auto"/>
                  </w:divBdr>
                </w:div>
                <w:div w:id="498348665">
                  <w:marLeft w:val="0"/>
                  <w:marRight w:val="0"/>
                  <w:marTop w:val="0"/>
                  <w:marBottom w:val="0"/>
                  <w:divBdr>
                    <w:top w:val="none" w:sz="0" w:space="0" w:color="auto"/>
                    <w:left w:val="none" w:sz="0" w:space="0" w:color="auto"/>
                    <w:bottom w:val="none" w:sz="0" w:space="0" w:color="auto"/>
                    <w:right w:val="none" w:sz="0" w:space="0" w:color="auto"/>
                  </w:divBdr>
                </w:div>
                <w:div w:id="1826895169">
                  <w:marLeft w:val="0"/>
                  <w:marRight w:val="0"/>
                  <w:marTop w:val="0"/>
                  <w:marBottom w:val="0"/>
                  <w:divBdr>
                    <w:top w:val="none" w:sz="0" w:space="0" w:color="auto"/>
                    <w:left w:val="none" w:sz="0" w:space="0" w:color="auto"/>
                    <w:bottom w:val="none" w:sz="0" w:space="0" w:color="auto"/>
                    <w:right w:val="none" w:sz="0" w:space="0" w:color="auto"/>
                  </w:divBdr>
                </w:div>
                <w:div w:id="641278977">
                  <w:marLeft w:val="0"/>
                  <w:marRight w:val="0"/>
                  <w:marTop w:val="0"/>
                  <w:marBottom w:val="0"/>
                  <w:divBdr>
                    <w:top w:val="none" w:sz="0" w:space="0" w:color="auto"/>
                    <w:left w:val="none" w:sz="0" w:space="0" w:color="auto"/>
                    <w:bottom w:val="none" w:sz="0" w:space="0" w:color="auto"/>
                    <w:right w:val="none" w:sz="0" w:space="0" w:color="auto"/>
                  </w:divBdr>
                </w:div>
                <w:div w:id="1025860873">
                  <w:marLeft w:val="0"/>
                  <w:marRight w:val="0"/>
                  <w:marTop w:val="0"/>
                  <w:marBottom w:val="0"/>
                  <w:divBdr>
                    <w:top w:val="none" w:sz="0" w:space="0" w:color="auto"/>
                    <w:left w:val="none" w:sz="0" w:space="0" w:color="auto"/>
                    <w:bottom w:val="none" w:sz="0" w:space="0" w:color="auto"/>
                    <w:right w:val="none" w:sz="0" w:space="0" w:color="auto"/>
                  </w:divBdr>
                </w:div>
                <w:div w:id="627710336">
                  <w:marLeft w:val="0"/>
                  <w:marRight w:val="0"/>
                  <w:marTop w:val="0"/>
                  <w:marBottom w:val="0"/>
                  <w:divBdr>
                    <w:top w:val="none" w:sz="0" w:space="0" w:color="auto"/>
                    <w:left w:val="none" w:sz="0" w:space="0" w:color="auto"/>
                    <w:bottom w:val="none" w:sz="0" w:space="0" w:color="auto"/>
                    <w:right w:val="none" w:sz="0" w:space="0" w:color="auto"/>
                  </w:divBdr>
                </w:div>
                <w:div w:id="1429888674">
                  <w:marLeft w:val="0"/>
                  <w:marRight w:val="0"/>
                  <w:marTop w:val="0"/>
                  <w:marBottom w:val="0"/>
                  <w:divBdr>
                    <w:top w:val="none" w:sz="0" w:space="0" w:color="auto"/>
                    <w:left w:val="none" w:sz="0" w:space="0" w:color="auto"/>
                    <w:bottom w:val="none" w:sz="0" w:space="0" w:color="auto"/>
                    <w:right w:val="none" w:sz="0" w:space="0" w:color="auto"/>
                  </w:divBdr>
                </w:div>
                <w:div w:id="509756234">
                  <w:marLeft w:val="0"/>
                  <w:marRight w:val="0"/>
                  <w:marTop w:val="0"/>
                  <w:marBottom w:val="0"/>
                  <w:divBdr>
                    <w:top w:val="none" w:sz="0" w:space="0" w:color="auto"/>
                    <w:left w:val="none" w:sz="0" w:space="0" w:color="auto"/>
                    <w:bottom w:val="none" w:sz="0" w:space="0" w:color="auto"/>
                    <w:right w:val="none" w:sz="0" w:space="0" w:color="auto"/>
                  </w:divBdr>
                </w:div>
                <w:div w:id="2085830832">
                  <w:marLeft w:val="0"/>
                  <w:marRight w:val="0"/>
                  <w:marTop w:val="0"/>
                  <w:marBottom w:val="0"/>
                  <w:divBdr>
                    <w:top w:val="none" w:sz="0" w:space="0" w:color="auto"/>
                    <w:left w:val="none" w:sz="0" w:space="0" w:color="auto"/>
                    <w:bottom w:val="none" w:sz="0" w:space="0" w:color="auto"/>
                    <w:right w:val="none" w:sz="0" w:space="0" w:color="auto"/>
                  </w:divBdr>
                </w:div>
                <w:div w:id="995646618">
                  <w:marLeft w:val="0"/>
                  <w:marRight w:val="0"/>
                  <w:marTop w:val="0"/>
                  <w:marBottom w:val="0"/>
                  <w:divBdr>
                    <w:top w:val="none" w:sz="0" w:space="0" w:color="auto"/>
                    <w:left w:val="none" w:sz="0" w:space="0" w:color="auto"/>
                    <w:bottom w:val="none" w:sz="0" w:space="0" w:color="auto"/>
                    <w:right w:val="none" w:sz="0" w:space="0" w:color="auto"/>
                  </w:divBdr>
                </w:div>
                <w:div w:id="769158036">
                  <w:marLeft w:val="0"/>
                  <w:marRight w:val="0"/>
                  <w:marTop w:val="0"/>
                  <w:marBottom w:val="0"/>
                  <w:divBdr>
                    <w:top w:val="none" w:sz="0" w:space="0" w:color="auto"/>
                    <w:left w:val="none" w:sz="0" w:space="0" w:color="auto"/>
                    <w:bottom w:val="none" w:sz="0" w:space="0" w:color="auto"/>
                    <w:right w:val="none" w:sz="0" w:space="0" w:color="auto"/>
                  </w:divBdr>
                </w:div>
                <w:div w:id="1187982905">
                  <w:marLeft w:val="0"/>
                  <w:marRight w:val="0"/>
                  <w:marTop w:val="0"/>
                  <w:marBottom w:val="0"/>
                  <w:divBdr>
                    <w:top w:val="none" w:sz="0" w:space="0" w:color="auto"/>
                    <w:left w:val="none" w:sz="0" w:space="0" w:color="auto"/>
                    <w:bottom w:val="none" w:sz="0" w:space="0" w:color="auto"/>
                    <w:right w:val="none" w:sz="0" w:space="0" w:color="auto"/>
                  </w:divBdr>
                </w:div>
                <w:div w:id="1621648960">
                  <w:marLeft w:val="0"/>
                  <w:marRight w:val="0"/>
                  <w:marTop w:val="0"/>
                  <w:marBottom w:val="0"/>
                  <w:divBdr>
                    <w:top w:val="none" w:sz="0" w:space="0" w:color="auto"/>
                    <w:left w:val="none" w:sz="0" w:space="0" w:color="auto"/>
                    <w:bottom w:val="none" w:sz="0" w:space="0" w:color="auto"/>
                    <w:right w:val="none" w:sz="0" w:space="0" w:color="auto"/>
                  </w:divBdr>
                </w:div>
                <w:div w:id="1428035128">
                  <w:marLeft w:val="0"/>
                  <w:marRight w:val="0"/>
                  <w:marTop w:val="0"/>
                  <w:marBottom w:val="0"/>
                  <w:divBdr>
                    <w:top w:val="none" w:sz="0" w:space="0" w:color="auto"/>
                    <w:left w:val="none" w:sz="0" w:space="0" w:color="auto"/>
                    <w:bottom w:val="none" w:sz="0" w:space="0" w:color="auto"/>
                    <w:right w:val="none" w:sz="0" w:space="0" w:color="auto"/>
                  </w:divBdr>
                </w:div>
                <w:div w:id="1738166391">
                  <w:marLeft w:val="0"/>
                  <w:marRight w:val="0"/>
                  <w:marTop w:val="0"/>
                  <w:marBottom w:val="0"/>
                  <w:divBdr>
                    <w:top w:val="none" w:sz="0" w:space="0" w:color="auto"/>
                    <w:left w:val="none" w:sz="0" w:space="0" w:color="auto"/>
                    <w:bottom w:val="none" w:sz="0" w:space="0" w:color="auto"/>
                    <w:right w:val="none" w:sz="0" w:space="0" w:color="auto"/>
                  </w:divBdr>
                </w:div>
                <w:div w:id="78798255">
                  <w:marLeft w:val="0"/>
                  <w:marRight w:val="0"/>
                  <w:marTop w:val="0"/>
                  <w:marBottom w:val="0"/>
                  <w:divBdr>
                    <w:top w:val="none" w:sz="0" w:space="0" w:color="auto"/>
                    <w:left w:val="none" w:sz="0" w:space="0" w:color="auto"/>
                    <w:bottom w:val="none" w:sz="0" w:space="0" w:color="auto"/>
                    <w:right w:val="none" w:sz="0" w:space="0" w:color="auto"/>
                  </w:divBdr>
                </w:div>
                <w:div w:id="551620114">
                  <w:marLeft w:val="0"/>
                  <w:marRight w:val="0"/>
                  <w:marTop w:val="0"/>
                  <w:marBottom w:val="0"/>
                  <w:divBdr>
                    <w:top w:val="none" w:sz="0" w:space="0" w:color="auto"/>
                    <w:left w:val="none" w:sz="0" w:space="0" w:color="auto"/>
                    <w:bottom w:val="none" w:sz="0" w:space="0" w:color="auto"/>
                    <w:right w:val="none" w:sz="0" w:space="0" w:color="auto"/>
                  </w:divBdr>
                </w:div>
                <w:div w:id="1514027860">
                  <w:marLeft w:val="0"/>
                  <w:marRight w:val="0"/>
                  <w:marTop w:val="0"/>
                  <w:marBottom w:val="0"/>
                  <w:divBdr>
                    <w:top w:val="none" w:sz="0" w:space="0" w:color="auto"/>
                    <w:left w:val="none" w:sz="0" w:space="0" w:color="auto"/>
                    <w:bottom w:val="none" w:sz="0" w:space="0" w:color="auto"/>
                    <w:right w:val="none" w:sz="0" w:space="0" w:color="auto"/>
                  </w:divBdr>
                </w:div>
                <w:div w:id="666061129">
                  <w:marLeft w:val="0"/>
                  <w:marRight w:val="0"/>
                  <w:marTop w:val="0"/>
                  <w:marBottom w:val="0"/>
                  <w:divBdr>
                    <w:top w:val="none" w:sz="0" w:space="0" w:color="auto"/>
                    <w:left w:val="none" w:sz="0" w:space="0" w:color="auto"/>
                    <w:bottom w:val="none" w:sz="0" w:space="0" w:color="auto"/>
                    <w:right w:val="none" w:sz="0" w:space="0" w:color="auto"/>
                  </w:divBdr>
                </w:div>
                <w:div w:id="536360118">
                  <w:marLeft w:val="0"/>
                  <w:marRight w:val="0"/>
                  <w:marTop w:val="0"/>
                  <w:marBottom w:val="0"/>
                  <w:divBdr>
                    <w:top w:val="none" w:sz="0" w:space="0" w:color="auto"/>
                    <w:left w:val="none" w:sz="0" w:space="0" w:color="auto"/>
                    <w:bottom w:val="none" w:sz="0" w:space="0" w:color="auto"/>
                    <w:right w:val="none" w:sz="0" w:space="0" w:color="auto"/>
                  </w:divBdr>
                </w:div>
                <w:div w:id="1230727974">
                  <w:marLeft w:val="0"/>
                  <w:marRight w:val="0"/>
                  <w:marTop w:val="0"/>
                  <w:marBottom w:val="0"/>
                  <w:divBdr>
                    <w:top w:val="none" w:sz="0" w:space="0" w:color="auto"/>
                    <w:left w:val="none" w:sz="0" w:space="0" w:color="auto"/>
                    <w:bottom w:val="none" w:sz="0" w:space="0" w:color="auto"/>
                    <w:right w:val="none" w:sz="0" w:space="0" w:color="auto"/>
                  </w:divBdr>
                </w:div>
                <w:div w:id="1166556575">
                  <w:marLeft w:val="0"/>
                  <w:marRight w:val="0"/>
                  <w:marTop w:val="0"/>
                  <w:marBottom w:val="0"/>
                  <w:divBdr>
                    <w:top w:val="none" w:sz="0" w:space="0" w:color="auto"/>
                    <w:left w:val="none" w:sz="0" w:space="0" w:color="auto"/>
                    <w:bottom w:val="none" w:sz="0" w:space="0" w:color="auto"/>
                    <w:right w:val="none" w:sz="0" w:space="0" w:color="auto"/>
                  </w:divBdr>
                </w:div>
                <w:div w:id="627124150">
                  <w:marLeft w:val="0"/>
                  <w:marRight w:val="0"/>
                  <w:marTop w:val="0"/>
                  <w:marBottom w:val="0"/>
                  <w:divBdr>
                    <w:top w:val="none" w:sz="0" w:space="0" w:color="auto"/>
                    <w:left w:val="none" w:sz="0" w:space="0" w:color="auto"/>
                    <w:bottom w:val="none" w:sz="0" w:space="0" w:color="auto"/>
                    <w:right w:val="none" w:sz="0" w:space="0" w:color="auto"/>
                  </w:divBdr>
                </w:div>
                <w:div w:id="221718029">
                  <w:marLeft w:val="0"/>
                  <w:marRight w:val="0"/>
                  <w:marTop w:val="0"/>
                  <w:marBottom w:val="0"/>
                  <w:divBdr>
                    <w:top w:val="none" w:sz="0" w:space="0" w:color="auto"/>
                    <w:left w:val="none" w:sz="0" w:space="0" w:color="auto"/>
                    <w:bottom w:val="none" w:sz="0" w:space="0" w:color="auto"/>
                    <w:right w:val="none" w:sz="0" w:space="0" w:color="auto"/>
                  </w:divBdr>
                </w:div>
                <w:div w:id="1231040900">
                  <w:marLeft w:val="0"/>
                  <w:marRight w:val="0"/>
                  <w:marTop w:val="0"/>
                  <w:marBottom w:val="0"/>
                  <w:divBdr>
                    <w:top w:val="none" w:sz="0" w:space="0" w:color="auto"/>
                    <w:left w:val="none" w:sz="0" w:space="0" w:color="auto"/>
                    <w:bottom w:val="none" w:sz="0" w:space="0" w:color="auto"/>
                    <w:right w:val="none" w:sz="0" w:space="0" w:color="auto"/>
                  </w:divBdr>
                </w:div>
                <w:div w:id="856653668">
                  <w:marLeft w:val="0"/>
                  <w:marRight w:val="0"/>
                  <w:marTop w:val="0"/>
                  <w:marBottom w:val="0"/>
                  <w:divBdr>
                    <w:top w:val="none" w:sz="0" w:space="0" w:color="auto"/>
                    <w:left w:val="none" w:sz="0" w:space="0" w:color="auto"/>
                    <w:bottom w:val="none" w:sz="0" w:space="0" w:color="auto"/>
                    <w:right w:val="none" w:sz="0" w:space="0" w:color="auto"/>
                  </w:divBdr>
                </w:div>
                <w:div w:id="1246299100">
                  <w:marLeft w:val="0"/>
                  <w:marRight w:val="0"/>
                  <w:marTop w:val="0"/>
                  <w:marBottom w:val="0"/>
                  <w:divBdr>
                    <w:top w:val="none" w:sz="0" w:space="0" w:color="auto"/>
                    <w:left w:val="none" w:sz="0" w:space="0" w:color="auto"/>
                    <w:bottom w:val="none" w:sz="0" w:space="0" w:color="auto"/>
                    <w:right w:val="none" w:sz="0" w:space="0" w:color="auto"/>
                  </w:divBdr>
                </w:div>
                <w:div w:id="692654524">
                  <w:marLeft w:val="0"/>
                  <w:marRight w:val="0"/>
                  <w:marTop w:val="0"/>
                  <w:marBottom w:val="0"/>
                  <w:divBdr>
                    <w:top w:val="none" w:sz="0" w:space="0" w:color="auto"/>
                    <w:left w:val="none" w:sz="0" w:space="0" w:color="auto"/>
                    <w:bottom w:val="none" w:sz="0" w:space="0" w:color="auto"/>
                    <w:right w:val="none" w:sz="0" w:space="0" w:color="auto"/>
                  </w:divBdr>
                </w:div>
                <w:div w:id="1482775650">
                  <w:marLeft w:val="0"/>
                  <w:marRight w:val="0"/>
                  <w:marTop w:val="0"/>
                  <w:marBottom w:val="0"/>
                  <w:divBdr>
                    <w:top w:val="none" w:sz="0" w:space="0" w:color="auto"/>
                    <w:left w:val="none" w:sz="0" w:space="0" w:color="auto"/>
                    <w:bottom w:val="none" w:sz="0" w:space="0" w:color="auto"/>
                    <w:right w:val="none" w:sz="0" w:space="0" w:color="auto"/>
                  </w:divBdr>
                </w:div>
                <w:div w:id="904487947">
                  <w:marLeft w:val="0"/>
                  <w:marRight w:val="0"/>
                  <w:marTop w:val="0"/>
                  <w:marBottom w:val="0"/>
                  <w:divBdr>
                    <w:top w:val="none" w:sz="0" w:space="0" w:color="auto"/>
                    <w:left w:val="none" w:sz="0" w:space="0" w:color="auto"/>
                    <w:bottom w:val="none" w:sz="0" w:space="0" w:color="auto"/>
                    <w:right w:val="none" w:sz="0" w:space="0" w:color="auto"/>
                  </w:divBdr>
                </w:div>
                <w:div w:id="421687236">
                  <w:marLeft w:val="0"/>
                  <w:marRight w:val="0"/>
                  <w:marTop w:val="0"/>
                  <w:marBottom w:val="0"/>
                  <w:divBdr>
                    <w:top w:val="none" w:sz="0" w:space="0" w:color="auto"/>
                    <w:left w:val="none" w:sz="0" w:space="0" w:color="auto"/>
                    <w:bottom w:val="none" w:sz="0" w:space="0" w:color="auto"/>
                    <w:right w:val="none" w:sz="0" w:space="0" w:color="auto"/>
                  </w:divBdr>
                </w:div>
                <w:div w:id="1344822891">
                  <w:marLeft w:val="0"/>
                  <w:marRight w:val="0"/>
                  <w:marTop w:val="0"/>
                  <w:marBottom w:val="0"/>
                  <w:divBdr>
                    <w:top w:val="none" w:sz="0" w:space="0" w:color="auto"/>
                    <w:left w:val="none" w:sz="0" w:space="0" w:color="auto"/>
                    <w:bottom w:val="none" w:sz="0" w:space="0" w:color="auto"/>
                    <w:right w:val="none" w:sz="0" w:space="0" w:color="auto"/>
                  </w:divBdr>
                </w:div>
                <w:div w:id="1366442587">
                  <w:marLeft w:val="0"/>
                  <w:marRight w:val="0"/>
                  <w:marTop w:val="0"/>
                  <w:marBottom w:val="0"/>
                  <w:divBdr>
                    <w:top w:val="none" w:sz="0" w:space="0" w:color="auto"/>
                    <w:left w:val="none" w:sz="0" w:space="0" w:color="auto"/>
                    <w:bottom w:val="none" w:sz="0" w:space="0" w:color="auto"/>
                    <w:right w:val="none" w:sz="0" w:space="0" w:color="auto"/>
                  </w:divBdr>
                </w:div>
                <w:div w:id="819809137">
                  <w:marLeft w:val="0"/>
                  <w:marRight w:val="0"/>
                  <w:marTop w:val="0"/>
                  <w:marBottom w:val="0"/>
                  <w:divBdr>
                    <w:top w:val="none" w:sz="0" w:space="0" w:color="auto"/>
                    <w:left w:val="none" w:sz="0" w:space="0" w:color="auto"/>
                    <w:bottom w:val="none" w:sz="0" w:space="0" w:color="auto"/>
                    <w:right w:val="none" w:sz="0" w:space="0" w:color="auto"/>
                  </w:divBdr>
                </w:div>
                <w:div w:id="1017148596">
                  <w:marLeft w:val="0"/>
                  <w:marRight w:val="0"/>
                  <w:marTop w:val="0"/>
                  <w:marBottom w:val="0"/>
                  <w:divBdr>
                    <w:top w:val="none" w:sz="0" w:space="0" w:color="auto"/>
                    <w:left w:val="none" w:sz="0" w:space="0" w:color="auto"/>
                    <w:bottom w:val="none" w:sz="0" w:space="0" w:color="auto"/>
                    <w:right w:val="none" w:sz="0" w:space="0" w:color="auto"/>
                  </w:divBdr>
                </w:div>
                <w:div w:id="1068111363">
                  <w:marLeft w:val="0"/>
                  <w:marRight w:val="0"/>
                  <w:marTop w:val="0"/>
                  <w:marBottom w:val="0"/>
                  <w:divBdr>
                    <w:top w:val="none" w:sz="0" w:space="0" w:color="auto"/>
                    <w:left w:val="none" w:sz="0" w:space="0" w:color="auto"/>
                    <w:bottom w:val="none" w:sz="0" w:space="0" w:color="auto"/>
                    <w:right w:val="none" w:sz="0" w:space="0" w:color="auto"/>
                  </w:divBdr>
                </w:div>
                <w:div w:id="1877304610">
                  <w:marLeft w:val="0"/>
                  <w:marRight w:val="0"/>
                  <w:marTop w:val="0"/>
                  <w:marBottom w:val="0"/>
                  <w:divBdr>
                    <w:top w:val="none" w:sz="0" w:space="0" w:color="auto"/>
                    <w:left w:val="none" w:sz="0" w:space="0" w:color="auto"/>
                    <w:bottom w:val="none" w:sz="0" w:space="0" w:color="auto"/>
                    <w:right w:val="none" w:sz="0" w:space="0" w:color="auto"/>
                  </w:divBdr>
                </w:div>
                <w:div w:id="2138256140">
                  <w:marLeft w:val="0"/>
                  <w:marRight w:val="0"/>
                  <w:marTop w:val="0"/>
                  <w:marBottom w:val="0"/>
                  <w:divBdr>
                    <w:top w:val="none" w:sz="0" w:space="0" w:color="auto"/>
                    <w:left w:val="none" w:sz="0" w:space="0" w:color="auto"/>
                    <w:bottom w:val="none" w:sz="0" w:space="0" w:color="auto"/>
                    <w:right w:val="none" w:sz="0" w:space="0" w:color="auto"/>
                  </w:divBdr>
                </w:div>
                <w:div w:id="1850369495">
                  <w:marLeft w:val="0"/>
                  <w:marRight w:val="0"/>
                  <w:marTop w:val="0"/>
                  <w:marBottom w:val="0"/>
                  <w:divBdr>
                    <w:top w:val="none" w:sz="0" w:space="0" w:color="auto"/>
                    <w:left w:val="none" w:sz="0" w:space="0" w:color="auto"/>
                    <w:bottom w:val="none" w:sz="0" w:space="0" w:color="auto"/>
                    <w:right w:val="none" w:sz="0" w:space="0" w:color="auto"/>
                  </w:divBdr>
                </w:div>
                <w:div w:id="2110003951">
                  <w:marLeft w:val="0"/>
                  <w:marRight w:val="0"/>
                  <w:marTop w:val="0"/>
                  <w:marBottom w:val="0"/>
                  <w:divBdr>
                    <w:top w:val="none" w:sz="0" w:space="0" w:color="auto"/>
                    <w:left w:val="none" w:sz="0" w:space="0" w:color="auto"/>
                    <w:bottom w:val="none" w:sz="0" w:space="0" w:color="auto"/>
                    <w:right w:val="none" w:sz="0" w:space="0" w:color="auto"/>
                  </w:divBdr>
                </w:div>
                <w:div w:id="1630354646">
                  <w:marLeft w:val="0"/>
                  <w:marRight w:val="0"/>
                  <w:marTop w:val="0"/>
                  <w:marBottom w:val="0"/>
                  <w:divBdr>
                    <w:top w:val="none" w:sz="0" w:space="0" w:color="auto"/>
                    <w:left w:val="none" w:sz="0" w:space="0" w:color="auto"/>
                    <w:bottom w:val="none" w:sz="0" w:space="0" w:color="auto"/>
                    <w:right w:val="none" w:sz="0" w:space="0" w:color="auto"/>
                  </w:divBdr>
                </w:div>
                <w:div w:id="147750308">
                  <w:marLeft w:val="0"/>
                  <w:marRight w:val="0"/>
                  <w:marTop w:val="0"/>
                  <w:marBottom w:val="0"/>
                  <w:divBdr>
                    <w:top w:val="none" w:sz="0" w:space="0" w:color="auto"/>
                    <w:left w:val="none" w:sz="0" w:space="0" w:color="auto"/>
                    <w:bottom w:val="none" w:sz="0" w:space="0" w:color="auto"/>
                    <w:right w:val="none" w:sz="0" w:space="0" w:color="auto"/>
                  </w:divBdr>
                </w:div>
                <w:div w:id="563368702">
                  <w:marLeft w:val="0"/>
                  <w:marRight w:val="0"/>
                  <w:marTop w:val="0"/>
                  <w:marBottom w:val="0"/>
                  <w:divBdr>
                    <w:top w:val="none" w:sz="0" w:space="0" w:color="auto"/>
                    <w:left w:val="none" w:sz="0" w:space="0" w:color="auto"/>
                    <w:bottom w:val="none" w:sz="0" w:space="0" w:color="auto"/>
                    <w:right w:val="none" w:sz="0" w:space="0" w:color="auto"/>
                  </w:divBdr>
                </w:div>
                <w:div w:id="84956817">
                  <w:marLeft w:val="0"/>
                  <w:marRight w:val="0"/>
                  <w:marTop w:val="0"/>
                  <w:marBottom w:val="0"/>
                  <w:divBdr>
                    <w:top w:val="none" w:sz="0" w:space="0" w:color="auto"/>
                    <w:left w:val="none" w:sz="0" w:space="0" w:color="auto"/>
                    <w:bottom w:val="none" w:sz="0" w:space="0" w:color="auto"/>
                    <w:right w:val="none" w:sz="0" w:space="0" w:color="auto"/>
                  </w:divBdr>
                </w:div>
                <w:div w:id="325280447">
                  <w:marLeft w:val="0"/>
                  <w:marRight w:val="0"/>
                  <w:marTop w:val="0"/>
                  <w:marBottom w:val="0"/>
                  <w:divBdr>
                    <w:top w:val="none" w:sz="0" w:space="0" w:color="auto"/>
                    <w:left w:val="none" w:sz="0" w:space="0" w:color="auto"/>
                    <w:bottom w:val="none" w:sz="0" w:space="0" w:color="auto"/>
                    <w:right w:val="none" w:sz="0" w:space="0" w:color="auto"/>
                  </w:divBdr>
                </w:div>
                <w:div w:id="18455897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90919261">
      <w:bodyDiv w:val="1"/>
      <w:marLeft w:val="0"/>
      <w:marRight w:val="0"/>
      <w:marTop w:val="0"/>
      <w:marBottom w:val="0"/>
      <w:divBdr>
        <w:top w:val="none" w:sz="0" w:space="0" w:color="auto"/>
        <w:left w:val="none" w:sz="0" w:space="0" w:color="auto"/>
        <w:bottom w:val="none" w:sz="0" w:space="0" w:color="auto"/>
        <w:right w:val="none" w:sz="0" w:space="0" w:color="auto"/>
      </w:divBdr>
    </w:div>
    <w:div w:id="1924995683">
      <w:bodyDiv w:val="1"/>
      <w:marLeft w:val="0"/>
      <w:marRight w:val="0"/>
      <w:marTop w:val="0"/>
      <w:marBottom w:val="0"/>
      <w:divBdr>
        <w:top w:val="none" w:sz="0" w:space="0" w:color="auto"/>
        <w:left w:val="none" w:sz="0" w:space="0" w:color="auto"/>
        <w:bottom w:val="none" w:sz="0" w:space="0" w:color="auto"/>
        <w:right w:val="none" w:sz="0" w:space="0" w:color="auto"/>
      </w:divBdr>
    </w:div>
    <w:div w:id="20322230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dichvucong.ca.gov.vn/"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66FB4CA-E0FD-4CB2-BB89-6C15F3A226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134</TotalTime>
  <Pages>9</Pages>
  <Words>2314</Words>
  <Characters>13196</Characters>
  <Application>Microsoft Office Word</Application>
  <DocSecurity>0</DocSecurity>
  <Lines>109</Lines>
  <Paragraphs>30</Paragraphs>
  <ScaleCrop>false</ScaleCrop>
  <HeadingPairs>
    <vt:vector size="4" baseType="variant">
      <vt:variant>
        <vt:lpstr>Title</vt:lpstr>
      </vt:variant>
      <vt:variant>
        <vt:i4>1</vt:i4>
      </vt:variant>
      <vt:variant>
        <vt:lpstr>Tiêu đề</vt:lpstr>
      </vt:variant>
      <vt:variant>
        <vt:i4>1</vt:i4>
      </vt:variant>
    </vt:vector>
  </HeadingPairs>
  <TitlesOfParts>
    <vt:vector size="2" baseType="lpstr">
      <vt:lpstr/>
      <vt:lpstr/>
    </vt:vector>
  </TitlesOfParts>
  <Company>&lt;arabianhorse&gt;</Company>
  <LinksUpToDate>false</LinksUpToDate>
  <CharactersWithSpaces>15480</CharactersWithSpaces>
  <SharedDoc>false</SharedDoc>
  <HLinks>
    <vt:vector size="12" baseType="variant">
      <vt:variant>
        <vt:i4>2097251</vt:i4>
      </vt:variant>
      <vt:variant>
        <vt:i4>3</vt:i4>
      </vt:variant>
      <vt:variant>
        <vt:i4>0</vt:i4>
      </vt:variant>
      <vt:variant>
        <vt:i4>5</vt:i4>
      </vt:variant>
      <vt:variant>
        <vt:lpwstr>http://thuvienphapluat.vn/phap-luat/tim-van-ban.aspx?keyword=01/2011/TT-BNV&amp;area=2&amp;type=0&amp;match=False&amp;vc=True&amp;lan=1</vt:lpwstr>
      </vt:variant>
      <vt:variant>
        <vt:lpwstr/>
      </vt:variant>
      <vt:variant>
        <vt:i4>5898243</vt:i4>
      </vt:variant>
      <vt:variant>
        <vt:i4>0</vt:i4>
      </vt:variant>
      <vt:variant>
        <vt:i4>0</vt:i4>
      </vt:variant>
      <vt:variant>
        <vt:i4>5</vt:i4>
      </vt:variant>
      <vt:variant>
        <vt:lpwstr>https://thuvienphapluat.vn/phap-luat/tim-van-ban.aspx?keyword=34/2016/N%C4%90-CP&amp;area=2&amp;type=0&amp;match=False&amp;vc=True&amp;lan=1</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YlmF</dc:creator>
  <cp:lastModifiedBy>Windows 11</cp:lastModifiedBy>
  <cp:revision>8</cp:revision>
  <dcterms:created xsi:type="dcterms:W3CDTF">2026-04-29T00:48:00Z</dcterms:created>
  <dcterms:modified xsi:type="dcterms:W3CDTF">2026-04-29T04:29:00Z</dcterms:modified>
</cp:coreProperties>
</file>