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072" w:type="dxa"/>
        <w:tblInd w:w="108" w:type="dxa"/>
        <w:tblLook w:val="01E0" w:firstRow="1" w:lastRow="1" w:firstColumn="1" w:lastColumn="1" w:noHBand="0" w:noVBand="0"/>
      </w:tblPr>
      <w:tblGrid>
        <w:gridCol w:w="3261"/>
        <w:gridCol w:w="5811"/>
      </w:tblGrid>
      <w:tr w:rsidR="001F0655" w:rsidRPr="00A40B9A" w:rsidTr="00926B3F">
        <w:trPr>
          <w:trHeight w:val="1276"/>
        </w:trPr>
        <w:tc>
          <w:tcPr>
            <w:tcW w:w="3261" w:type="dxa"/>
          </w:tcPr>
          <w:p w:rsidR="002F7EEE" w:rsidRPr="00A40B9A" w:rsidRDefault="002F7EEE" w:rsidP="00902402">
            <w:pPr>
              <w:jc w:val="center"/>
              <w:rPr>
                <w:rFonts w:ascii="Times New Roman" w:eastAsia="Times New Roman" w:hAnsi="Times New Roman"/>
                <w:b/>
                <w:noProof w:val="0"/>
                <w:sz w:val="26"/>
                <w:szCs w:val="26"/>
              </w:rPr>
            </w:pPr>
            <w:r w:rsidRPr="00A40B9A">
              <w:rPr>
                <w:rFonts w:ascii="Times New Roman" w:eastAsia="Times New Roman" w:hAnsi="Times New Roman"/>
                <w:b/>
                <w:noProof w:val="0"/>
                <w:sz w:val="26"/>
                <w:szCs w:val="26"/>
              </w:rPr>
              <w:t>ỦY BAN NHÂN DÂN</w:t>
            </w:r>
          </w:p>
          <w:p w:rsidR="002F7EEE" w:rsidRPr="00A40B9A" w:rsidRDefault="00897964" w:rsidP="00897964">
            <w:pPr>
              <w:jc w:val="both"/>
              <w:rPr>
                <w:rFonts w:ascii="Times New Roman" w:eastAsia="Times New Roman" w:hAnsi="Times New Roman"/>
                <w:b/>
                <w:noProof w:val="0"/>
                <w:sz w:val="26"/>
                <w:szCs w:val="26"/>
              </w:rPr>
            </w:pPr>
            <w:r w:rsidRPr="00A40B9A">
              <w:rPr>
                <w:rFonts w:ascii="Times New Roman" w:eastAsia="Times New Roman" w:hAnsi="Times New Roman"/>
                <w:b/>
                <w:noProof w:val="0"/>
                <w:sz w:val="26"/>
                <w:szCs w:val="26"/>
              </w:rPr>
              <w:t xml:space="preserve">   </w:t>
            </w:r>
            <w:r w:rsidR="002F7EEE" w:rsidRPr="00A40B9A">
              <w:rPr>
                <w:rFonts w:ascii="Times New Roman" w:eastAsia="Times New Roman" w:hAnsi="Times New Roman"/>
                <w:b/>
                <w:noProof w:val="0"/>
                <w:sz w:val="26"/>
                <w:szCs w:val="26"/>
              </w:rPr>
              <w:t xml:space="preserve">TỈNH </w:t>
            </w:r>
            <w:r w:rsidR="002E156A" w:rsidRPr="00A40B9A">
              <w:rPr>
                <w:rFonts w:ascii="Times New Roman" w:eastAsia="Times New Roman" w:hAnsi="Times New Roman"/>
                <w:b/>
                <w:noProof w:val="0"/>
                <w:sz w:val="26"/>
                <w:szCs w:val="26"/>
              </w:rPr>
              <w:t>TUYÊN QUANG</w:t>
            </w:r>
          </w:p>
          <w:p w:rsidR="002F7EEE" w:rsidRPr="00A40B9A" w:rsidRDefault="00B95741" w:rsidP="00917757">
            <w:pPr>
              <w:jc w:val="center"/>
              <w:rPr>
                <w:rFonts w:ascii="Times New Roman" w:eastAsia="Times New Roman" w:hAnsi="Times New Roman"/>
                <w:noProof w:val="0"/>
                <w:sz w:val="28"/>
                <w:szCs w:val="28"/>
              </w:rPr>
            </w:pPr>
            <w:r w:rsidRPr="00A40B9A">
              <w:rPr>
                <w:sz w:val="28"/>
                <w:szCs w:val="28"/>
              </w:rPr>
              <mc:AlternateContent>
                <mc:Choice Requires="wps">
                  <w:drawing>
                    <wp:anchor distT="0" distB="0" distL="114300" distR="114300" simplePos="0" relativeHeight="251657728" behindDoc="0" locked="0" layoutInCell="1" allowOverlap="1">
                      <wp:simplePos x="0" y="0"/>
                      <wp:positionH relativeFrom="column">
                        <wp:posOffset>649605</wp:posOffset>
                      </wp:positionH>
                      <wp:positionV relativeFrom="paragraph">
                        <wp:posOffset>49530</wp:posOffset>
                      </wp:positionV>
                      <wp:extent cx="585470" cy="0"/>
                      <wp:effectExtent l="7620" t="10795" r="6985" b="8255"/>
                      <wp:wrapNone/>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54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B74775"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15pt,3.9pt" to="97.25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toJEgIAACc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"/>
                  </w:pict>
                </mc:Fallback>
              </mc:AlternateContent>
            </w:r>
          </w:p>
          <w:p w:rsidR="002F7EEE" w:rsidRPr="00A40B9A" w:rsidRDefault="002F7EEE" w:rsidP="0058300A">
            <w:pPr>
              <w:jc w:val="center"/>
              <w:rPr>
                <w:rFonts w:ascii="Times New Roman" w:eastAsia="Times New Roman" w:hAnsi="Times New Roman"/>
                <w:noProof w:val="0"/>
                <w:sz w:val="28"/>
                <w:szCs w:val="28"/>
              </w:rPr>
            </w:pPr>
            <w:r w:rsidRPr="00A40B9A">
              <w:rPr>
                <w:rFonts w:ascii="Times New Roman" w:eastAsia="Times New Roman" w:hAnsi="Times New Roman"/>
                <w:noProof w:val="0"/>
                <w:sz w:val="28"/>
                <w:szCs w:val="28"/>
              </w:rPr>
              <w:t xml:space="preserve">Số:    </w:t>
            </w:r>
            <w:r w:rsidR="00897964" w:rsidRPr="00A40B9A">
              <w:rPr>
                <w:rFonts w:ascii="Times New Roman" w:eastAsia="Times New Roman" w:hAnsi="Times New Roman"/>
                <w:noProof w:val="0"/>
                <w:sz w:val="28"/>
                <w:szCs w:val="28"/>
              </w:rPr>
              <w:t xml:space="preserve"> </w:t>
            </w:r>
            <w:r w:rsidR="00710107" w:rsidRPr="00A40B9A">
              <w:rPr>
                <w:rFonts w:ascii="Times New Roman" w:eastAsia="Times New Roman" w:hAnsi="Times New Roman"/>
                <w:noProof w:val="0"/>
                <w:sz w:val="28"/>
                <w:szCs w:val="28"/>
              </w:rPr>
              <w:t xml:space="preserve">    /2026</w:t>
            </w:r>
            <w:r w:rsidR="00BB057E" w:rsidRPr="00A40B9A">
              <w:rPr>
                <w:rFonts w:ascii="Times New Roman" w:eastAsia="Times New Roman" w:hAnsi="Times New Roman"/>
                <w:noProof w:val="0"/>
                <w:sz w:val="28"/>
                <w:szCs w:val="28"/>
              </w:rPr>
              <w:t>/QĐ</w:t>
            </w:r>
            <w:r w:rsidRPr="00A40B9A">
              <w:rPr>
                <w:rFonts w:ascii="Times New Roman" w:eastAsia="Times New Roman" w:hAnsi="Times New Roman"/>
                <w:noProof w:val="0"/>
                <w:sz w:val="28"/>
                <w:szCs w:val="28"/>
              </w:rPr>
              <w:t>-UBND</w:t>
            </w:r>
          </w:p>
          <w:p w:rsidR="006230E0" w:rsidRPr="00A40B9A" w:rsidRDefault="006230E0" w:rsidP="00C0787C">
            <w:pPr>
              <w:spacing w:before="120"/>
              <w:jc w:val="center"/>
              <w:rPr>
                <w:rFonts w:ascii="Times New Roman" w:eastAsia="Times New Roman" w:hAnsi="Times New Roman"/>
                <w:b/>
                <w:bCs/>
                <w:i/>
                <w:noProof w:val="0"/>
                <w:sz w:val="28"/>
                <w:szCs w:val="28"/>
              </w:rPr>
            </w:pPr>
            <w:r w:rsidRPr="00A40B9A">
              <w:rPr>
                <w:rFonts w:ascii="Times New Roman" w:eastAsia="Times New Roman" w:hAnsi="Times New Roman"/>
                <w:b/>
                <w:i/>
                <w:noProof w:val="0"/>
                <w:sz w:val="28"/>
                <w:szCs w:val="28"/>
              </w:rPr>
              <w:t>(Dự thảo)</w:t>
            </w:r>
          </w:p>
        </w:tc>
        <w:tc>
          <w:tcPr>
            <w:tcW w:w="5811" w:type="dxa"/>
          </w:tcPr>
          <w:p w:rsidR="002F7EEE" w:rsidRPr="00A40B9A" w:rsidRDefault="002F7EEE" w:rsidP="00917757">
            <w:pPr>
              <w:jc w:val="center"/>
              <w:rPr>
                <w:rFonts w:ascii="Times New Roman" w:eastAsia="Times New Roman" w:hAnsi="Times New Roman"/>
                <w:noProof w:val="0"/>
                <w:sz w:val="26"/>
                <w:szCs w:val="26"/>
              </w:rPr>
            </w:pPr>
            <w:r w:rsidRPr="00A40B9A">
              <w:rPr>
                <w:rFonts w:ascii="Times New Roman" w:eastAsia="Times New Roman" w:hAnsi="Times New Roman"/>
                <w:b/>
                <w:noProof w:val="0"/>
                <w:sz w:val="26"/>
                <w:szCs w:val="26"/>
              </w:rPr>
              <w:t>CỘNG HÒA XÃ HỘI CHỦ NGHĨA VIỆT NAM</w:t>
            </w:r>
          </w:p>
          <w:p w:rsidR="002F7EEE" w:rsidRPr="00A40B9A" w:rsidRDefault="002F7EEE" w:rsidP="00917757">
            <w:pPr>
              <w:jc w:val="center"/>
              <w:rPr>
                <w:rFonts w:ascii="Times New Roman" w:eastAsia="Times New Roman" w:hAnsi="Times New Roman"/>
                <w:b/>
                <w:noProof w:val="0"/>
                <w:sz w:val="28"/>
                <w:szCs w:val="28"/>
              </w:rPr>
            </w:pPr>
            <w:r w:rsidRPr="00A40B9A">
              <w:rPr>
                <w:rFonts w:ascii="Times New Roman" w:eastAsia="Times New Roman" w:hAnsi="Times New Roman"/>
                <w:b/>
                <w:noProof w:val="0"/>
                <w:sz w:val="28"/>
                <w:szCs w:val="28"/>
              </w:rPr>
              <w:t>Độc lập - Tự do - Hạnh phúc</w:t>
            </w:r>
          </w:p>
          <w:p w:rsidR="002F7EEE" w:rsidRPr="00A40B9A" w:rsidRDefault="00B95741" w:rsidP="00917757">
            <w:pPr>
              <w:jc w:val="center"/>
              <w:rPr>
                <w:rFonts w:ascii="Times New Roman" w:eastAsia="Times New Roman" w:hAnsi="Times New Roman"/>
                <w:i/>
                <w:noProof w:val="0"/>
                <w:sz w:val="28"/>
                <w:szCs w:val="28"/>
              </w:rPr>
            </w:pPr>
            <w:r w:rsidRPr="00A40B9A">
              <mc:AlternateContent>
                <mc:Choice Requires="wps">
                  <w:drawing>
                    <wp:anchor distT="0" distB="0" distL="114300" distR="114300" simplePos="0" relativeHeight="251660800" behindDoc="0" locked="0" layoutInCell="1" allowOverlap="1">
                      <wp:simplePos x="0" y="0"/>
                      <wp:positionH relativeFrom="column">
                        <wp:posOffset>804545</wp:posOffset>
                      </wp:positionH>
                      <wp:positionV relativeFrom="paragraph">
                        <wp:posOffset>34925</wp:posOffset>
                      </wp:positionV>
                      <wp:extent cx="1938655" cy="0"/>
                      <wp:effectExtent l="13970" t="10795" r="9525" b="825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386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EBF48A" id="Line 3" o:spid="_x0000_s1026" style="position:absolute;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35pt,2.75pt" to="3in,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OBEgIAACg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"/>
                  </w:pict>
                </mc:Fallback>
              </mc:AlternateContent>
            </w:r>
            <w:r w:rsidR="00897964" w:rsidRPr="00A40B9A">
              <w:rPr>
                <w:rFonts w:ascii="Times New Roman" w:eastAsia="Times New Roman" w:hAnsi="Times New Roman"/>
                <w:i/>
                <w:noProof w:val="0"/>
                <w:sz w:val="28"/>
                <w:szCs w:val="28"/>
              </w:rPr>
              <w:t xml:space="preserve"> </w:t>
            </w:r>
          </w:p>
          <w:p w:rsidR="002F7EEE" w:rsidRPr="00A40B9A" w:rsidRDefault="0058300A" w:rsidP="006C1C79">
            <w:pPr>
              <w:jc w:val="right"/>
              <w:rPr>
                <w:rFonts w:ascii="Times New Roman" w:eastAsia="Times New Roman" w:hAnsi="Times New Roman"/>
                <w:noProof w:val="0"/>
                <w:sz w:val="28"/>
                <w:szCs w:val="28"/>
              </w:rPr>
            </w:pPr>
            <w:r w:rsidRPr="00A40B9A">
              <w:rPr>
                <w:rFonts w:ascii="Times New Roman" w:eastAsia="Times New Roman" w:hAnsi="Times New Roman"/>
                <w:i/>
                <w:noProof w:val="0"/>
                <w:sz w:val="28"/>
                <w:szCs w:val="28"/>
              </w:rPr>
              <w:t>Tuyên Quang</w:t>
            </w:r>
            <w:r w:rsidR="002F7EEE" w:rsidRPr="00A40B9A">
              <w:rPr>
                <w:rFonts w:ascii="Times New Roman" w:eastAsia="Times New Roman" w:hAnsi="Times New Roman"/>
                <w:i/>
                <w:noProof w:val="0"/>
                <w:sz w:val="28"/>
                <w:szCs w:val="28"/>
              </w:rPr>
              <w:t xml:space="preserve">, ngày    </w:t>
            </w:r>
            <w:r w:rsidR="00897964" w:rsidRPr="00A40B9A">
              <w:rPr>
                <w:rFonts w:ascii="Times New Roman" w:eastAsia="Times New Roman" w:hAnsi="Times New Roman"/>
                <w:i/>
                <w:noProof w:val="0"/>
                <w:sz w:val="28"/>
                <w:szCs w:val="28"/>
              </w:rPr>
              <w:t xml:space="preserve">  </w:t>
            </w:r>
            <w:r w:rsidR="00C47162" w:rsidRPr="00A40B9A">
              <w:rPr>
                <w:rFonts w:ascii="Times New Roman" w:eastAsia="Times New Roman" w:hAnsi="Times New Roman"/>
                <w:i/>
                <w:noProof w:val="0"/>
                <w:sz w:val="28"/>
                <w:szCs w:val="28"/>
              </w:rPr>
              <w:t xml:space="preserve"> tháng </w:t>
            </w:r>
            <w:r w:rsidR="006C1C79" w:rsidRPr="00A40B9A">
              <w:rPr>
                <w:rFonts w:ascii="Times New Roman" w:eastAsia="Times New Roman" w:hAnsi="Times New Roman"/>
                <w:i/>
                <w:noProof w:val="0"/>
                <w:sz w:val="28"/>
                <w:szCs w:val="28"/>
              </w:rPr>
              <w:t xml:space="preserve"> </w:t>
            </w:r>
            <w:r w:rsidR="004834CF" w:rsidRPr="00A40B9A">
              <w:rPr>
                <w:rFonts w:ascii="Times New Roman" w:eastAsia="Times New Roman" w:hAnsi="Times New Roman"/>
                <w:i/>
                <w:noProof w:val="0"/>
                <w:sz w:val="28"/>
                <w:szCs w:val="28"/>
              </w:rPr>
              <w:t xml:space="preserve"> </w:t>
            </w:r>
            <w:r w:rsidR="006C1C79" w:rsidRPr="00A40B9A">
              <w:rPr>
                <w:rFonts w:ascii="Times New Roman" w:eastAsia="Times New Roman" w:hAnsi="Times New Roman"/>
                <w:i/>
                <w:noProof w:val="0"/>
                <w:sz w:val="28"/>
                <w:szCs w:val="28"/>
              </w:rPr>
              <w:t xml:space="preserve">  </w:t>
            </w:r>
            <w:r w:rsidR="00897964" w:rsidRPr="00A40B9A">
              <w:rPr>
                <w:rFonts w:ascii="Times New Roman" w:eastAsia="Times New Roman" w:hAnsi="Times New Roman"/>
                <w:i/>
                <w:noProof w:val="0"/>
                <w:sz w:val="28"/>
                <w:szCs w:val="28"/>
              </w:rPr>
              <w:t xml:space="preserve"> </w:t>
            </w:r>
            <w:r w:rsidR="002F7EEE" w:rsidRPr="00A40B9A">
              <w:rPr>
                <w:rFonts w:ascii="Times New Roman" w:eastAsia="Times New Roman" w:hAnsi="Times New Roman"/>
                <w:i/>
                <w:noProof w:val="0"/>
                <w:sz w:val="28"/>
                <w:szCs w:val="28"/>
              </w:rPr>
              <w:t>năm</w:t>
            </w:r>
            <w:r w:rsidR="006628F9" w:rsidRPr="00A40B9A">
              <w:rPr>
                <w:rFonts w:ascii="Times New Roman" w:eastAsia="Times New Roman" w:hAnsi="Times New Roman"/>
                <w:i/>
                <w:noProof w:val="0"/>
                <w:sz w:val="28"/>
                <w:szCs w:val="28"/>
              </w:rPr>
              <w:t xml:space="preserve"> 2026</w:t>
            </w:r>
          </w:p>
        </w:tc>
      </w:tr>
    </w:tbl>
    <w:p w:rsidR="00926B3F" w:rsidRPr="00A40B9A" w:rsidRDefault="00926B3F" w:rsidP="000810B8">
      <w:pPr>
        <w:keepNext/>
        <w:widowControl w:val="0"/>
        <w:autoSpaceDE w:val="0"/>
        <w:autoSpaceDN w:val="0"/>
        <w:adjustRightInd w:val="0"/>
        <w:jc w:val="center"/>
        <w:rPr>
          <w:rFonts w:ascii="Times New Roman" w:eastAsia="Times New Roman" w:hAnsi="Times New Roman"/>
          <w:b/>
          <w:iCs/>
          <w:noProof w:val="0"/>
          <w:sz w:val="2"/>
          <w:szCs w:val="28"/>
        </w:rPr>
      </w:pPr>
    </w:p>
    <w:p w:rsidR="00D058EC" w:rsidRPr="00A40B9A" w:rsidRDefault="00D058EC" w:rsidP="000810B8">
      <w:pPr>
        <w:keepNext/>
        <w:widowControl w:val="0"/>
        <w:autoSpaceDE w:val="0"/>
        <w:autoSpaceDN w:val="0"/>
        <w:adjustRightInd w:val="0"/>
        <w:jc w:val="center"/>
        <w:rPr>
          <w:rFonts w:ascii="Times New Roman" w:eastAsia="Times New Roman" w:hAnsi="Times New Roman"/>
          <w:b/>
          <w:iCs/>
          <w:noProof w:val="0"/>
          <w:sz w:val="2"/>
          <w:szCs w:val="28"/>
        </w:rPr>
      </w:pPr>
    </w:p>
    <w:p w:rsidR="00A556D4" w:rsidRPr="00A40B9A" w:rsidRDefault="00A556D4" w:rsidP="000810B8">
      <w:pPr>
        <w:keepNext/>
        <w:widowControl w:val="0"/>
        <w:autoSpaceDE w:val="0"/>
        <w:autoSpaceDN w:val="0"/>
        <w:adjustRightInd w:val="0"/>
        <w:jc w:val="center"/>
        <w:rPr>
          <w:rFonts w:ascii="Times New Roman" w:eastAsia="Times New Roman" w:hAnsi="Times New Roman"/>
          <w:b/>
          <w:iCs/>
          <w:noProof w:val="0"/>
          <w:sz w:val="28"/>
          <w:szCs w:val="28"/>
        </w:rPr>
      </w:pPr>
    </w:p>
    <w:p w:rsidR="00BB057E" w:rsidRPr="00A40B9A" w:rsidRDefault="00B735CF" w:rsidP="000810B8">
      <w:pPr>
        <w:keepNext/>
        <w:widowControl w:val="0"/>
        <w:autoSpaceDE w:val="0"/>
        <w:autoSpaceDN w:val="0"/>
        <w:adjustRightInd w:val="0"/>
        <w:jc w:val="center"/>
        <w:rPr>
          <w:rFonts w:ascii="Times New Roman" w:eastAsia="Times New Roman" w:hAnsi="Times New Roman"/>
          <w:b/>
          <w:iCs/>
          <w:noProof w:val="0"/>
          <w:sz w:val="28"/>
          <w:szCs w:val="28"/>
        </w:rPr>
      </w:pPr>
      <w:r w:rsidRPr="00A40B9A">
        <w:rPr>
          <w:rFonts w:ascii="Times New Roman" w:eastAsia="Times New Roman" w:hAnsi="Times New Roman"/>
          <w:b/>
          <w:iCs/>
          <w:noProof w:val="0"/>
          <w:sz w:val="28"/>
          <w:szCs w:val="28"/>
        </w:rPr>
        <w:t xml:space="preserve">QUYẾT ĐỊNH </w:t>
      </w:r>
    </w:p>
    <w:p w:rsidR="000C7563" w:rsidRPr="00A40B9A" w:rsidRDefault="00EF23FC" w:rsidP="002F2594">
      <w:pPr>
        <w:keepNext/>
        <w:widowControl w:val="0"/>
        <w:autoSpaceDE w:val="0"/>
        <w:autoSpaceDN w:val="0"/>
        <w:adjustRightInd w:val="0"/>
        <w:jc w:val="center"/>
        <w:rPr>
          <w:rFonts w:ascii="Times New Roman" w:eastAsia="Times New Roman" w:hAnsi="Times New Roman"/>
          <w:b/>
          <w:iCs/>
          <w:noProof w:val="0"/>
          <w:sz w:val="28"/>
          <w:szCs w:val="28"/>
        </w:rPr>
      </w:pPr>
      <w:r w:rsidRPr="00A40B9A">
        <w:rPr>
          <w:rFonts w:ascii="Times New Roman" w:eastAsia="Times New Roman" w:hAnsi="Times New Roman"/>
          <w:b/>
          <w:iCs/>
          <w:noProof w:val="0"/>
          <w:sz w:val="28"/>
          <w:szCs w:val="28"/>
        </w:rPr>
        <w:t xml:space="preserve">Ban hành </w:t>
      </w:r>
      <w:r w:rsidR="000C7563" w:rsidRPr="00A40B9A">
        <w:rPr>
          <w:rFonts w:ascii="Times New Roman" w:eastAsia="Times New Roman" w:hAnsi="Times New Roman"/>
          <w:b/>
          <w:iCs/>
          <w:noProof w:val="0"/>
          <w:sz w:val="28"/>
          <w:szCs w:val="28"/>
        </w:rPr>
        <w:t>D</w:t>
      </w:r>
      <w:r w:rsidRPr="00A40B9A">
        <w:rPr>
          <w:rFonts w:ascii="Times New Roman" w:eastAsia="Times New Roman" w:hAnsi="Times New Roman"/>
          <w:b/>
          <w:iCs/>
          <w:noProof w:val="0"/>
          <w:sz w:val="28"/>
          <w:szCs w:val="28"/>
        </w:rPr>
        <w:t>anh mục nghề, ng</w:t>
      </w:r>
      <w:r w:rsidRPr="00A40B9A">
        <w:rPr>
          <w:rFonts w:ascii="Times New Roman" w:eastAsia="Times New Roman" w:hAnsi="Times New Roman" w:hint="cs"/>
          <w:b/>
          <w:iCs/>
          <w:noProof w:val="0"/>
          <w:sz w:val="28"/>
          <w:szCs w:val="28"/>
        </w:rPr>
        <w:t>ư</w:t>
      </w:r>
      <w:r w:rsidRPr="00A40B9A">
        <w:rPr>
          <w:rFonts w:ascii="Times New Roman" w:eastAsia="Times New Roman" w:hAnsi="Times New Roman"/>
          <w:b/>
          <w:iCs/>
          <w:noProof w:val="0"/>
          <w:sz w:val="28"/>
          <w:szCs w:val="28"/>
        </w:rPr>
        <w:t xml:space="preserve"> cụ cấm sử dụng khai thác thủy sản; </w:t>
      </w:r>
    </w:p>
    <w:p w:rsidR="000C7563" w:rsidRPr="00A40B9A" w:rsidRDefault="000C7563" w:rsidP="002F2594">
      <w:pPr>
        <w:keepNext/>
        <w:widowControl w:val="0"/>
        <w:autoSpaceDE w:val="0"/>
        <w:autoSpaceDN w:val="0"/>
        <w:adjustRightInd w:val="0"/>
        <w:jc w:val="center"/>
        <w:rPr>
          <w:rFonts w:ascii="Times New Roman" w:eastAsia="Times New Roman" w:hAnsi="Times New Roman"/>
          <w:b/>
          <w:iCs/>
          <w:noProof w:val="0"/>
          <w:sz w:val="28"/>
          <w:szCs w:val="28"/>
        </w:rPr>
      </w:pPr>
      <w:r w:rsidRPr="00A40B9A">
        <w:rPr>
          <w:rFonts w:ascii="Times New Roman" w:eastAsia="Times New Roman" w:hAnsi="Times New Roman"/>
          <w:b/>
          <w:iCs/>
          <w:noProof w:val="0"/>
          <w:sz w:val="28"/>
          <w:szCs w:val="28"/>
        </w:rPr>
        <w:t>danh m</w:t>
      </w:r>
      <w:r w:rsidR="00972601" w:rsidRPr="00A40B9A">
        <w:rPr>
          <w:rFonts w:ascii="Times New Roman" w:eastAsia="Times New Roman" w:hAnsi="Times New Roman"/>
          <w:b/>
          <w:iCs/>
          <w:noProof w:val="0"/>
          <w:sz w:val="28"/>
          <w:szCs w:val="28"/>
        </w:rPr>
        <w:t>ục</w:t>
      </w:r>
      <w:r w:rsidRPr="00A40B9A">
        <w:rPr>
          <w:rFonts w:ascii="Times New Roman" w:eastAsia="Times New Roman" w:hAnsi="Times New Roman"/>
          <w:b/>
          <w:iCs/>
          <w:noProof w:val="0"/>
          <w:sz w:val="28"/>
          <w:szCs w:val="28"/>
        </w:rPr>
        <w:t xml:space="preserve"> </w:t>
      </w:r>
      <w:r w:rsidR="00EF23FC" w:rsidRPr="00A40B9A">
        <w:rPr>
          <w:rFonts w:ascii="Times New Roman" w:eastAsia="Times New Roman" w:hAnsi="Times New Roman"/>
          <w:b/>
          <w:iCs/>
          <w:noProof w:val="0"/>
          <w:sz w:val="28"/>
          <w:szCs w:val="28"/>
        </w:rPr>
        <w:t xml:space="preserve">khu vực cấm khai thác thủy sản có thời hạn </w:t>
      </w:r>
    </w:p>
    <w:p w:rsidR="002F7EEE" w:rsidRPr="00A40B9A" w:rsidRDefault="00EF23FC" w:rsidP="002F2594">
      <w:pPr>
        <w:keepNext/>
        <w:widowControl w:val="0"/>
        <w:autoSpaceDE w:val="0"/>
        <w:autoSpaceDN w:val="0"/>
        <w:adjustRightInd w:val="0"/>
        <w:jc w:val="center"/>
        <w:rPr>
          <w:rFonts w:ascii="Times New Roman" w:eastAsia="Times New Roman" w:hAnsi="Times New Roman"/>
          <w:b/>
          <w:iCs/>
          <w:noProof w:val="0"/>
          <w:sz w:val="28"/>
          <w:szCs w:val="28"/>
        </w:rPr>
      </w:pPr>
      <w:r w:rsidRPr="00A40B9A">
        <w:rPr>
          <w:rFonts w:ascii="Times New Roman" w:eastAsia="Times New Roman" w:hAnsi="Times New Roman"/>
          <w:b/>
          <w:iCs/>
          <w:noProof w:val="0"/>
          <w:sz w:val="28"/>
          <w:szCs w:val="28"/>
        </w:rPr>
        <w:t xml:space="preserve">trên </w:t>
      </w:r>
      <w:r w:rsidRPr="00A40B9A">
        <w:rPr>
          <w:rFonts w:ascii="Times New Roman" w:eastAsia="Times New Roman" w:hAnsi="Times New Roman" w:hint="cs"/>
          <w:b/>
          <w:iCs/>
          <w:noProof w:val="0"/>
          <w:sz w:val="28"/>
          <w:szCs w:val="28"/>
        </w:rPr>
        <w:t>đ</w:t>
      </w:r>
      <w:r w:rsidRPr="00A40B9A">
        <w:rPr>
          <w:rFonts w:ascii="Times New Roman" w:eastAsia="Times New Roman" w:hAnsi="Times New Roman"/>
          <w:b/>
          <w:iCs/>
          <w:noProof w:val="0"/>
          <w:sz w:val="28"/>
          <w:szCs w:val="28"/>
        </w:rPr>
        <w:t>ịa bàn tỉnh Tuyên Quang</w:t>
      </w:r>
    </w:p>
    <w:p w:rsidR="002F7EEE" w:rsidRPr="00A40B9A" w:rsidRDefault="00010F1C" w:rsidP="005B0855">
      <w:pPr>
        <w:spacing w:before="120" w:after="120"/>
        <w:ind w:firstLine="709"/>
        <w:jc w:val="both"/>
        <w:rPr>
          <w:rFonts w:ascii="Times New Roman" w:eastAsia="Times New Roman" w:hAnsi="Times New Roman"/>
          <w:noProof w:val="0"/>
          <w:sz w:val="2"/>
          <w:szCs w:val="28"/>
          <w:shd w:val="clear" w:color="auto" w:fill="FFFFFF"/>
          <w:lang w:val="de-DE"/>
        </w:rPr>
      </w:pPr>
      <w:r w:rsidRPr="00A40B9A">
        <w:rPr>
          <w:rFonts w:ascii="Times New Roman" w:eastAsia="Times New Roman" w:hAnsi="Times New Roman"/>
          <w:sz w:val="2"/>
          <w:szCs w:val="28"/>
        </w:rPr>
        <mc:AlternateContent>
          <mc:Choice Requires="wps">
            <w:drawing>
              <wp:anchor distT="0" distB="0" distL="114300" distR="114300" simplePos="0" relativeHeight="251662848" behindDoc="0" locked="0" layoutInCell="1" allowOverlap="1">
                <wp:simplePos x="0" y="0"/>
                <wp:positionH relativeFrom="column">
                  <wp:posOffset>2250342</wp:posOffset>
                </wp:positionH>
                <wp:positionV relativeFrom="paragraph">
                  <wp:posOffset>32385</wp:posOffset>
                </wp:positionV>
                <wp:extent cx="1329104" cy="0"/>
                <wp:effectExtent l="0" t="0" r="0" b="0"/>
                <wp:wrapNone/>
                <wp:docPr id="5" name="Straight Connector 5"/>
                <wp:cNvGraphicFramePr/>
                <a:graphic xmlns:a="http://schemas.openxmlformats.org/drawingml/2006/main">
                  <a:graphicData uri="http://schemas.microsoft.com/office/word/2010/wordprocessingShape">
                    <wps:wsp>
                      <wps:cNvCnPr/>
                      <wps:spPr>
                        <a:xfrm>
                          <a:off x="0" y="0"/>
                          <a:ext cx="132910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1CCFB44D" id="Straight Connector 5" o:spid="_x0000_s1026" style="position:absolute;z-index:2516628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77.2pt,2.55pt" to="281.85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" strokecolor="black [3040]"/>
            </w:pict>
          </mc:Fallback>
        </mc:AlternateContent>
      </w:r>
    </w:p>
    <w:p w:rsidR="00B903D3" w:rsidRPr="00A40B9A" w:rsidRDefault="00B903D3" w:rsidP="0073339C">
      <w:pPr>
        <w:ind w:left="568"/>
        <w:jc w:val="both"/>
        <w:rPr>
          <w:rFonts w:ascii="Times New Roman" w:hAnsi="Times New Roman"/>
          <w:i/>
          <w:sz w:val="28"/>
          <w:szCs w:val="28"/>
        </w:rPr>
      </w:pPr>
      <w:bookmarkStart w:id="0" w:name="_Toc402732778"/>
    </w:p>
    <w:p w:rsidR="00291A0C" w:rsidRPr="00A40B9A" w:rsidRDefault="00291A0C" w:rsidP="00E82D4D">
      <w:pPr>
        <w:ind w:firstLine="709"/>
        <w:jc w:val="both"/>
        <w:rPr>
          <w:rFonts w:ascii="Times New Roman" w:hAnsi="Times New Roman"/>
          <w:i/>
          <w:sz w:val="28"/>
          <w:szCs w:val="28"/>
        </w:rPr>
      </w:pPr>
      <w:r w:rsidRPr="00A40B9A">
        <w:rPr>
          <w:rFonts w:ascii="Times New Roman" w:hAnsi="Times New Roman"/>
          <w:i/>
          <w:sz w:val="28"/>
          <w:szCs w:val="28"/>
        </w:rPr>
        <w:t>Căn</w:t>
      </w:r>
      <w:r w:rsidRPr="00A40B9A">
        <w:rPr>
          <w:rFonts w:ascii="Times New Roman" w:hAnsi="Times New Roman"/>
          <w:i/>
          <w:spacing w:val="-5"/>
          <w:sz w:val="28"/>
          <w:szCs w:val="28"/>
        </w:rPr>
        <w:t xml:space="preserve"> </w:t>
      </w:r>
      <w:r w:rsidRPr="00A40B9A">
        <w:rPr>
          <w:rFonts w:ascii="Times New Roman" w:hAnsi="Times New Roman"/>
          <w:i/>
          <w:sz w:val="28"/>
          <w:szCs w:val="28"/>
        </w:rPr>
        <w:t>cứ</w:t>
      </w:r>
      <w:r w:rsidRPr="00A40B9A">
        <w:rPr>
          <w:rFonts w:ascii="Times New Roman" w:hAnsi="Times New Roman"/>
          <w:i/>
          <w:spacing w:val="-3"/>
          <w:sz w:val="28"/>
          <w:szCs w:val="28"/>
        </w:rPr>
        <w:t xml:space="preserve"> </w:t>
      </w:r>
      <w:r w:rsidRPr="00A40B9A">
        <w:rPr>
          <w:rFonts w:ascii="Times New Roman" w:hAnsi="Times New Roman"/>
          <w:i/>
          <w:sz w:val="28"/>
          <w:szCs w:val="28"/>
        </w:rPr>
        <w:t>Luật</w:t>
      </w:r>
      <w:r w:rsidRPr="00A40B9A">
        <w:rPr>
          <w:rFonts w:ascii="Times New Roman" w:hAnsi="Times New Roman"/>
          <w:i/>
          <w:spacing w:val="-2"/>
          <w:sz w:val="28"/>
          <w:szCs w:val="28"/>
        </w:rPr>
        <w:t xml:space="preserve"> </w:t>
      </w:r>
      <w:r w:rsidRPr="00A40B9A">
        <w:rPr>
          <w:rFonts w:ascii="Times New Roman" w:hAnsi="Times New Roman"/>
          <w:i/>
          <w:sz w:val="28"/>
          <w:szCs w:val="28"/>
        </w:rPr>
        <w:t>Tổ</w:t>
      </w:r>
      <w:r w:rsidRPr="00A40B9A">
        <w:rPr>
          <w:rFonts w:ascii="Times New Roman" w:hAnsi="Times New Roman"/>
          <w:i/>
          <w:spacing w:val="-3"/>
          <w:sz w:val="28"/>
          <w:szCs w:val="28"/>
        </w:rPr>
        <w:t xml:space="preserve"> </w:t>
      </w:r>
      <w:r w:rsidRPr="00A40B9A">
        <w:rPr>
          <w:rFonts w:ascii="Times New Roman" w:hAnsi="Times New Roman"/>
          <w:i/>
          <w:sz w:val="28"/>
          <w:szCs w:val="28"/>
        </w:rPr>
        <w:t>chức</w:t>
      </w:r>
      <w:r w:rsidRPr="00A40B9A">
        <w:rPr>
          <w:rFonts w:ascii="Times New Roman" w:hAnsi="Times New Roman"/>
          <w:i/>
          <w:spacing w:val="-3"/>
          <w:sz w:val="28"/>
          <w:szCs w:val="28"/>
        </w:rPr>
        <w:t xml:space="preserve"> </w:t>
      </w:r>
      <w:r w:rsidRPr="00A40B9A">
        <w:rPr>
          <w:rFonts w:ascii="Times New Roman" w:hAnsi="Times New Roman"/>
          <w:i/>
          <w:sz w:val="28"/>
          <w:szCs w:val="28"/>
        </w:rPr>
        <w:t>chính</w:t>
      </w:r>
      <w:r w:rsidRPr="00A40B9A">
        <w:rPr>
          <w:rFonts w:ascii="Times New Roman" w:hAnsi="Times New Roman"/>
          <w:i/>
          <w:spacing w:val="-2"/>
          <w:sz w:val="28"/>
          <w:szCs w:val="28"/>
        </w:rPr>
        <w:t xml:space="preserve"> </w:t>
      </w:r>
      <w:r w:rsidRPr="00A40B9A">
        <w:rPr>
          <w:rFonts w:ascii="Times New Roman" w:hAnsi="Times New Roman"/>
          <w:i/>
          <w:sz w:val="28"/>
          <w:szCs w:val="28"/>
        </w:rPr>
        <w:t>quyền</w:t>
      </w:r>
      <w:r w:rsidRPr="00A40B9A">
        <w:rPr>
          <w:rFonts w:ascii="Times New Roman" w:hAnsi="Times New Roman"/>
          <w:i/>
          <w:spacing w:val="-6"/>
          <w:sz w:val="28"/>
          <w:szCs w:val="28"/>
        </w:rPr>
        <w:t xml:space="preserve"> </w:t>
      </w:r>
      <w:r w:rsidRPr="00A40B9A">
        <w:rPr>
          <w:rFonts w:ascii="Times New Roman" w:hAnsi="Times New Roman"/>
          <w:i/>
          <w:sz w:val="28"/>
          <w:szCs w:val="28"/>
        </w:rPr>
        <w:t>địa</w:t>
      </w:r>
      <w:r w:rsidRPr="00A40B9A">
        <w:rPr>
          <w:rFonts w:ascii="Times New Roman" w:hAnsi="Times New Roman"/>
          <w:i/>
          <w:spacing w:val="-3"/>
          <w:sz w:val="28"/>
          <w:szCs w:val="28"/>
        </w:rPr>
        <w:t xml:space="preserve"> </w:t>
      </w:r>
      <w:r w:rsidRPr="00A40B9A">
        <w:rPr>
          <w:rFonts w:ascii="Times New Roman" w:hAnsi="Times New Roman"/>
          <w:i/>
          <w:sz w:val="28"/>
          <w:szCs w:val="28"/>
        </w:rPr>
        <w:t>phương</w:t>
      </w:r>
      <w:r w:rsidRPr="00A40B9A">
        <w:rPr>
          <w:rFonts w:ascii="Times New Roman" w:hAnsi="Times New Roman"/>
          <w:i/>
          <w:spacing w:val="-6"/>
          <w:sz w:val="28"/>
          <w:szCs w:val="28"/>
        </w:rPr>
        <w:t xml:space="preserve"> </w:t>
      </w:r>
      <w:r w:rsidRPr="00A40B9A">
        <w:rPr>
          <w:rFonts w:ascii="Times New Roman" w:hAnsi="Times New Roman"/>
          <w:i/>
          <w:sz w:val="28"/>
          <w:szCs w:val="28"/>
        </w:rPr>
        <w:t>số</w:t>
      </w:r>
      <w:r w:rsidRPr="00A40B9A">
        <w:rPr>
          <w:rFonts w:ascii="Times New Roman" w:hAnsi="Times New Roman"/>
          <w:i/>
          <w:spacing w:val="-5"/>
          <w:sz w:val="28"/>
          <w:szCs w:val="28"/>
        </w:rPr>
        <w:t xml:space="preserve"> </w:t>
      </w:r>
      <w:r w:rsidRPr="00A40B9A">
        <w:rPr>
          <w:rFonts w:ascii="Times New Roman" w:hAnsi="Times New Roman"/>
          <w:i/>
          <w:spacing w:val="-2"/>
          <w:sz w:val="28"/>
          <w:szCs w:val="28"/>
        </w:rPr>
        <w:t>72/2025/QH15;</w:t>
      </w:r>
    </w:p>
    <w:p w:rsidR="00291A0C" w:rsidRPr="00A40B9A" w:rsidRDefault="00291A0C" w:rsidP="00E82D4D">
      <w:pPr>
        <w:spacing w:before="120"/>
        <w:ind w:firstLine="709"/>
        <w:jc w:val="both"/>
        <w:rPr>
          <w:rFonts w:ascii="Times New Roman" w:hAnsi="Times New Roman"/>
          <w:i/>
          <w:sz w:val="28"/>
          <w:szCs w:val="28"/>
        </w:rPr>
      </w:pPr>
      <w:r w:rsidRPr="00A40B9A">
        <w:rPr>
          <w:rFonts w:ascii="Times New Roman" w:hAnsi="Times New Roman"/>
          <w:i/>
          <w:sz w:val="28"/>
          <w:szCs w:val="28"/>
        </w:rPr>
        <w:t>Căn cứ Luật Ban hành văn bản quy phạm pháp luật số 64/2025/QH15 được sửa đổi, bổ sung bởi Luật số 87/2025/QH15;</w:t>
      </w:r>
    </w:p>
    <w:p w:rsidR="004B56B3" w:rsidRPr="00A40B9A" w:rsidRDefault="004B56B3" w:rsidP="00E82D4D">
      <w:pPr>
        <w:spacing w:before="120"/>
        <w:ind w:firstLine="709"/>
        <w:jc w:val="both"/>
        <w:rPr>
          <w:rFonts w:ascii="Times New Roman" w:hAnsi="Times New Roman"/>
          <w:i/>
          <w:sz w:val="28"/>
          <w:szCs w:val="28"/>
        </w:rPr>
      </w:pPr>
      <w:r w:rsidRPr="00A40B9A">
        <w:rPr>
          <w:rFonts w:ascii="Times New Roman" w:hAnsi="Times New Roman"/>
          <w:i/>
          <w:sz w:val="28"/>
          <w:szCs w:val="28"/>
        </w:rPr>
        <w:t>Căn cứ Luật Thủy sản số 18/2017/QH14 được sửa đổi, bổ sung bởi Luật số 31/2024/QH15, Luật số 43/2024/QH15, Luật số 146/2025/QH15;</w:t>
      </w:r>
    </w:p>
    <w:p w:rsidR="004B56B3" w:rsidRPr="00A40B9A" w:rsidRDefault="00291A0C" w:rsidP="00E82D4D">
      <w:pPr>
        <w:spacing w:before="120"/>
        <w:ind w:firstLine="709"/>
        <w:jc w:val="both"/>
        <w:rPr>
          <w:rFonts w:ascii="Times New Roman" w:hAnsi="Times New Roman"/>
          <w:i/>
          <w:sz w:val="28"/>
          <w:szCs w:val="28"/>
        </w:rPr>
      </w:pPr>
      <w:r w:rsidRPr="00A40B9A">
        <w:rPr>
          <w:rFonts w:ascii="Times New Roman" w:hAnsi="Times New Roman"/>
          <w:i/>
          <w:sz w:val="28"/>
          <w:szCs w:val="28"/>
        </w:rPr>
        <w:t>Căn cứ Nghị định số</w:t>
      </w:r>
      <w:r w:rsidR="004B56B3" w:rsidRPr="00A40B9A">
        <w:rPr>
          <w:rFonts w:ascii="Times New Roman" w:hAnsi="Times New Roman"/>
          <w:i/>
          <w:sz w:val="28"/>
          <w:szCs w:val="28"/>
        </w:rPr>
        <w:t xml:space="preserve"> 41/2026</w:t>
      </w:r>
      <w:r w:rsidRPr="00A40B9A">
        <w:rPr>
          <w:rFonts w:ascii="Times New Roman" w:hAnsi="Times New Roman"/>
          <w:i/>
          <w:sz w:val="28"/>
          <w:szCs w:val="28"/>
        </w:rPr>
        <w:t xml:space="preserve">/NĐ-CP của Chính phủ Quy định </w:t>
      </w:r>
      <w:r w:rsidR="00334232" w:rsidRPr="00A40B9A">
        <w:rPr>
          <w:rFonts w:ascii="Times New Roman" w:hAnsi="Times New Roman"/>
          <w:i/>
          <w:sz w:val="28"/>
          <w:szCs w:val="28"/>
        </w:rPr>
        <w:t>chi tiết một số điều và biện pháp thi hành Luật Thủy sản</w:t>
      </w:r>
      <w:r w:rsidR="00DD7A25" w:rsidRPr="00A40B9A">
        <w:rPr>
          <w:rFonts w:ascii="Times New Roman" w:hAnsi="Times New Roman"/>
          <w:i/>
          <w:sz w:val="28"/>
          <w:szCs w:val="28"/>
        </w:rPr>
        <w:t>;</w:t>
      </w:r>
    </w:p>
    <w:p w:rsidR="00291A0C" w:rsidRPr="00A40B9A" w:rsidRDefault="00291A0C" w:rsidP="00E82D4D">
      <w:pPr>
        <w:spacing w:before="120"/>
        <w:ind w:firstLine="709"/>
        <w:jc w:val="both"/>
        <w:rPr>
          <w:rFonts w:ascii="Times New Roman" w:hAnsi="Times New Roman"/>
          <w:i/>
          <w:sz w:val="28"/>
          <w:szCs w:val="28"/>
        </w:rPr>
      </w:pPr>
      <w:r w:rsidRPr="00A40B9A">
        <w:rPr>
          <w:rFonts w:ascii="Times New Roman" w:hAnsi="Times New Roman"/>
          <w:i/>
          <w:sz w:val="28"/>
          <w:szCs w:val="28"/>
        </w:rPr>
        <w:t>Căn cứ Nghị định số 78/2025/NĐ-CP của Chính phủ Quy định chi tiết một số điều và biện pháp để tổ chức, hướng dẫn thi hành Luật Ban hành văn bản quy phạm pháp luật được sửa đổi, bổ sung bởi Nghị định số 187/2025/NĐ-CP;</w:t>
      </w:r>
    </w:p>
    <w:p w:rsidR="00236701" w:rsidRPr="00A40B9A" w:rsidRDefault="00291A0C" w:rsidP="00E82D4D">
      <w:pPr>
        <w:spacing w:before="122"/>
        <w:ind w:firstLine="709"/>
        <w:jc w:val="both"/>
        <w:rPr>
          <w:rFonts w:ascii="Times New Roman" w:hAnsi="Times New Roman"/>
          <w:i/>
          <w:sz w:val="28"/>
          <w:szCs w:val="28"/>
        </w:rPr>
      </w:pPr>
      <w:r w:rsidRPr="00A40B9A">
        <w:rPr>
          <w:rFonts w:ascii="Times New Roman" w:hAnsi="Times New Roman"/>
          <w:i/>
          <w:sz w:val="28"/>
          <w:szCs w:val="28"/>
        </w:rPr>
        <w:t>Căn cứ Nghị định số 136/2025/NĐ-CP của Chính phủ Quy định phân quyền, phân cấp trong lĩnh vực nông nghiệp và môi trường;</w:t>
      </w:r>
    </w:p>
    <w:p w:rsidR="00D55071" w:rsidRPr="00A40B9A" w:rsidRDefault="00D55071" w:rsidP="00E82D4D">
      <w:pPr>
        <w:spacing w:before="122"/>
        <w:ind w:firstLine="709"/>
        <w:jc w:val="both"/>
        <w:rPr>
          <w:rFonts w:ascii="Times New Roman Italic" w:hAnsi="Times New Roman Italic" w:hint="eastAsia"/>
          <w:i/>
          <w:spacing w:val="-4"/>
          <w:sz w:val="28"/>
          <w:szCs w:val="28"/>
        </w:rPr>
      </w:pPr>
      <w:r w:rsidRPr="00A40B9A">
        <w:rPr>
          <w:rFonts w:ascii="Times New Roman Italic" w:hAnsi="Times New Roman Italic"/>
          <w:i/>
          <w:spacing w:val="-4"/>
          <w:sz w:val="28"/>
          <w:szCs w:val="28"/>
        </w:rPr>
        <w:t>Căn cứ Quyết định số 389/QĐ-TTg của Thủ tướng Chính</w:t>
      </w:r>
      <w:r w:rsidR="00236701" w:rsidRPr="00A40B9A">
        <w:rPr>
          <w:rFonts w:ascii="Times New Roman Italic" w:hAnsi="Times New Roman Italic"/>
          <w:i/>
          <w:spacing w:val="-4"/>
          <w:sz w:val="28"/>
          <w:szCs w:val="28"/>
        </w:rPr>
        <w:t xml:space="preserve"> </w:t>
      </w:r>
      <w:r w:rsidRPr="00A40B9A">
        <w:rPr>
          <w:rFonts w:ascii="Times New Roman Italic" w:hAnsi="Times New Roman Italic"/>
          <w:i/>
          <w:spacing w:val="-4"/>
          <w:sz w:val="28"/>
          <w:szCs w:val="28"/>
        </w:rPr>
        <w:t>phủ phê duyệt Quy hoạch bảo vệ và khai thác nguồn lợi thủy sản thời kỳ 2021-2030, tầm nhìn đến 2050;</w:t>
      </w:r>
    </w:p>
    <w:p w:rsidR="00291A0C" w:rsidRPr="00A40B9A" w:rsidRDefault="00291A0C" w:rsidP="00E82D4D">
      <w:pPr>
        <w:spacing w:before="122"/>
        <w:ind w:firstLine="709"/>
        <w:jc w:val="both"/>
        <w:rPr>
          <w:rFonts w:ascii="Times New Roman" w:hAnsi="Times New Roman"/>
          <w:i/>
          <w:sz w:val="28"/>
          <w:szCs w:val="28"/>
        </w:rPr>
      </w:pPr>
      <w:r w:rsidRPr="00A40B9A">
        <w:rPr>
          <w:rFonts w:ascii="Times New Roman" w:hAnsi="Times New Roman"/>
          <w:i/>
          <w:sz w:val="28"/>
          <w:szCs w:val="28"/>
        </w:rPr>
        <w:t>Căn cứ Thông tư số 19/2018/TT-BNNPTNT của Bộ trưởng Bộ Nông nghiệp</w:t>
      </w:r>
      <w:r w:rsidR="00E82D4D" w:rsidRPr="00A40B9A">
        <w:rPr>
          <w:rFonts w:ascii="Times New Roman" w:hAnsi="Times New Roman"/>
          <w:i/>
          <w:sz w:val="28"/>
          <w:szCs w:val="28"/>
        </w:rPr>
        <w:t xml:space="preserve"> </w:t>
      </w:r>
      <w:r w:rsidRPr="00A40B9A">
        <w:rPr>
          <w:rFonts w:ascii="Times New Roman" w:hAnsi="Times New Roman"/>
          <w:i/>
          <w:sz w:val="28"/>
          <w:szCs w:val="28"/>
        </w:rPr>
        <w:t>và Phát triển nông thôn hướng dẫn về bảo vệ và phát triển nguồn lợi thủy sản;</w:t>
      </w:r>
    </w:p>
    <w:p w:rsidR="00291A0C" w:rsidRPr="00A40B9A" w:rsidRDefault="00291A0C" w:rsidP="00E82D4D">
      <w:pPr>
        <w:spacing w:before="120"/>
        <w:ind w:firstLine="709"/>
        <w:jc w:val="both"/>
        <w:rPr>
          <w:rFonts w:ascii="Times New Roman" w:hAnsi="Times New Roman"/>
          <w:i/>
          <w:sz w:val="28"/>
          <w:szCs w:val="28"/>
        </w:rPr>
      </w:pPr>
      <w:r w:rsidRPr="00A40B9A">
        <w:rPr>
          <w:rFonts w:ascii="Times New Roman" w:hAnsi="Times New Roman"/>
          <w:i/>
          <w:sz w:val="28"/>
          <w:szCs w:val="28"/>
        </w:rPr>
        <w:t>Căn cứ Thông tư số 01/2022/TT-BNNPTNT của Bộ trưởng Bộ Nông nghiệp</w:t>
      </w:r>
      <w:r w:rsidRPr="00A40B9A">
        <w:rPr>
          <w:rFonts w:ascii="Times New Roman" w:hAnsi="Times New Roman"/>
          <w:i/>
          <w:spacing w:val="40"/>
          <w:sz w:val="28"/>
          <w:szCs w:val="28"/>
        </w:rPr>
        <w:t xml:space="preserve"> </w:t>
      </w:r>
      <w:r w:rsidRPr="00A40B9A">
        <w:rPr>
          <w:rFonts w:ascii="Times New Roman" w:hAnsi="Times New Roman"/>
          <w:i/>
          <w:sz w:val="28"/>
          <w:szCs w:val="28"/>
        </w:rPr>
        <w:t>và Phát triển nông thôn sửa đổi, bổ sung một số Thông tư trong lĩnh vực thủy sản;</w:t>
      </w:r>
    </w:p>
    <w:p w:rsidR="00F07E17" w:rsidRPr="00A40B9A" w:rsidRDefault="00F07E17" w:rsidP="00E82D4D">
      <w:pPr>
        <w:spacing w:before="120"/>
        <w:ind w:firstLine="709"/>
        <w:jc w:val="both"/>
        <w:rPr>
          <w:rFonts w:ascii="Times New Roman" w:hAnsi="Times New Roman"/>
          <w:i/>
          <w:sz w:val="28"/>
          <w:szCs w:val="28"/>
        </w:rPr>
      </w:pPr>
      <w:r w:rsidRPr="00A40B9A">
        <w:rPr>
          <w:rFonts w:ascii="Times New Roman" w:hAnsi="Times New Roman"/>
          <w:i/>
          <w:sz w:val="28"/>
          <w:szCs w:val="28"/>
        </w:rPr>
        <w:t>Căn cứ Thông tư số 88/2025/TT-BNNMT của Bộ Nông nghiệp và Môi trường hướng dẫn về bảo vệ và phát triển nguồn lợi thủy sản</w:t>
      </w:r>
      <w:r w:rsidR="00532D3D" w:rsidRPr="00A40B9A">
        <w:rPr>
          <w:rFonts w:ascii="Times New Roman" w:hAnsi="Times New Roman"/>
          <w:i/>
          <w:sz w:val="28"/>
          <w:szCs w:val="28"/>
        </w:rPr>
        <w:t>;</w:t>
      </w:r>
    </w:p>
    <w:p w:rsidR="00291A0C" w:rsidRPr="00A40B9A" w:rsidRDefault="00291A0C" w:rsidP="00E82D4D">
      <w:pPr>
        <w:spacing w:before="119"/>
        <w:ind w:firstLine="709"/>
        <w:jc w:val="both"/>
        <w:rPr>
          <w:rFonts w:ascii="Times New Roman" w:hAnsi="Times New Roman"/>
          <w:i/>
          <w:sz w:val="28"/>
          <w:szCs w:val="28"/>
        </w:rPr>
      </w:pPr>
      <w:r w:rsidRPr="00A40B9A">
        <w:rPr>
          <w:rFonts w:ascii="Times New Roman" w:hAnsi="Times New Roman"/>
          <w:i/>
          <w:sz w:val="28"/>
          <w:szCs w:val="28"/>
        </w:rPr>
        <w:t>Theo</w:t>
      </w:r>
      <w:r w:rsidRPr="00A40B9A">
        <w:rPr>
          <w:rFonts w:ascii="Times New Roman" w:hAnsi="Times New Roman"/>
          <w:i/>
          <w:spacing w:val="-4"/>
          <w:sz w:val="28"/>
          <w:szCs w:val="28"/>
        </w:rPr>
        <w:t xml:space="preserve"> </w:t>
      </w:r>
      <w:r w:rsidRPr="00A40B9A">
        <w:rPr>
          <w:rFonts w:ascii="Times New Roman" w:hAnsi="Times New Roman"/>
          <w:i/>
          <w:sz w:val="28"/>
          <w:szCs w:val="28"/>
        </w:rPr>
        <w:t>đề</w:t>
      </w:r>
      <w:r w:rsidRPr="00A40B9A">
        <w:rPr>
          <w:rFonts w:ascii="Times New Roman" w:hAnsi="Times New Roman"/>
          <w:i/>
          <w:spacing w:val="-4"/>
          <w:sz w:val="28"/>
          <w:szCs w:val="28"/>
        </w:rPr>
        <w:t xml:space="preserve"> </w:t>
      </w:r>
      <w:r w:rsidRPr="00A40B9A">
        <w:rPr>
          <w:rFonts w:ascii="Times New Roman" w:hAnsi="Times New Roman"/>
          <w:i/>
          <w:sz w:val="28"/>
          <w:szCs w:val="28"/>
        </w:rPr>
        <w:t>nghị</w:t>
      </w:r>
      <w:r w:rsidRPr="00A40B9A">
        <w:rPr>
          <w:rFonts w:ascii="Times New Roman" w:hAnsi="Times New Roman"/>
          <w:i/>
          <w:spacing w:val="-2"/>
          <w:sz w:val="28"/>
          <w:szCs w:val="28"/>
        </w:rPr>
        <w:t xml:space="preserve"> </w:t>
      </w:r>
      <w:r w:rsidRPr="00A40B9A">
        <w:rPr>
          <w:rFonts w:ascii="Times New Roman" w:hAnsi="Times New Roman"/>
          <w:i/>
          <w:sz w:val="28"/>
          <w:szCs w:val="28"/>
        </w:rPr>
        <w:t>của</w:t>
      </w:r>
      <w:r w:rsidRPr="00A40B9A">
        <w:rPr>
          <w:rFonts w:ascii="Times New Roman" w:hAnsi="Times New Roman"/>
          <w:i/>
          <w:spacing w:val="-1"/>
          <w:sz w:val="28"/>
          <w:szCs w:val="28"/>
        </w:rPr>
        <w:t xml:space="preserve"> </w:t>
      </w:r>
      <w:r w:rsidRPr="00A40B9A">
        <w:rPr>
          <w:rFonts w:ascii="Times New Roman" w:hAnsi="Times New Roman"/>
          <w:i/>
          <w:sz w:val="28"/>
          <w:szCs w:val="28"/>
        </w:rPr>
        <w:t>Giám</w:t>
      </w:r>
      <w:r w:rsidRPr="00A40B9A">
        <w:rPr>
          <w:rFonts w:ascii="Times New Roman" w:hAnsi="Times New Roman"/>
          <w:i/>
          <w:spacing w:val="-4"/>
          <w:sz w:val="28"/>
          <w:szCs w:val="28"/>
        </w:rPr>
        <w:t xml:space="preserve"> </w:t>
      </w:r>
      <w:r w:rsidRPr="00A40B9A">
        <w:rPr>
          <w:rFonts w:ascii="Times New Roman" w:hAnsi="Times New Roman"/>
          <w:i/>
          <w:sz w:val="28"/>
          <w:szCs w:val="28"/>
        </w:rPr>
        <w:t>đốc</w:t>
      </w:r>
      <w:r w:rsidRPr="00A40B9A">
        <w:rPr>
          <w:rFonts w:ascii="Times New Roman" w:hAnsi="Times New Roman"/>
          <w:i/>
          <w:spacing w:val="-5"/>
          <w:sz w:val="28"/>
          <w:szCs w:val="28"/>
        </w:rPr>
        <w:t xml:space="preserve"> </w:t>
      </w:r>
      <w:r w:rsidRPr="00A40B9A">
        <w:rPr>
          <w:rFonts w:ascii="Times New Roman" w:hAnsi="Times New Roman"/>
          <w:i/>
          <w:sz w:val="28"/>
          <w:szCs w:val="28"/>
        </w:rPr>
        <w:t>Sở</w:t>
      </w:r>
      <w:r w:rsidRPr="00A40B9A">
        <w:rPr>
          <w:rFonts w:ascii="Times New Roman" w:hAnsi="Times New Roman"/>
          <w:i/>
          <w:spacing w:val="-4"/>
          <w:sz w:val="28"/>
          <w:szCs w:val="28"/>
        </w:rPr>
        <w:t xml:space="preserve"> </w:t>
      </w:r>
      <w:r w:rsidRPr="00A40B9A">
        <w:rPr>
          <w:rFonts w:ascii="Times New Roman" w:hAnsi="Times New Roman"/>
          <w:i/>
          <w:sz w:val="28"/>
          <w:szCs w:val="28"/>
        </w:rPr>
        <w:t>Nông</w:t>
      </w:r>
      <w:r w:rsidRPr="00A40B9A">
        <w:rPr>
          <w:rFonts w:ascii="Times New Roman" w:hAnsi="Times New Roman"/>
          <w:i/>
          <w:spacing w:val="-5"/>
          <w:sz w:val="28"/>
          <w:szCs w:val="28"/>
        </w:rPr>
        <w:t xml:space="preserve"> </w:t>
      </w:r>
      <w:r w:rsidRPr="00A40B9A">
        <w:rPr>
          <w:rFonts w:ascii="Times New Roman" w:hAnsi="Times New Roman"/>
          <w:i/>
          <w:sz w:val="28"/>
          <w:szCs w:val="28"/>
        </w:rPr>
        <w:t>nghiệp</w:t>
      </w:r>
      <w:r w:rsidRPr="00A40B9A">
        <w:rPr>
          <w:rFonts w:ascii="Times New Roman" w:hAnsi="Times New Roman"/>
          <w:i/>
          <w:spacing w:val="-2"/>
          <w:sz w:val="28"/>
          <w:szCs w:val="28"/>
        </w:rPr>
        <w:t xml:space="preserve"> </w:t>
      </w:r>
      <w:r w:rsidRPr="00A40B9A">
        <w:rPr>
          <w:rFonts w:ascii="Times New Roman" w:hAnsi="Times New Roman"/>
          <w:i/>
          <w:sz w:val="28"/>
          <w:szCs w:val="28"/>
        </w:rPr>
        <w:t>và</w:t>
      </w:r>
      <w:r w:rsidRPr="00A40B9A">
        <w:rPr>
          <w:rFonts w:ascii="Times New Roman" w:hAnsi="Times New Roman"/>
          <w:i/>
          <w:spacing w:val="-2"/>
          <w:sz w:val="28"/>
          <w:szCs w:val="28"/>
        </w:rPr>
        <w:t xml:space="preserve"> </w:t>
      </w:r>
      <w:r w:rsidRPr="00A40B9A">
        <w:rPr>
          <w:rFonts w:ascii="Times New Roman" w:hAnsi="Times New Roman"/>
          <w:i/>
          <w:sz w:val="28"/>
          <w:szCs w:val="28"/>
        </w:rPr>
        <w:t>Môi</w:t>
      </w:r>
      <w:r w:rsidRPr="00A40B9A">
        <w:rPr>
          <w:rFonts w:ascii="Times New Roman" w:hAnsi="Times New Roman"/>
          <w:i/>
          <w:spacing w:val="-4"/>
          <w:sz w:val="28"/>
          <w:szCs w:val="28"/>
        </w:rPr>
        <w:t xml:space="preserve"> </w:t>
      </w:r>
      <w:r w:rsidRPr="00A40B9A">
        <w:rPr>
          <w:rFonts w:ascii="Times New Roman" w:hAnsi="Times New Roman"/>
          <w:i/>
          <w:spacing w:val="-2"/>
          <w:sz w:val="28"/>
          <w:szCs w:val="28"/>
        </w:rPr>
        <w:t>trường;</w:t>
      </w:r>
    </w:p>
    <w:p w:rsidR="00291A0C" w:rsidRPr="00A40B9A" w:rsidRDefault="00291A0C" w:rsidP="00E82D4D">
      <w:pPr>
        <w:spacing w:before="122"/>
        <w:ind w:firstLine="709"/>
        <w:jc w:val="both"/>
        <w:rPr>
          <w:rFonts w:ascii="Times New Roman" w:hAnsi="Times New Roman"/>
          <w:i/>
          <w:sz w:val="28"/>
          <w:szCs w:val="28"/>
        </w:rPr>
      </w:pPr>
      <w:r w:rsidRPr="00A40B9A">
        <w:rPr>
          <w:rFonts w:ascii="Times New Roman" w:hAnsi="Times New Roman"/>
          <w:i/>
          <w:sz w:val="28"/>
          <w:szCs w:val="28"/>
        </w:rPr>
        <w:t>Ủy ban nhân dân</w:t>
      </w:r>
      <w:r w:rsidR="0074292B" w:rsidRPr="00A40B9A">
        <w:rPr>
          <w:rFonts w:ascii="Times New Roman" w:hAnsi="Times New Roman"/>
          <w:i/>
          <w:sz w:val="28"/>
          <w:szCs w:val="28"/>
        </w:rPr>
        <w:t xml:space="preserve"> tỉnh</w:t>
      </w:r>
      <w:r w:rsidRPr="00A40B9A">
        <w:rPr>
          <w:rFonts w:ascii="Times New Roman" w:hAnsi="Times New Roman"/>
          <w:i/>
          <w:sz w:val="28"/>
          <w:szCs w:val="28"/>
        </w:rPr>
        <w:t xml:space="preserve"> Quyết định ban hành</w:t>
      </w:r>
      <w:r w:rsidR="00D62E9F" w:rsidRPr="00A40B9A">
        <w:rPr>
          <w:rFonts w:ascii="Times New Roman" w:hAnsi="Times New Roman"/>
          <w:i/>
          <w:sz w:val="28"/>
          <w:szCs w:val="28"/>
        </w:rPr>
        <w:t xml:space="preserve"> </w:t>
      </w:r>
      <w:r w:rsidR="00A40B9A" w:rsidRPr="00A40B9A">
        <w:rPr>
          <w:rFonts w:ascii="Times New Roman" w:hAnsi="Times New Roman"/>
          <w:i/>
          <w:sz w:val="28"/>
          <w:szCs w:val="28"/>
        </w:rPr>
        <w:t>D</w:t>
      </w:r>
      <w:r w:rsidR="002A28DA" w:rsidRPr="00A40B9A">
        <w:rPr>
          <w:rFonts w:ascii="Times New Roman" w:hAnsi="Times New Roman"/>
          <w:i/>
          <w:sz w:val="28"/>
          <w:szCs w:val="28"/>
        </w:rPr>
        <w:t xml:space="preserve">anh mục nghề, ngư cụ cấm sử dụng khai thác thủy sản; </w:t>
      </w:r>
      <w:r w:rsidR="004C5094">
        <w:rPr>
          <w:rFonts w:ascii="Times New Roman" w:hAnsi="Times New Roman"/>
          <w:i/>
          <w:sz w:val="28"/>
          <w:szCs w:val="28"/>
        </w:rPr>
        <w:t>d</w:t>
      </w:r>
      <w:bookmarkStart w:id="1" w:name="_GoBack"/>
      <w:bookmarkEnd w:id="1"/>
      <w:r w:rsidR="00A40B9A" w:rsidRPr="00A40B9A">
        <w:rPr>
          <w:rFonts w:ascii="Times New Roman" w:hAnsi="Times New Roman"/>
          <w:i/>
          <w:sz w:val="28"/>
          <w:szCs w:val="28"/>
        </w:rPr>
        <w:t>anh mục k</w:t>
      </w:r>
      <w:r w:rsidR="002A28DA" w:rsidRPr="00A40B9A">
        <w:rPr>
          <w:rFonts w:ascii="Times New Roman" w:hAnsi="Times New Roman"/>
          <w:i/>
          <w:sz w:val="28"/>
          <w:szCs w:val="28"/>
        </w:rPr>
        <w:t>hu vực cấm khai thác thủy sản có thời hạn</w:t>
      </w:r>
      <w:r w:rsidR="00A40B9A" w:rsidRPr="00A40B9A">
        <w:rPr>
          <w:rFonts w:ascii="Times New Roman" w:hAnsi="Times New Roman"/>
          <w:i/>
          <w:sz w:val="28"/>
          <w:szCs w:val="28"/>
        </w:rPr>
        <w:t xml:space="preserve"> </w:t>
      </w:r>
      <w:r w:rsidR="002A28DA" w:rsidRPr="00A40B9A">
        <w:rPr>
          <w:rFonts w:ascii="Times New Roman" w:hAnsi="Times New Roman"/>
          <w:i/>
          <w:sz w:val="28"/>
          <w:szCs w:val="28"/>
        </w:rPr>
        <w:t>trên địa bàn tỉnh Tuyên Quang</w:t>
      </w:r>
      <w:r w:rsidRPr="00A40B9A">
        <w:rPr>
          <w:rFonts w:ascii="Times New Roman" w:hAnsi="Times New Roman"/>
          <w:i/>
          <w:sz w:val="28"/>
          <w:szCs w:val="28"/>
        </w:rPr>
        <w:t>.</w:t>
      </w:r>
    </w:p>
    <w:p w:rsidR="00BD25DE" w:rsidRPr="00A40B9A" w:rsidRDefault="00BD25DE" w:rsidP="00E82D4D">
      <w:pPr>
        <w:pStyle w:val="Heading1"/>
        <w:spacing w:before="120" w:after="120"/>
        <w:ind w:firstLine="709"/>
        <w:jc w:val="both"/>
        <w:rPr>
          <w:rFonts w:ascii="Times New Roman" w:hAnsi="Times New Roman" w:cs="Times New Roman"/>
          <w:b/>
          <w:color w:val="auto"/>
          <w:sz w:val="28"/>
          <w:szCs w:val="28"/>
        </w:rPr>
      </w:pPr>
      <w:r w:rsidRPr="00A40B9A">
        <w:rPr>
          <w:rFonts w:ascii="Times New Roman" w:hAnsi="Times New Roman" w:cs="Times New Roman"/>
          <w:b/>
          <w:color w:val="auto"/>
          <w:sz w:val="28"/>
          <w:szCs w:val="28"/>
        </w:rPr>
        <w:t>Điều</w:t>
      </w:r>
      <w:r w:rsidRPr="00A40B9A">
        <w:rPr>
          <w:rFonts w:ascii="Times New Roman" w:hAnsi="Times New Roman" w:cs="Times New Roman"/>
          <w:b/>
          <w:color w:val="auto"/>
          <w:spacing w:val="-3"/>
          <w:sz w:val="28"/>
          <w:szCs w:val="28"/>
        </w:rPr>
        <w:t xml:space="preserve"> </w:t>
      </w:r>
      <w:r w:rsidRPr="00A40B9A">
        <w:rPr>
          <w:rFonts w:ascii="Times New Roman" w:hAnsi="Times New Roman" w:cs="Times New Roman"/>
          <w:b/>
          <w:color w:val="auto"/>
          <w:sz w:val="28"/>
          <w:szCs w:val="28"/>
        </w:rPr>
        <w:t>1.</w:t>
      </w:r>
      <w:r w:rsidRPr="00A40B9A">
        <w:rPr>
          <w:rFonts w:ascii="Times New Roman" w:hAnsi="Times New Roman" w:cs="Times New Roman"/>
          <w:b/>
          <w:color w:val="auto"/>
          <w:spacing w:val="-3"/>
          <w:sz w:val="28"/>
          <w:szCs w:val="28"/>
        </w:rPr>
        <w:t xml:space="preserve"> </w:t>
      </w:r>
      <w:r w:rsidRPr="00A40B9A">
        <w:rPr>
          <w:rFonts w:ascii="Times New Roman" w:hAnsi="Times New Roman" w:cs="Times New Roman"/>
          <w:b/>
          <w:color w:val="auto"/>
          <w:sz w:val="28"/>
          <w:szCs w:val="28"/>
        </w:rPr>
        <w:t>Phạm</w:t>
      </w:r>
      <w:r w:rsidRPr="00A40B9A">
        <w:rPr>
          <w:rFonts w:ascii="Times New Roman" w:hAnsi="Times New Roman" w:cs="Times New Roman"/>
          <w:b/>
          <w:color w:val="auto"/>
          <w:spacing w:val="-6"/>
          <w:sz w:val="28"/>
          <w:szCs w:val="28"/>
        </w:rPr>
        <w:t xml:space="preserve"> </w:t>
      </w:r>
      <w:r w:rsidRPr="00A40B9A">
        <w:rPr>
          <w:rFonts w:ascii="Times New Roman" w:hAnsi="Times New Roman" w:cs="Times New Roman"/>
          <w:b/>
          <w:color w:val="auto"/>
          <w:sz w:val="28"/>
          <w:szCs w:val="28"/>
        </w:rPr>
        <w:t>vi</w:t>
      </w:r>
      <w:r w:rsidRPr="00A40B9A">
        <w:rPr>
          <w:rFonts w:ascii="Times New Roman" w:hAnsi="Times New Roman" w:cs="Times New Roman"/>
          <w:b/>
          <w:color w:val="auto"/>
          <w:spacing w:val="-2"/>
          <w:sz w:val="28"/>
          <w:szCs w:val="28"/>
        </w:rPr>
        <w:t xml:space="preserve"> </w:t>
      </w:r>
      <w:r w:rsidRPr="00A40B9A">
        <w:rPr>
          <w:rFonts w:ascii="Times New Roman" w:hAnsi="Times New Roman" w:cs="Times New Roman"/>
          <w:b/>
          <w:color w:val="auto"/>
          <w:sz w:val="28"/>
          <w:szCs w:val="28"/>
        </w:rPr>
        <w:t>điều</w:t>
      </w:r>
      <w:r w:rsidRPr="00A40B9A">
        <w:rPr>
          <w:rFonts w:ascii="Times New Roman" w:hAnsi="Times New Roman" w:cs="Times New Roman"/>
          <w:b/>
          <w:color w:val="auto"/>
          <w:spacing w:val="-2"/>
          <w:sz w:val="28"/>
          <w:szCs w:val="28"/>
        </w:rPr>
        <w:t xml:space="preserve"> </w:t>
      </w:r>
      <w:r w:rsidRPr="00A40B9A">
        <w:rPr>
          <w:rFonts w:ascii="Times New Roman" w:hAnsi="Times New Roman" w:cs="Times New Roman"/>
          <w:b/>
          <w:color w:val="auto"/>
          <w:sz w:val="28"/>
          <w:szCs w:val="28"/>
        </w:rPr>
        <w:t>chỉnh</w:t>
      </w:r>
      <w:r w:rsidRPr="00A40B9A">
        <w:rPr>
          <w:rFonts w:ascii="Times New Roman" w:hAnsi="Times New Roman" w:cs="Times New Roman"/>
          <w:b/>
          <w:color w:val="auto"/>
          <w:spacing w:val="-5"/>
          <w:sz w:val="28"/>
          <w:szCs w:val="28"/>
        </w:rPr>
        <w:t xml:space="preserve"> </w:t>
      </w:r>
      <w:r w:rsidRPr="00A40B9A">
        <w:rPr>
          <w:rFonts w:ascii="Times New Roman" w:hAnsi="Times New Roman" w:cs="Times New Roman"/>
          <w:b/>
          <w:color w:val="auto"/>
          <w:sz w:val="28"/>
          <w:szCs w:val="28"/>
        </w:rPr>
        <w:t>và</w:t>
      </w:r>
      <w:r w:rsidRPr="00A40B9A">
        <w:rPr>
          <w:rFonts w:ascii="Times New Roman" w:hAnsi="Times New Roman" w:cs="Times New Roman"/>
          <w:b/>
          <w:color w:val="auto"/>
          <w:spacing w:val="-2"/>
          <w:sz w:val="28"/>
          <w:szCs w:val="28"/>
        </w:rPr>
        <w:t xml:space="preserve"> </w:t>
      </w:r>
      <w:r w:rsidRPr="00A40B9A">
        <w:rPr>
          <w:rFonts w:ascii="Times New Roman" w:hAnsi="Times New Roman" w:cs="Times New Roman"/>
          <w:b/>
          <w:color w:val="auto"/>
          <w:sz w:val="28"/>
          <w:szCs w:val="28"/>
        </w:rPr>
        <w:t>đối</w:t>
      </w:r>
      <w:r w:rsidRPr="00A40B9A">
        <w:rPr>
          <w:rFonts w:ascii="Times New Roman" w:hAnsi="Times New Roman" w:cs="Times New Roman"/>
          <w:b/>
          <w:color w:val="auto"/>
          <w:spacing w:val="-1"/>
          <w:sz w:val="28"/>
          <w:szCs w:val="28"/>
        </w:rPr>
        <w:t xml:space="preserve"> </w:t>
      </w:r>
      <w:r w:rsidRPr="00A40B9A">
        <w:rPr>
          <w:rFonts w:ascii="Times New Roman" w:hAnsi="Times New Roman" w:cs="Times New Roman"/>
          <w:b/>
          <w:color w:val="auto"/>
          <w:sz w:val="28"/>
          <w:szCs w:val="28"/>
        </w:rPr>
        <w:t>tượng</w:t>
      </w:r>
      <w:r w:rsidRPr="00A40B9A">
        <w:rPr>
          <w:rFonts w:ascii="Times New Roman" w:hAnsi="Times New Roman" w:cs="Times New Roman"/>
          <w:b/>
          <w:color w:val="auto"/>
          <w:spacing w:val="-2"/>
          <w:sz w:val="28"/>
          <w:szCs w:val="28"/>
        </w:rPr>
        <w:t xml:space="preserve"> </w:t>
      </w:r>
      <w:r w:rsidRPr="00A40B9A">
        <w:rPr>
          <w:rFonts w:ascii="Times New Roman" w:hAnsi="Times New Roman" w:cs="Times New Roman"/>
          <w:b/>
          <w:color w:val="auto"/>
          <w:sz w:val="28"/>
          <w:szCs w:val="28"/>
        </w:rPr>
        <w:t>áp</w:t>
      </w:r>
      <w:r w:rsidRPr="00A40B9A">
        <w:rPr>
          <w:rFonts w:ascii="Times New Roman" w:hAnsi="Times New Roman" w:cs="Times New Roman"/>
          <w:b/>
          <w:color w:val="auto"/>
          <w:spacing w:val="-2"/>
          <w:sz w:val="28"/>
          <w:szCs w:val="28"/>
        </w:rPr>
        <w:t xml:space="preserve"> </w:t>
      </w:r>
      <w:r w:rsidRPr="00A40B9A">
        <w:rPr>
          <w:rFonts w:ascii="Times New Roman" w:hAnsi="Times New Roman" w:cs="Times New Roman"/>
          <w:b/>
          <w:color w:val="auto"/>
          <w:spacing w:val="-4"/>
          <w:sz w:val="28"/>
          <w:szCs w:val="28"/>
        </w:rPr>
        <w:t>dụng</w:t>
      </w:r>
    </w:p>
    <w:p w:rsidR="00BD25DE" w:rsidRPr="00A40B9A" w:rsidRDefault="00BD25DE" w:rsidP="00E82D4D">
      <w:pPr>
        <w:pStyle w:val="BodyText"/>
        <w:spacing w:before="120" w:after="120"/>
        <w:ind w:firstLine="709"/>
        <w:rPr>
          <w:sz w:val="28"/>
          <w:szCs w:val="28"/>
        </w:rPr>
      </w:pPr>
      <w:r w:rsidRPr="00A40B9A">
        <w:rPr>
          <w:sz w:val="28"/>
          <w:szCs w:val="28"/>
        </w:rPr>
        <w:t xml:space="preserve">1. Phạm vi điều chỉnh: </w:t>
      </w:r>
      <w:r w:rsidRPr="00A40B9A">
        <w:rPr>
          <w:spacing w:val="4"/>
          <w:sz w:val="28"/>
          <w:szCs w:val="28"/>
        </w:rPr>
        <w:t>Quy định danh mục nghề, ngư cụ cấm sử dụng khai thác thủy sản; danh mục khu vực cấm khai thác thủy sản có thời hạn trên địa bàn tỉnh Tuyên Quang.</w:t>
      </w:r>
    </w:p>
    <w:p w:rsidR="00BD25DE" w:rsidRPr="00A40B9A" w:rsidRDefault="00BD25DE" w:rsidP="00E82D4D">
      <w:pPr>
        <w:pStyle w:val="BodyText"/>
        <w:spacing w:before="120" w:after="120"/>
        <w:ind w:firstLine="709"/>
        <w:rPr>
          <w:sz w:val="28"/>
          <w:szCs w:val="28"/>
        </w:rPr>
      </w:pPr>
      <w:r w:rsidRPr="00A40B9A">
        <w:rPr>
          <w:sz w:val="28"/>
          <w:szCs w:val="28"/>
        </w:rPr>
        <w:lastRenderedPageBreak/>
        <w:t xml:space="preserve">2. Đối tượng áp dụng: </w:t>
      </w:r>
    </w:p>
    <w:p w:rsidR="00BD25DE" w:rsidRPr="00A40B9A" w:rsidRDefault="00BD25DE" w:rsidP="00E82D4D">
      <w:pPr>
        <w:spacing w:before="120"/>
        <w:ind w:firstLine="709"/>
        <w:jc w:val="both"/>
        <w:rPr>
          <w:spacing w:val="-4"/>
          <w:sz w:val="28"/>
          <w:szCs w:val="28"/>
        </w:rPr>
      </w:pPr>
      <w:r w:rsidRPr="00A40B9A">
        <w:rPr>
          <w:spacing w:val="-4"/>
          <w:sz w:val="28"/>
          <w:szCs w:val="28"/>
        </w:rPr>
        <w:t>a) Quyết định này áp dụng đối với tổ chức, cá nhân trong và ngoài nước có liên quan đến hoạt động khai thác nguồn lợi thủy sản trên địa bàn tỉnh Tuyên Quang.</w:t>
      </w:r>
    </w:p>
    <w:p w:rsidR="00BD25DE" w:rsidRPr="00A40B9A" w:rsidRDefault="00BD25DE" w:rsidP="00E82D4D">
      <w:pPr>
        <w:spacing w:before="120"/>
        <w:ind w:firstLine="709"/>
        <w:jc w:val="both"/>
        <w:rPr>
          <w:sz w:val="28"/>
          <w:szCs w:val="28"/>
        </w:rPr>
      </w:pPr>
      <w:r w:rsidRPr="00A40B9A">
        <w:rPr>
          <w:sz w:val="28"/>
          <w:szCs w:val="28"/>
        </w:rPr>
        <w:t>b) Các cơ quan, tổ chức cá nhân khác có liên quan đến công tác quản lý khai thác và bảo vệ nguồn lợi thủy sản trên địa bàn tỉnh Tuyên Quang.</w:t>
      </w:r>
    </w:p>
    <w:p w:rsidR="00367C6C" w:rsidRPr="00A40B9A" w:rsidRDefault="00367C6C" w:rsidP="00E82D4D">
      <w:pPr>
        <w:spacing w:before="120"/>
        <w:ind w:firstLine="709"/>
        <w:jc w:val="both"/>
        <w:rPr>
          <w:rFonts w:ascii="Times New Roman Bold" w:hAnsi="Times New Roman Bold"/>
          <w:b/>
          <w:spacing w:val="-8"/>
          <w:sz w:val="28"/>
          <w:szCs w:val="28"/>
        </w:rPr>
      </w:pPr>
      <w:r w:rsidRPr="00A40B9A">
        <w:rPr>
          <w:rFonts w:ascii="Times New Roman Bold" w:hAnsi="Times New Roman Bold"/>
          <w:b/>
          <w:spacing w:val="-8"/>
          <w:sz w:val="28"/>
          <w:szCs w:val="28"/>
        </w:rPr>
        <w:t>Điều 2. Nguyên tắc khai thác nguồn lợi thủy sản và sử dụng ngư cụ khai thác</w:t>
      </w:r>
    </w:p>
    <w:p w:rsidR="00367C6C" w:rsidRPr="00A40B9A" w:rsidRDefault="00287926" w:rsidP="00E82D4D">
      <w:pPr>
        <w:spacing w:before="120"/>
        <w:ind w:firstLine="709"/>
        <w:jc w:val="both"/>
        <w:rPr>
          <w:rFonts w:ascii="Times New Roman" w:eastAsia="Times New Roman" w:hAnsi="Times New Roman"/>
          <w:noProof w:val="0"/>
          <w:sz w:val="28"/>
          <w:szCs w:val="28"/>
        </w:rPr>
      </w:pPr>
      <w:r w:rsidRPr="00A40B9A">
        <w:rPr>
          <w:rFonts w:ascii="Times New Roman" w:eastAsia="Times New Roman" w:hAnsi="Times New Roman"/>
          <w:noProof w:val="0"/>
          <w:sz w:val="28"/>
          <w:szCs w:val="28"/>
        </w:rPr>
        <w:t xml:space="preserve">1. </w:t>
      </w:r>
      <w:r w:rsidR="00367C6C" w:rsidRPr="00A40B9A">
        <w:rPr>
          <w:rFonts w:ascii="Times New Roman" w:eastAsia="Times New Roman" w:hAnsi="Times New Roman"/>
          <w:noProof w:val="0"/>
          <w:sz w:val="28"/>
          <w:szCs w:val="28"/>
        </w:rPr>
        <w:t>Tổ chức, cá nhân tham gia hoạt động khai thác nguồn lợi thủy sản trên địa bàn tỉnh phải tuân thủ quy định của Luật Thủy sản năm 2017 và các quy định của pháp luật có liên quan về bảo vệ, khai thác, tái tạo và phát triển nguồn lợi thủy sản.</w:t>
      </w:r>
    </w:p>
    <w:p w:rsidR="00367C6C" w:rsidRPr="00A40B9A" w:rsidRDefault="00287926" w:rsidP="00367C6C">
      <w:pPr>
        <w:spacing w:before="120"/>
        <w:ind w:firstLine="709"/>
        <w:jc w:val="both"/>
        <w:rPr>
          <w:rFonts w:ascii="Times New Roman" w:eastAsia="Times New Roman" w:hAnsi="Times New Roman"/>
          <w:noProof w:val="0"/>
          <w:sz w:val="28"/>
          <w:szCs w:val="28"/>
        </w:rPr>
      </w:pPr>
      <w:r w:rsidRPr="00A40B9A">
        <w:rPr>
          <w:rFonts w:ascii="Times New Roman" w:eastAsia="Times New Roman" w:hAnsi="Times New Roman"/>
          <w:noProof w:val="0"/>
          <w:sz w:val="28"/>
          <w:szCs w:val="28"/>
        </w:rPr>
        <w:t xml:space="preserve">2. </w:t>
      </w:r>
      <w:r w:rsidR="00367C6C" w:rsidRPr="00A40B9A">
        <w:rPr>
          <w:rFonts w:ascii="Times New Roman" w:eastAsia="Times New Roman" w:hAnsi="Times New Roman"/>
          <w:noProof w:val="0"/>
          <w:sz w:val="28"/>
          <w:szCs w:val="28"/>
        </w:rPr>
        <w:t>Hoạt động khai thác nguồn lợi thủy sản phải được thực hiện trên cơ sở bảo đảm phát triển bền vững, phù hợp với hiện trạng và khả năng phục hồi của nguồn lợi thủy sản; gắn khai thác với bảo vệ, tái tạo và phát triển nguồn lợi thủy sản; không làm suy giảm, cạn kiệt nguồn lợi thủy sản và không gây ảnh hưởng xấu đến đa dạng sinh học, hệ sinh thái thủy sinh.</w:t>
      </w:r>
    </w:p>
    <w:p w:rsidR="00367C6C" w:rsidRPr="00A40B9A" w:rsidRDefault="00287926" w:rsidP="00367C6C">
      <w:pPr>
        <w:spacing w:before="120"/>
        <w:ind w:firstLine="709"/>
        <w:jc w:val="both"/>
        <w:rPr>
          <w:rFonts w:ascii="Times New Roman" w:eastAsia="Times New Roman" w:hAnsi="Times New Roman"/>
          <w:noProof w:val="0"/>
          <w:sz w:val="28"/>
          <w:szCs w:val="28"/>
        </w:rPr>
      </w:pPr>
      <w:r w:rsidRPr="00A40B9A">
        <w:rPr>
          <w:rFonts w:ascii="Times New Roman" w:eastAsia="Times New Roman" w:hAnsi="Times New Roman"/>
          <w:noProof w:val="0"/>
          <w:sz w:val="28"/>
          <w:szCs w:val="28"/>
        </w:rPr>
        <w:t xml:space="preserve">3. </w:t>
      </w:r>
      <w:r w:rsidR="00367C6C" w:rsidRPr="00A40B9A">
        <w:rPr>
          <w:rFonts w:ascii="Times New Roman" w:eastAsia="Times New Roman" w:hAnsi="Times New Roman"/>
          <w:noProof w:val="0"/>
          <w:sz w:val="28"/>
          <w:szCs w:val="28"/>
        </w:rPr>
        <w:t>Nghiêm cấm sử dụng hóa chất cấm, chất độc, chất nổ, xung điện và các phương pháp, phương tiện, ngư cụ khai thác có tính chất hủy diệt, tận diệt nguồn lợi thủy sản quy định tại Điều 3 Quyết định này và các quy định khác của pháp luật có liên quan để khai thác nguồn lợi thủy sản.</w:t>
      </w:r>
    </w:p>
    <w:p w:rsidR="00287926" w:rsidRPr="00A40B9A" w:rsidRDefault="00287926" w:rsidP="00287926">
      <w:pPr>
        <w:spacing w:before="120"/>
        <w:ind w:firstLine="709"/>
        <w:jc w:val="both"/>
        <w:rPr>
          <w:rFonts w:ascii="Times New Roman" w:hAnsi="Times New Roman"/>
          <w:b/>
          <w:sz w:val="28"/>
          <w:szCs w:val="28"/>
        </w:rPr>
      </w:pPr>
      <w:r w:rsidRPr="00A40B9A">
        <w:rPr>
          <w:rFonts w:ascii="Times New Roman" w:hAnsi="Times New Roman"/>
          <w:b/>
          <w:sz w:val="28"/>
          <w:szCs w:val="28"/>
        </w:rPr>
        <w:t>Điều 3. Danh mục nghề, ngư cụ cấm sử dụng trong khai thác thủy sản và khu vực cấm khai thác thủy sản có thời hạn</w:t>
      </w:r>
    </w:p>
    <w:p w:rsidR="00287926" w:rsidRPr="00A40B9A" w:rsidRDefault="00287926" w:rsidP="00287926">
      <w:pPr>
        <w:spacing w:before="120"/>
        <w:ind w:firstLine="709"/>
        <w:jc w:val="both"/>
        <w:rPr>
          <w:rFonts w:ascii="Times New Roman" w:hAnsi="Times New Roman"/>
          <w:sz w:val="28"/>
          <w:szCs w:val="28"/>
        </w:rPr>
      </w:pPr>
      <w:r w:rsidRPr="00A40B9A">
        <w:rPr>
          <w:rFonts w:ascii="Times New Roman" w:hAnsi="Times New Roman"/>
          <w:sz w:val="28"/>
          <w:szCs w:val="28"/>
        </w:rPr>
        <w:t>Ban hành kèm theo Quyết định này:</w:t>
      </w:r>
    </w:p>
    <w:p w:rsidR="00287926" w:rsidRPr="00A40B9A" w:rsidRDefault="00287926" w:rsidP="00287926">
      <w:pPr>
        <w:spacing w:before="120"/>
        <w:ind w:firstLine="709"/>
        <w:jc w:val="both"/>
        <w:rPr>
          <w:rFonts w:ascii="Times New Roman" w:eastAsia="Times New Roman" w:hAnsi="Times New Roman"/>
          <w:noProof w:val="0"/>
          <w:sz w:val="28"/>
          <w:szCs w:val="28"/>
        </w:rPr>
      </w:pPr>
      <w:r w:rsidRPr="00A40B9A">
        <w:rPr>
          <w:rFonts w:ascii="Times New Roman" w:eastAsia="Times New Roman" w:hAnsi="Times New Roman"/>
          <w:noProof w:val="0"/>
          <w:sz w:val="28"/>
          <w:szCs w:val="28"/>
        </w:rPr>
        <w:t>1. Danh mục nghề, ngư cụ cấm sử dụng trong hoạt động khai thác thủy sản trên địa bàn tỉnh, quy định tại Phụ lục I ban hành kèm theo Quyết định này.</w:t>
      </w:r>
    </w:p>
    <w:p w:rsidR="00287926" w:rsidRPr="00A40B9A" w:rsidRDefault="00287926" w:rsidP="00287926">
      <w:pPr>
        <w:spacing w:before="120"/>
        <w:ind w:firstLine="709"/>
        <w:jc w:val="both"/>
        <w:rPr>
          <w:rFonts w:ascii="Times New Roman" w:eastAsia="Times New Roman" w:hAnsi="Times New Roman"/>
          <w:noProof w:val="0"/>
          <w:sz w:val="28"/>
          <w:szCs w:val="28"/>
        </w:rPr>
      </w:pPr>
      <w:r w:rsidRPr="00A40B9A">
        <w:rPr>
          <w:rFonts w:ascii="Times New Roman" w:eastAsia="Times New Roman" w:hAnsi="Times New Roman"/>
          <w:noProof w:val="0"/>
          <w:sz w:val="28"/>
          <w:szCs w:val="28"/>
        </w:rPr>
        <w:t>2. Danh mục khu vực cấm khai thác thủy sản có thời hạn trên địa bàn tỉnh, quy định tại Phụ lục II ban hành kèm theo Quyết định này.</w:t>
      </w:r>
    </w:p>
    <w:p w:rsidR="00A674B8" w:rsidRPr="00A40B9A" w:rsidRDefault="00A674B8" w:rsidP="00A674B8">
      <w:pPr>
        <w:pStyle w:val="Heading1"/>
        <w:spacing w:before="120" w:after="120"/>
        <w:ind w:firstLine="709"/>
        <w:rPr>
          <w:rFonts w:ascii="Times New Roman" w:hAnsi="Times New Roman" w:cs="Times New Roman"/>
          <w:b/>
          <w:color w:val="auto"/>
          <w:sz w:val="28"/>
          <w:szCs w:val="28"/>
        </w:rPr>
      </w:pPr>
      <w:r w:rsidRPr="00A40B9A">
        <w:rPr>
          <w:rFonts w:ascii="Times New Roman" w:hAnsi="Times New Roman" w:cs="Times New Roman"/>
          <w:b/>
          <w:color w:val="auto"/>
          <w:sz w:val="28"/>
          <w:szCs w:val="28"/>
        </w:rPr>
        <w:t>Điều</w:t>
      </w:r>
      <w:r w:rsidRPr="00A40B9A">
        <w:rPr>
          <w:rFonts w:ascii="Times New Roman" w:hAnsi="Times New Roman" w:cs="Times New Roman"/>
          <w:b/>
          <w:color w:val="auto"/>
          <w:spacing w:val="-4"/>
          <w:sz w:val="28"/>
          <w:szCs w:val="28"/>
        </w:rPr>
        <w:t xml:space="preserve"> </w:t>
      </w:r>
      <w:r w:rsidRPr="00A40B9A">
        <w:rPr>
          <w:rFonts w:ascii="Times New Roman" w:hAnsi="Times New Roman" w:cs="Times New Roman"/>
          <w:b/>
          <w:color w:val="auto"/>
          <w:sz w:val="28"/>
          <w:szCs w:val="28"/>
        </w:rPr>
        <w:t>4.</w:t>
      </w:r>
      <w:r w:rsidRPr="00A40B9A">
        <w:rPr>
          <w:rFonts w:ascii="Times New Roman" w:hAnsi="Times New Roman" w:cs="Times New Roman"/>
          <w:b/>
          <w:color w:val="auto"/>
          <w:spacing w:val="-3"/>
          <w:sz w:val="28"/>
          <w:szCs w:val="28"/>
        </w:rPr>
        <w:t xml:space="preserve"> </w:t>
      </w:r>
      <w:r w:rsidR="00D135A4" w:rsidRPr="00A40B9A">
        <w:rPr>
          <w:rFonts w:ascii="Times New Roman" w:hAnsi="Times New Roman" w:cs="Times New Roman"/>
          <w:b/>
          <w:color w:val="auto"/>
          <w:spacing w:val="-3"/>
          <w:sz w:val="28"/>
          <w:szCs w:val="28"/>
        </w:rPr>
        <w:t>Trách nhiệm t</w:t>
      </w:r>
      <w:r w:rsidRPr="00A40B9A">
        <w:rPr>
          <w:rFonts w:ascii="Times New Roman" w:hAnsi="Times New Roman" w:cs="Times New Roman"/>
          <w:b/>
          <w:color w:val="auto"/>
          <w:sz w:val="28"/>
          <w:szCs w:val="28"/>
        </w:rPr>
        <w:t>ổ chức thực hiện</w:t>
      </w:r>
    </w:p>
    <w:p w:rsidR="00287926" w:rsidRPr="00A40B9A" w:rsidRDefault="00D135A4" w:rsidP="00D135A4">
      <w:pPr>
        <w:spacing w:before="120"/>
        <w:ind w:firstLine="709"/>
        <w:jc w:val="both"/>
        <w:rPr>
          <w:rFonts w:ascii="Times New Roman" w:eastAsia="Times New Roman" w:hAnsi="Times New Roman"/>
          <w:noProof w:val="0"/>
          <w:sz w:val="28"/>
          <w:szCs w:val="28"/>
        </w:rPr>
      </w:pPr>
      <w:r w:rsidRPr="00A40B9A">
        <w:rPr>
          <w:rFonts w:ascii="Times New Roman" w:eastAsia="Times New Roman" w:hAnsi="Times New Roman"/>
          <w:bCs/>
          <w:noProof w:val="0"/>
          <w:sz w:val="28"/>
          <w:szCs w:val="28"/>
        </w:rPr>
        <w:t xml:space="preserve">1. </w:t>
      </w:r>
      <w:r w:rsidR="00287926" w:rsidRPr="00A40B9A">
        <w:rPr>
          <w:rFonts w:ascii="Times New Roman" w:eastAsia="Times New Roman" w:hAnsi="Times New Roman"/>
          <w:bCs/>
          <w:noProof w:val="0"/>
          <w:sz w:val="28"/>
          <w:szCs w:val="28"/>
        </w:rPr>
        <w:t>Sở Nông nghiệp và Môi trường</w:t>
      </w:r>
    </w:p>
    <w:p w:rsidR="00287926" w:rsidRPr="00A40B9A" w:rsidRDefault="00D135A4" w:rsidP="00D135A4">
      <w:pPr>
        <w:spacing w:before="120"/>
        <w:ind w:firstLine="709"/>
        <w:jc w:val="both"/>
        <w:rPr>
          <w:rFonts w:ascii="Times New Roman" w:hAnsi="Times New Roman"/>
          <w:sz w:val="28"/>
          <w:szCs w:val="28"/>
        </w:rPr>
      </w:pPr>
      <w:r w:rsidRPr="00A40B9A">
        <w:rPr>
          <w:rFonts w:ascii="Times New Roman" w:hAnsi="Times New Roman"/>
          <w:sz w:val="28"/>
          <w:szCs w:val="28"/>
        </w:rPr>
        <w:t xml:space="preserve">a) </w:t>
      </w:r>
      <w:r w:rsidR="00287926" w:rsidRPr="00A40B9A">
        <w:rPr>
          <w:rFonts w:ascii="Times New Roman" w:hAnsi="Times New Roman"/>
          <w:sz w:val="28"/>
          <w:szCs w:val="28"/>
        </w:rPr>
        <w:t>Chủ trì, phối hợp với các sở, ban, ngành, cơ quan, đơn vị có liên quan và Ủy ban nhân dân các xã, phường tổ chức triển khai thực hiện Quyết định này; hướng dẫn, kiểm tra việc thực hiện các quy định về quản lý, bảo vệ và phát triển nguồn lợi thủy sản trên địa bàn tỉnh.</w:t>
      </w:r>
    </w:p>
    <w:p w:rsidR="00287926" w:rsidRPr="00A40B9A" w:rsidRDefault="00D135A4" w:rsidP="00D135A4">
      <w:pPr>
        <w:spacing w:before="120"/>
        <w:ind w:firstLine="709"/>
        <w:jc w:val="both"/>
        <w:rPr>
          <w:rFonts w:ascii="Times New Roman" w:hAnsi="Times New Roman"/>
          <w:sz w:val="28"/>
          <w:szCs w:val="28"/>
        </w:rPr>
      </w:pPr>
      <w:r w:rsidRPr="00A40B9A">
        <w:rPr>
          <w:rFonts w:ascii="Times New Roman" w:hAnsi="Times New Roman"/>
          <w:sz w:val="28"/>
          <w:szCs w:val="28"/>
        </w:rPr>
        <w:t xml:space="preserve">b) </w:t>
      </w:r>
      <w:r w:rsidR="00287926" w:rsidRPr="00A40B9A">
        <w:rPr>
          <w:rFonts w:ascii="Times New Roman" w:hAnsi="Times New Roman"/>
          <w:sz w:val="28"/>
          <w:szCs w:val="28"/>
        </w:rPr>
        <w:t>Tổ chức tuyên truyền, phổ biến danh mục nghề, ngư cụ cấm sử dụng trong khai thác thủy sản, các khu vực cấm khai thác thủy sản có thời hạn và các quy định khác của pháp luật về thủy sản; tổng hợp, báo cáo kết quả thực hiện theo quy định.</w:t>
      </w:r>
    </w:p>
    <w:p w:rsidR="00287926" w:rsidRPr="00A40B9A" w:rsidRDefault="00D135A4" w:rsidP="00D135A4">
      <w:pPr>
        <w:spacing w:before="120"/>
        <w:ind w:firstLine="709"/>
        <w:jc w:val="both"/>
        <w:rPr>
          <w:rFonts w:ascii="Times New Roman" w:hAnsi="Times New Roman"/>
          <w:sz w:val="28"/>
          <w:szCs w:val="28"/>
        </w:rPr>
      </w:pPr>
      <w:r w:rsidRPr="00A40B9A">
        <w:rPr>
          <w:rFonts w:ascii="Times New Roman" w:hAnsi="Times New Roman"/>
          <w:sz w:val="28"/>
          <w:szCs w:val="28"/>
        </w:rPr>
        <w:t xml:space="preserve">c) </w:t>
      </w:r>
      <w:r w:rsidR="00287926" w:rsidRPr="00A40B9A">
        <w:rPr>
          <w:rFonts w:ascii="Times New Roman" w:hAnsi="Times New Roman"/>
          <w:sz w:val="28"/>
          <w:szCs w:val="28"/>
        </w:rPr>
        <w:t>Chủ trì</w:t>
      </w:r>
      <w:r w:rsidR="00B061A9" w:rsidRPr="00A40B9A">
        <w:rPr>
          <w:rFonts w:ascii="Times New Roman" w:hAnsi="Times New Roman"/>
          <w:sz w:val="28"/>
          <w:szCs w:val="28"/>
        </w:rPr>
        <w:t>,</w:t>
      </w:r>
      <w:r w:rsidR="00287926" w:rsidRPr="00A40B9A">
        <w:rPr>
          <w:rFonts w:ascii="Times New Roman" w:hAnsi="Times New Roman"/>
          <w:sz w:val="28"/>
          <w:szCs w:val="28"/>
        </w:rPr>
        <w:t xml:space="preserve"> phối hợp với các cơ quan có thẩm quyền kiểm tra, phát hiện xử lý </w:t>
      </w:r>
      <w:r w:rsidR="00B061A9" w:rsidRPr="00A40B9A">
        <w:rPr>
          <w:rFonts w:ascii="Times New Roman" w:hAnsi="Times New Roman"/>
          <w:sz w:val="28"/>
          <w:szCs w:val="28"/>
        </w:rPr>
        <w:t xml:space="preserve">hoặc đề xuất xử lý </w:t>
      </w:r>
      <w:r w:rsidR="00287926" w:rsidRPr="00A40B9A">
        <w:rPr>
          <w:rFonts w:ascii="Times New Roman" w:hAnsi="Times New Roman"/>
          <w:sz w:val="28"/>
          <w:szCs w:val="28"/>
        </w:rPr>
        <w:t>các hành vi vi phạm pháp luật trong lĩnh vực khai thác, bảo vệ và phát triển nguồn lợi thủy sản theo quy định.</w:t>
      </w:r>
    </w:p>
    <w:p w:rsidR="00287926" w:rsidRPr="00A40B9A" w:rsidRDefault="00D135A4" w:rsidP="00D135A4">
      <w:pPr>
        <w:spacing w:before="120"/>
        <w:ind w:firstLine="709"/>
        <w:jc w:val="both"/>
        <w:rPr>
          <w:rFonts w:ascii="Times New Roman" w:eastAsia="Times New Roman" w:hAnsi="Times New Roman"/>
          <w:noProof w:val="0"/>
          <w:sz w:val="28"/>
          <w:szCs w:val="28"/>
        </w:rPr>
      </w:pPr>
      <w:r w:rsidRPr="00A40B9A">
        <w:rPr>
          <w:rFonts w:ascii="Times New Roman" w:eastAsia="Times New Roman" w:hAnsi="Times New Roman"/>
          <w:bCs/>
          <w:noProof w:val="0"/>
          <w:sz w:val="28"/>
          <w:szCs w:val="28"/>
        </w:rPr>
        <w:lastRenderedPageBreak/>
        <w:t xml:space="preserve">2. </w:t>
      </w:r>
      <w:r w:rsidR="00287926" w:rsidRPr="00A40B9A">
        <w:rPr>
          <w:rFonts w:ascii="Times New Roman" w:eastAsia="Times New Roman" w:hAnsi="Times New Roman"/>
          <w:bCs/>
          <w:noProof w:val="0"/>
          <w:sz w:val="28"/>
          <w:szCs w:val="28"/>
        </w:rPr>
        <w:t>Sở Tài chính</w:t>
      </w:r>
      <w:r w:rsidRPr="00A40B9A">
        <w:rPr>
          <w:rFonts w:ascii="Times New Roman" w:eastAsia="Times New Roman" w:hAnsi="Times New Roman"/>
          <w:noProof w:val="0"/>
          <w:sz w:val="28"/>
          <w:szCs w:val="28"/>
        </w:rPr>
        <w:t xml:space="preserve">: </w:t>
      </w:r>
      <w:r w:rsidR="00287926" w:rsidRPr="00A40B9A">
        <w:rPr>
          <w:rFonts w:ascii="Times New Roman" w:hAnsi="Times New Roman"/>
          <w:sz w:val="28"/>
          <w:szCs w:val="28"/>
        </w:rPr>
        <w:t>Chủ trì, phối hợp với Sở Nông nghiệp và Môi trường và các cơ quan, đơn vị có liên quan tham mưu cấp có thẩm quyền bố trí kinh phí thực hiện Quyết định này theo quy định của pháp luật về ngân sách nhà nước.</w:t>
      </w:r>
    </w:p>
    <w:p w:rsidR="00D135A4" w:rsidRPr="00A40B9A" w:rsidRDefault="00D135A4" w:rsidP="00D135A4">
      <w:pPr>
        <w:spacing w:before="120"/>
        <w:ind w:firstLine="709"/>
        <w:jc w:val="both"/>
        <w:rPr>
          <w:rFonts w:ascii="Times New Roman" w:hAnsi="Times New Roman"/>
          <w:sz w:val="28"/>
          <w:szCs w:val="28"/>
        </w:rPr>
      </w:pPr>
      <w:r w:rsidRPr="00A40B9A">
        <w:rPr>
          <w:rFonts w:ascii="Times New Roman" w:eastAsia="Times New Roman" w:hAnsi="Times New Roman"/>
          <w:bCs/>
          <w:noProof w:val="0"/>
          <w:sz w:val="28"/>
          <w:szCs w:val="28"/>
        </w:rPr>
        <w:t xml:space="preserve">3. Sở Khoa học và Công nghệ: </w:t>
      </w:r>
      <w:r w:rsidRPr="00A40B9A">
        <w:rPr>
          <w:rFonts w:ascii="Times New Roman" w:hAnsi="Times New Roman"/>
          <w:sz w:val="28"/>
          <w:szCs w:val="28"/>
        </w:rPr>
        <w:t>Phối hợp với Sở Nông nghiệp và Môi trường, các cơ quan, đơn vị có liên quan và Ủy ban nhân dân các xã, phường đẩy mạnh công tác thông tin, tuyên truyền, phổ biến các quy định của pháp luật về khai thác, bảo vệ và phát triển nguồn lợi thủy sản bằng các hình thức phù hợp để tổ chức, cá nhân biết và thực hiện.</w:t>
      </w:r>
    </w:p>
    <w:p w:rsidR="00D135A4" w:rsidRPr="00A40B9A" w:rsidRDefault="00D135A4" w:rsidP="00D135A4">
      <w:pPr>
        <w:spacing w:before="120"/>
        <w:ind w:firstLine="709"/>
        <w:jc w:val="both"/>
        <w:rPr>
          <w:rFonts w:ascii="Times New Roman" w:eastAsia="Times New Roman" w:hAnsi="Times New Roman"/>
          <w:noProof w:val="0"/>
          <w:sz w:val="28"/>
          <w:szCs w:val="28"/>
        </w:rPr>
      </w:pPr>
      <w:r w:rsidRPr="00A40B9A">
        <w:rPr>
          <w:rFonts w:ascii="Times New Roman" w:eastAsia="Times New Roman" w:hAnsi="Times New Roman"/>
          <w:bCs/>
          <w:noProof w:val="0"/>
          <w:sz w:val="28"/>
          <w:szCs w:val="28"/>
        </w:rPr>
        <w:t>4. Bộ Chỉ huy Quân sự tỉnh:</w:t>
      </w:r>
    </w:p>
    <w:p w:rsidR="00D135A4" w:rsidRPr="00A40B9A" w:rsidRDefault="00D135A4" w:rsidP="00D135A4">
      <w:pPr>
        <w:spacing w:before="120"/>
        <w:ind w:firstLine="709"/>
        <w:jc w:val="both"/>
        <w:rPr>
          <w:rFonts w:ascii="Times New Roman" w:hAnsi="Times New Roman"/>
          <w:spacing w:val="-2"/>
          <w:sz w:val="28"/>
          <w:szCs w:val="28"/>
        </w:rPr>
      </w:pPr>
      <w:r w:rsidRPr="00A40B9A">
        <w:rPr>
          <w:rFonts w:ascii="Times New Roman" w:hAnsi="Times New Roman"/>
          <w:spacing w:val="-2"/>
          <w:sz w:val="28"/>
          <w:szCs w:val="28"/>
        </w:rPr>
        <w:t>a) Phối hợp với các cơ quan, đơn vị có liên quan và Ủy ban nhân dân các xã, phường trong công tác quản lý nhà nước về bảo vệ và phát triển nguồn lợi thủy sản.</w:t>
      </w:r>
    </w:p>
    <w:p w:rsidR="00D135A4" w:rsidRPr="00A40B9A" w:rsidRDefault="00D135A4" w:rsidP="00D135A4">
      <w:pPr>
        <w:spacing w:before="120"/>
        <w:ind w:firstLine="709"/>
        <w:jc w:val="both"/>
        <w:rPr>
          <w:rFonts w:ascii="Times New Roman" w:hAnsi="Times New Roman"/>
          <w:sz w:val="28"/>
          <w:szCs w:val="28"/>
        </w:rPr>
      </w:pPr>
      <w:r w:rsidRPr="00A40B9A">
        <w:rPr>
          <w:rFonts w:ascii="Times New Roman" w:hAnsi="Times New Roman"/>
          <w:sz w:val="28"/>
          <w:szCs w:val="28"/>
        </w:rPr>
        <w:t>b) Phối hợp kiểm tra, phát hiện, ngăn chặn và xử lý các hành vi vi phạm pháp luật liên quan đến bảo vệ nguồn lợi thủy sản thuộc phạm vi chức năng, nhiệm vụ được giao.</w:t>
      </w:r>
    </w:p>
    <w:p w:rsidR="00D135A4" w:rsidRPr="00A40B9A" w:rsidRDefault="00D135A4" w:rsidP="00D135A4">
      <w:pPr>
        <w:spacing w:before="120"/>
        <w:ind w:firstLine="709"/>
        <w:jc w:val="both"/>
        <w:rPr>
          <w:rFonts w:ascii="Times New Roman" w:eastAsia="Times New Roman" w:hAnsi="Times New Roman"/>
          <w:noProof w:val="0"/>
          <w:sz w:val="28"/>
          <w:szCs w:val="28"/>
        </w:rPr>
      </w:pPr>
      <w:r w:rsidRPr="00A40B9A">
        <w:rPr>
          <w:rFonts w:ascii="Times New Roman" w:eastAsia="Times New Roman" w:hAnsi="Times New Roman"/>
          <w:bCs/>
          <w:noProof w:val="0"/>
          <w:sz w:val="28"/>
          <w:szCs w:val="28"/>
        </w:rPr>
        <w:t>5. Công an tỉnh:</w:t>
      </w:r>
    </w:p>
    <w:p w:rsidR="00D135A4" w:rsidRPr="00A40B9A" w:rsidRDefault="00D135A4" w:rsidP="00D135A4">
      <w:pPr>
        <w:spacing w:before="120"/>
        <w:ind w:firstLine="709"/>
        <w:jc w:val="both"/>
        <w:rPr>
          <w:rFonts w:ascii="Times New Roman" w:hAnsi="Times New Roman"/>
          <w:sz w:val="28"/>
          <w:szCs w:val="28"/>
        </w:rPr>
      </w:pPr>
      <w:r w:rsidRPr="00A40B9A">
        <w:rPr>
          <w:rFonts w:ascii="Times New Roman" w:hAnsi="Times New Roman"/>
          <w:sz w:val="28"/>
          <w:szCs w:val="28"/>
        </w:rPr>
        <w:t>a) Phối hợp với các cơ quan, đơn vị có liên quan và Ủy ban nhân dân các xã, phường triển khai các biện pháp bảo vệ nguồn lợi thủy sản trên địa bàn tỉnh.</w:t>
      </w:r>
    </w:p>
    <w:p w:rsidR="00D135A4" w:rsidRPr="00A40B9A" w:rsidRDefault="00D135A4" w:rsidP="00D135A4">
      <w:pPr>
        <w:spacing w:before="120"/>
        <w:ind w:firstLine="709"/>
        <w:jc w:val="both"/>
        <w:rPr>
          <w:rFonts w:ascii="Times New Roman" w:hAnsi="Times New Roman"/>
          <w:sz w:val="28"/>
          <w:szCs w:val="28"/>
        </w:rPr>
      </w:pPr>
      <w:r w:rsidRPr="00A40B9A">
        <w:rPr>
          <w:rFonts w:ascii="Times New Roman" w:hAnsi="Times New Roman"/>
          <w:sz w:val="28"/>
          <w:szCs w:val="28"/>
        </w:rPr>
        <w:t>b) Chỉ đạo các đơn vị chức năng tăng cường công tác đấu tranh, phòng ngừa, phát hiện và xử lý các hành vi vi phạm pháp luật về bảo vệ nguồn lợi thủy sản theo thẩm quyền.</w:t>
      </w:r>
    </w:p>
    <w:p w:rsidR="00D135A4" w:rsidRPr="00A40B9A" w:rsidRDefault="00D135A4" w:rsidP="00D135A4">
      <w:pPr>
        <w:spacing w:before="120"/>
        <w:ind w:firstLine="709"/>
        <w:jc w:val="both"/>
        <w:rPr>
          <w:rFonts w:ascii="Times New Roman" w:hAnsi="Times New Roman"/>
          <w:sz w:val="28"/>
          <w:szCs w:val="28"/>
        </w:rPr>
      </w:pPr>
      <w:r w:rsidRPr="00A40B9A">
        <w:rPr>
          <w:rFonts w:ascii="Times New Roman" w:eastAsia="Times New Roman" w:hAnsi="Times New Roman"/>
          <w:bCs/>
          <w:noProof w:val="0"/>
          <w:sz w:val="28"/>
          <w:szCs w:val="28"/>
        </w:rPr>
        <w:t xml:space="preserve">6. Sở Công Thương: </w:t>
      </w:r>
      <w:r w:rsidRPr="00A40B9A">
        <w:rPr>
          <w:rFonts w:ascii="Times New Roman" w:hAnsi="Times New Roman"/>
          <w:sz w:val="28"/>
          <w:szCs w:val="28"/>
        </w:rPr>
        <w:t>Phối hợp với các cơ quan có liên quan kiểm tra, giám sát hoạt động kinh doanh, mua bán các loại nghề, ngư cụ cấm sử dụng trong khai thác thủy sản trên địa bàn tỉnh; xử lý hoặc kiến nghị xử lý các hành vi vi phạm theo quy định của pháp luật.</w:t>
      </w:r>
    </w:p>
    <w:p w:rsidR="00D135A4" w:rsidRPr="00A40B9A" w:rsidRDefault="00D135A4" w:rsidP="00D135A4">
      <w:pPr>
        <w:spacing w:before="120"/>
        <w:ind w:firstLine="709"/>
        <w:jc w:val="both"/>
        <w:rPr>
          <w:rFonts w:ascii="Times New Roman" w:hAnsi="Times New Roman"/>
          <w:sz w:val="28"/>
          <w:szCs w:val="28"/>
        </w:rPr>
      </w:pPr>
      <w:r w:rsidRPr="00A40B9A">
        <w:rPr>
          <w:rFonts w:ascii="Times New Roman" w:eastAsia="Times New Roman" w:hAnsi="Times New Roman"/>
          <w:bCs/>
          <w:noProof w:val="0"/>
          <w:sz w:val="28"/>
          <w:szCs w:val="28"/>
        </w:rPr>
        <w:t xml:space="preserve">7. Ủy ban Mặt trận Tổ quốc Việt Nam tỉnh, các tổ chức chính trị - xã hội, tổ chức xã hội nghề nghiệp: </w:t>
      </w:r>
      <w:r w:rsidRPr="00A40B9A">
        <w:rPr>
          <w:rFonts w:ascii="Times New Roman" w:hAnsi="Times New Roman"/>
          <w:sz w:val="28"/>
          <w:szCs w:val="28"/>
        </w:rPr>
        <w:t>Trong phạm vi chức năng, nhiệm vụ của mình, tổ chức tuyên truyền, vận động đoàn viên, hội viên và Nhân dân thực hiện nghiêm các quy định của pháp luật về khai thác, bảo vệ và phát triển nguồn lợi thủy sản; tham gia giám sát việc thực hiện Quyết định này.</w:t>
      </w:r>
    </w:p>
    <w:p w:rsidR="00D135A4" w:rsidRPr="00A40B9A" w:rsidRDefault="00D135A4" w:rsidP="00D135A4">
      <w:pPr>
        <w:spacing w:before="120"/>
        <w:ind w:firstLine="709"/>
        <w:jc w:val="both"/>
        <w:rPr>
          <w:rFonts w:ascii="Times New Roman" w:eastAsia="Times New Roman" w:hAnsi="Times New Roman"/>
          <w:noProof w:val="0"/>
          <w:sz w:val="28"/>
          <w:szCs w:val="28"/>
        </w:rPr>
      </w:pPr>
      <w:r w:rsidRPr="00A40B9A">
        <w:rPr>
          <w:rFonts w:ascii="Times New Roman" w:eastAsia="Times New Roman" w:hAnsi="Times New Roman"/>
          <w:bCs/>
          <w:noProof w:val="0"/>
          <w:sz w:val="28"/>
          <w:szCs w:val="28"/>
        </w:rPr>
        <w:t>8. Ủy ban nhân dân các xã, phường:</w:t>
      </w:r>
    </w:p>
    <w:p w:rsidR="00D135A4" w:rsidRPr="00A40B9A" w:rsidRDefault="00D135A4" w:rsidP="00D135A4">
      <w:pPr>
        <w:spacing w:before="120"/>
        <w:ind w:firstLine="709"/>
        <w:jc w:val="both"/>
        <w:rPr>
          <w:rFonts w:ascii="Times New Roman" w:hAnsi="Times New Roman"/>
          <w:sz w:val="28"/>
          <w:szCs w:val="28"/>
        </w:rPr>
      </w:pPr>
      <w:r w:rsidRPr="00A40B9A">
        <w:rPr>
          <w:rFonts w:ascii="Times New Roman" w:hAnsi="Times New Roman"/>
          <w:sz w:val="28"/>
          <w:szCs w:val="28"/>
        </w:rPr>
        <w:t>a) Tổ chức triển khai thực hiện các quy định của pháp luật về khai thác, bảo vệ và phát triển nguồn lợi thủy sản trên địa bàn quản lý; thực hiện các biện pháp quản lý nhà nước về bảo vệ nguồn lợi thủy sản theo thẩm quyền.</w:t>
      </w:r>
    </w:p>
    <w:p w:rsidR="00D135A4" w:rsidRPr="00A40B9A" w:rsidRDefault="00D135A4" w:rsidP="00D135A4">
      <w:pPr>
        <w:spacing w:before="120"/>
        <w:ind w:firstLine="709"/>
        <w:jc w:val="both"/>
        <w:rPr>
          <w:rFonts w:ascii="Times New Roman" w:hAnsi="Times New Roman"/>
          <w:sz w:val="28"/>
          <w:szCs w:val="28"/>
        </w:rPr>
      </w:pPr>
      <w:r w:rsidRPr="00A40B9A">
        <w:rPr>
          <w:rFonts w:ascii="Times New Roman" w:hAnsi="Times New Roman"/>
          <w:sz w:val="28"/>
          <w:szCs w:val="28"/>
        </w:rPr>
        <w:t>b) Chỉ đạo các cơ quan chuyên môn, lực lượng chức năng tăng cường công tác kiểm tra, phát hiện và xử lý các hành vi vi phạm pháp luật trong lĩnh vực khai thác, bảo vệ và phát triển nguồn lợi thủy sản theo quy định.</w:t>
      </w:r>
    </w:p>
    <w:p w:rsidR="00D135A4" w:rsidRPr="00A40B9A" w:rsidRDefault="00D135A4" w:rsidP="00D135A4">
      <w:pPr>
        <w:spacing w:before="120"/>
        <w:ind w:firstLine="709"/>
        <w:jc w:val="both"/>
        <w:rPr>
          <w:rFonts w:ascii="Times New Roman" w:hAnsi="Times New Roman"/>
          <w:sz w:val="28"/>
          <w:szCs w:val="28"/>
        </w:rPr>
      </w:pPr>
      <w:r w:rsidRPr="00A40B9A">
        <w:rPr>
          <w:rFonts w:ascii="Times New Roman" w:hAnsi="Times New Roman"/>
          <w:sz w:val="28"/>
          <w:szCs w:val="28"/>
        </w:rPr>
        <w:t xml:space="preserve">c) Tổ chức tuyên truyền, phổ biến các quy định của pháp luật về thủy sản và Quyết định này đến tổ chức, cá nhân có hoạt động khai thác thủy sản trên địa bàn; </w:t>
      </w:r>
      <w:r w:rsidRPr="00A40B9A">
        <w:rPr>
          <w:rFonts w:ascii="Times New Roman" w:hAnsi="Times New Roman"/>
          <w:sz w:val="28"/>
          <w:szCs w:val="28"/>
        </w:rPr>
        <w:lastRenderedPageBreak/>
        <w:t>vận động các tổ chức, cá nhân ký cam kết không sử dụng nghề, ngư cụ cấm trong khai thác thủy sản và chấp hành nghiêm các quy định của pháp luật.</w:t>
      </w:r>
    </w:p>
    <w:p w:rsidR="00D135A4" w:rsidRPr="00A40B9A" w:rsidRDefault="00D135A4" w:rsidP="00D135A4">
      <w:pPr>
        <w:spacing w:before="120"/>
        <w:ind w:firstLine="709"/>
        <w:jc w:val="both"/>
        <w:rPr>
          <w:rFonts w:ascii="Times New Roman" w:eastAsia="Times New Roman" w:hAnsi="Times New Roman"/>
          <w:noProof w:val="0"/>
          <w:sz w:val="28"/>
          <w:szCs w:val="28"/>
        </w:rPr>
      </w:pPr>
      <w:r w:rsidRPr="00A40B9A">
        <w:rPr>
          <w:rFonts w:ascii="Times New Roman" w:eastAsia="Times New Roman" w:hAnsi="Times New Roman"/>
          <w:bCs/>
          <w:noProof w:val="0"/>
          <w:sz w:val="28"/>
          <w:szCs w:val="28"/>
        </w:rPr>
        <w:t>9. Tổ chức, cá nhân hoạt động khai thác thủy sản trên địa bàn tỉnh</w:t>
      </w:r>
      <w:r w:rsidRPr="00A40B9A">
        <w:rPr>
          <w:rFonts w:ascii="Times New Roman" w:eastAsia="Times New Roman" w:hAnsi="Times New Roman"/>
          <w:noProof w:val="0"/>
          <w:sz w:val="28"/>
          <w:szCs w:val="28"/>
        </w:rPr>
        <w:t xml:space="preserve">: </w:t>
      </w:r>
      <w:r w:rsidRPr="00A40B9A">
        <w:rPr>
          <w:rFonts w:ascii="Times New Roman" w:hAnsi="Times New Roman"/>
          <w:sz w:val="28"/>
          <w:szCs w:val="28"/>
        </w:rPr>
        <w:t>Có trách nhiệm thực hiện nghiêm các quy định tại Quyết định này và các quy định khác của pháp luật có liên quan; không sử dụng nghề, ngư cụ thuộc danh mục</w:t>
      </w:r>
      <w:r w:rsidR="00B061A9" w:rsidRPr="00A40B9A">
        <w:rPr>
          <w:rFonts w:ascii="Times New Roman" w:hAnsi="Times New Roman"/>
          <w:sz w:val="28"/>
          <w:szCs w:val="28"/>
        </w:rPr>
        <w:t>,</w:t>
      </w:r>
      <w:r w:rsidR="00B061A9" w:rsidRPr="00A40B9A">
        <w:rPr>
          <w:rFonts w:ascii="Times New Roman" w:eastAsia="Times New Roman" w:hAnsi="Times New Roman"/>
          <w:b/>
          <w:iCs/>
          <w:noProof w:val="0"/>
          <w:sz w:val="28"/>
          <w:szCs w:val="28"/>
        </w:rPr>
        <w:t xml:space="preserve"> </w:t>
      </w:r>
      <w:r w:rsidR="00B061A9" w:rsidRPr="00A40B9A">
        <w:rPr>
          <w:rFonts w:ascii="Times New Roman" w:eastAsia="Times New Roman" w:hAnsi="Times New Roman"/>
          <w:iCs/>
          <w:noProof w:val="0"/>
          <w:sz w:val="28"/>
          <w:szCs w:val="28"/>
        </w:rPr>
        <w:t>khu vực cấm khai thác thủy sản có thời hạn</w:t>
      </w:r>
      <w:r w:rsidRPr="00A40B9A">
        <w:rPr>
          <w:rFonts w:ascii="Times New Roman" w:hAnsi="Times New Roman"/>
          <w:sz w:val="28"/>
          <w:szCs w:val="28"/>
        </w:rPr>
        <w:t xml:space="preserve"> trong hoạt động khai thác thủy sản; chấp hành việc kiểm tra, giám sát của cơ quan nhà nước có thẩm quyền theo quy định.</w:t>
      </w:r>
    </w:p>
    <w:p w:rsidR="003C41A7" w:rsidRPr="00A40B9A" w:rsidRDefault="003C41A7" w:rsidP="00E82D4D">
      <w:pPr>
        <w:spacing w:before="120" w:after="120"/>
        <w:ind w:firstLine="709"/>
        <w:jc w:val="both"/>
        <w:rPr>
          <w:sz w:val="28"/>
          <w:szCs w:val="28"/>
        </w:rPr>
      </w:pPr>
      <w:bookmarkStart w:id="2" w:name="dieu_4"/>
      <w:r w:rsidRPr="00A40B9A">
        <w:rPr>
          <w:b/>
          <w:bCs/>
          <w:sz w:val="28"/>
          <w:szCs w:val="28"/>
        </w:rPr>
        <w:t>Điều 5. Điều khoản thi hành</w:t>
      </w:r>
      <w:bookmarkEnd w:id="2"/>
    </w:p>
    <w:p w:rsidR="00D135A4" w:rsidRPr="00A40B9A" w:rsidRDefault="00E82D4D" w:rsidP="00E82D4D">
      <w:pPr>
        <w:ind w:firstLine="709"/>
        <w:jc w:val="both"/>
        <w:rPr>
          <w:rFonts w:ascii="Times New Roman" w:hAnsi="Times New Roman"/>
          <w:sz w:val="28"/>
          <w:szCs w:val="28"/>
        </w:rPr>
      </w:pPr>
      <w:r w:rsidRPr="00A40B9A">
        <w:rPr>
          <w:rFonts w:ascii="Times New Roman" w:hAnsi="Times New Roman"/>
          <w:sz w:val="28"/>
          <w:szCs w:val="28"/>
        </w:rPr>
        <w:t xml:space="preserve">1. </w:t>
      </w:r>
      <w:r w:rsidR="00D135A4" w:rsidRPr="00A40B9A">
        <w:rPr>
          <w:rFonts w:ascii="Times New Roman" w:hAnsi="Times New Roman"/>
          <w:sz w:val="28"/>
          <w:szCs w:val="28"/>
        </w:rPr>
        <w:t xml:space="preserve">Quyết định này có hiệu lực thi hành kể từ </w:t>
      </w:r>
      <w:r w:rsidRPr="00A40B9A">
        <w:rPr>
          <w:rFonts w:ascii="Times New Roman" w:hAnsi="Times New Roman"/>
          <w:sz w:val="28"/>
          <w:szCs w:val="28"/>
        </w:rPr>
        <w:t>ký</w:t>
      </w:r>
      <w:r w:rsidR="00D135A4" w:rsidRPr="00A40B9A">
        <w:rPr>
          <w:rFonts w:ascii="Times New Roman" w:hAnsi="Times New Roman"/>
          <w:sz w:val="28"/>
          <w:szCs w:val="28"/>
        </w:rPr>
        <w:t>.</w:t>
      </w:r>
    </w:p>
    <w:p w:rsidR="00D135A4" w:rsidRPr="00A40B9A" w:rsidRDefault="00E82D4D" w:rsidP="00E82D4D">
      <w:pPr>
        <w:pStyle w:val="BodyText"/>
        <w:ind w:firstLine="709"/>
        <w:rPr>
          <w:spacing w:val="-2"/>
          <w:sz w:val="28"/>
          <w:szCs w:val="28"/>
        </w:rPr>
      </w:pPr>
      <w:r w:rsidRPr="00A40B9A">
        <w:rPr>
          <w:sz w:val="28"/>
          <w:szCs w:val="28"/>
        </w:rPr>
        <w:t xml:space="preserve">2. </w:t>
      </w:r>
      <w:r w:rsidR="00D135A4" w:rsidRPr="00A40B9A">
        <w:rPr>
          <w:sz w:val="28"/>
          <w:szCs w:val="28"/>
        </w:rPr>
        <w:t>Chánh Văn phòng Ủy ban nhân dân tỉnh; Giám đốc Sở Nông nghiệp và Môi trường; Thủ trưởng các sở, ban, ngành cấp tỉnh; Chủ tịch Ủy ban nhân dân các xã, phường; các tổ chức, cá nhân có liên quan chịu trách nhiệm thi hành Quyết định này.</w:t>
      </w:r>
      <w:r w:rsidRPr="00A40B9A">
        <w:rPr>
          <w:sz w:val="28"/>
          <w:szCs w:val="28"/>
        </w:rPr>
        <w:t>/.</w:t>
      </w:r>
    </w:p>
    <w:tbl>
      <w:tblPr>
        <w:tblW w:w="9801" w:type="dxa"/>
        <w:tblCellMar>
          <w:left w:w="0" w:type="dxa"/>
          <w:right w:w="0" w:type="dxa"/>
        </w:tblCellMar>
        <w:tblLook w:val="04A0" w:firstRow="1" w:lastRow="0" w:firstColumn="1" w:lastColumn="0" w:noHBand="0" w:noVBand="1"/>
      </w:tblPr>
      <w:tblGrid>
        <w:gridCol w:w="5211"/>
        <w:gridCol w:w="4590"/>
      </w:tblGrid>
      <w:tr w:rsidR="008013D5" w:rsidRPr="00A40B9A" w:rsidTr="00DF2CC7">
        <w:tc>
          <w:tcPr>
            <w:tcW w:w="5211" w:type="dxa"/>
            <w:shd w:val="clear" w:color="auto" w:fill="auto"/>
            <w:tcMar>
              <w:top w:w="0" w:type="dxa"/>
              <w:left w:w="108" w:type="dxa"/>
              <w:bottom w:w="0" w:type="dxa"/>
              <w:right w:w="108" w:type="dxa"/>
            </w:tcMar>
          </w:tcPr>
          <w:bookmarkEnd w:id="0"/>
          <w:p w:rsidR="008013D5" w:rsidRPr="00A40B9A" w:rsidRDefault="008013D5" w:rsidP="00DF2CC7">
            <w:pPr>
              <w:pStyle w:val="TableParagraph"/>
              <w:tabs>
                <w:tab w:val="left" w:pos="176"/>
              </w:tabs>
              <w:spacing w:line="251" w:lineRule="exact"/>
              <w:ind w:left="176"/>
              <w:rPr>
                <w:b/>
                <w:bCs/>
                <w:i/>
                <w:iCs/>
                <w:sz w:val="24"/>
                <w:szCs w:val="24"/>
              </w:rPr>
            </w:pPr>
            <w:r w:rsidRPr="00A40B9A">
              <w:rPr>
                <w:b/>
                <w:bCs/>
                <w:i/>
                <w:iCs/>
                <w:sz w:val="26"/>
              </w:rPr>
              <w:br/>
            </w:r>
          </w:p>
          <w:p w:rsidR="008013D5" w:rsidRPr="00A40B9A" w:rsidRDefault="008013D5" w:rsidP="00DF2CC7">
            <w:pPr>
              <w:pStyle w:val="TableParagraph"/>
              <w:tabs>
                <w:tab w:val="left" w:pos="176"/>
              </w:tabs>
              <w:spacing w:line="251" w:lineRule="exact"/>
              <w:ind w:left="0"/>
              <w:rPr>
                <w:b/>
                <w:bCs/>
                <w:i/>
                <w:iCs/>
                <w:sz w:val="24"/>
                <w:szCs w:val="24"/>
              </w:rPr>
            </w:pPr>
            <w:r w:rsidRPr="00A40B9A">
              <w:rPr>
                <w:b/>
                <w:bCs/>
                <w:i/>
                <w:iCs/>
                <w:sz w:val="24"/>
                <w:szCs w:val="24"/>
              </w:rPr>
              <w:t>Nơi nhận:</w:t>
            </w:r>
          </w:p>
          <w:p w:rsidR="008013D5" w:rsidRPr="00A40B9A" w:rsidRDefault="008013D5" w:rsidP="00DF2CC7">
            <w:pPr>
              <w:pStyle w:val="TableParagraph"/>
              <w:spacing w:line="251" w:lineRule="exact"/>
              <w:ind w:left="0"/>
            </w:pPr>
            <w:r w:rsidRPr="00A40B9A">
              <w:rPr>
                <w:lang w:val="en-US"/>
              </w:rPr>
              <w:t xml:space="preserve">- </w:t>
            </w:r>
            <w:r w:rsidRPr="00A40B9A">
              <w:t>Như</w:t>
            </w:r>
            <w:r w:rsidRPr="00A40B9A">
              <w:rPr>
                <w:spacing w:val="-4"/>
              </w:rPr>
              <w:t xml:space="preserve"> </w:t>
            </w:r>
            <w:r w:rsidRPr="00A40B9A">
              <w:t>Điều</w:t>
            </w:r>
            <w:r w:rsidRPr="00A40B9A">
              <w:rPr>
                <w:spacing w:val="-1"/>
              </w:rPr>
              <w:t xml:space="preserve"> </w:t>
            </w:r>
            <w:r w:rsidRPr="00A40B9A">
              <w:rPr>
                <w:spacing w:val="-5"/>
                <w:lang w:val="en-US"/>
              </w:rPr>
              <w:t>3</w:t>
            </w:r>
            <w:r w:rsidRPr="00A40B9A">
              <w:rPr>
                <w:spacing w:val="-5"/>
              </w:rPr>
              <w:t>;</w:t>
            </w:r>
          </w:p>
          <w:p w:rsidR="008013D5" w:rsidRPr="00A40B9A" w:rsidRDefault="008013D5" w:rsidP="00DF2CC7">
            <w:pPr>
              <w:pStyle w:val="TableParagraph"/>
              <w:tabs>
                <w:tab w:val="left" w:pos="174"/>
              </w:tabs>
              <w:ind w:left="0"/>
            </w:pPr>
            <w:r w:rsidRPr="00A40B9A">
              <w:t xml:space="preserve">- Văn phòng Chính phủ; </w:t>
            </w:r>
          </w:p>
          <w:p w:rsidR="008013D5" w:rsidRPr="00A40B9A" w:rsidRDefault="008013D5" w:rsidP="00DF2CC7">
            <w:pPr>
              <w:pStyle w:val="TableParagraph"/>
              <w:tabs>
                <w:tab w:val="left" w:pos="174"/>
              </w:tabs>
              <w:ind w:left="0"/>
            </w:pPr>
            <w:r w:rsidRPr="00A40B9A">
              <w:t>- Cục Kiểm tra văn bản và tổ chức thi hành pháp luật - Bộ Tư pháp;</w:t>
            </w:r>
          </w:p>
          <w:p w:rsidR="008013D5" w:rsidRPr="00A40B9A" w:rsidRDefault="008013D5" w:rsidP="00DF2CC7">
            <w:pPr>
              <w:pStyle w:val="TableParagraph"/>
              <w:tabs>
                <w:tab w:val="left" w:pos="174"/>
              </w:tabs>
              <w:ind w:left="0"/>
            </w:pPr>
            <w:r w:rsidRPr="00A40B9A">
              <w:t>- Vụ pháp chế, Bộ Nông nghiệp và Môi trường;</w:t>
            </w:r>
          </w:p>
          <w:p w:rsidR="008013D5" w:rsidRPr="00A40B9A" w:rsidRDefault="008013D5" w:rsidP="00DF2CC7">
            <w:pPr>
              <w:pStyle w:val="TableParagraph"/>
              <w:tabs>
                <w:tab w:val="left" w:pos="174"/>
              </w:tabs>
              <w:ind w:left="0"/>
            </w:pPr>
            <w:r w:rsidRPr="00A40B9A">
              <w:rPr>
                <w:lang w:val="en-US"/>
              </w:rPr>
              <w:t>- Cục Thuỷ sản và Kiểm ngư;</w:t>
            </w:r>
            <w:r w:rsidRPr="00A40B9A">
              <w:t xml:space="preserve"> </w:t>
            </w:r>
          </w:p>
          <w:p w:rsidR="008013D5" w:rsidRPr="00A40B9A" w:rsidRDefault="008013D5" w:rsidP="00DF2CC7">
            <w:pPr>
              <w:pStyle w:val="TableParagraph"/>
              <w:tabs>
                <w:tab w:val="left" w:pos="174"/>
              </w:tabs>
              <w:ind w:left="0"/>
            </w:pPr>
            <w:r w:rsidRPr="00A40B9A">
              <w:t>- Thường trực Tỉnh ủy;</w:t>
            </w:r>
          </w:p>
          <w:p w:rsidR="008013D5" w:rsidRPr="00A40B9A" w:rsidRDefault="008013D5" w:rsidP="00DF2CC7">
            <w:pPr>
              <w:pStyle w:val="TableParagraph"/>
              <w:tabs>
                <w:tab w:val="left" w:pos="174"/>
              </w:tabs>
              <w:ind w:left="0"/>
            </w:pPr>
            <w:r w:rsidRPr="00A40B9A">
              <w:t>- Thường trực HĐND tỉnh;</w:t>
            </w:r>
          </w:p>
          <w:p w:rsidR="008013D5" w:rsidRPr="00A40B9A" w:rsidRDefault="008013D5" w:rsidP="00DF2CC7">
            <w:pPr>
              <w:pStyle w:val="TableParagraph"/>
              <w:tabs>
                <w:tab w:val="left" w:pos="174"/>
              </w:tabs>
              <w:ind w:left="0"/>
            </w:pPr>
            <w:r w:rsidRPr="00A40B9A">
              <w:t>- UBMTTQ Việt Nam tỉnh và các tổ chức chính trị - xã hội tỉnh;</w:t>
            </w:r>
          </w:p>
          <w:p w:rsidR="008013D5" w:rsidRPr="00A40B9A" w:rsidRDefault="008013D5" w:rsidP="00DF2CC7">
            <w:pPr>
              <w:pStyle w:val="TableParagraph"/>
              <w:tabs>
                <w:tab w:val="left" w:pos="174"/>
              </w:tabs>
              <w:ind w:left="0"/>
            </w:pPr>
            <w:r w:rsidRPr="00A40B9A">
              <w:t xml:space="preserve">- Văn phòng Tỉnh ủy; </w:t>
            </w:r>
          </w:p>
          <w:p w:rsidR="008013D5" w:rsidRPr="00A40B9A" w:rsidRDefault="008013D5" w:rsidP="00DF2CC7">
            <w:pPr>
              <w:pStyle w:val="TableParagraph"/>
              <w:tabs>
                <w:tab w:val="left" w:pos="174"/>
              </w:tabs>
              <w:ind w:left="0"/>
            </w:pPr>
            <w:r w:rsidRPr="00A40B9A">
              <w:t xml:space="preserve">- Văn phòng Đoàn ĐBQH và HĐND tỉnh; </w:t>
            </w:r>
          </w:p>
          <w:p w:rsidR="008013D5" w:rsidRPr="00A40B9A" w:rsidRDefault="008013D5" w:rsidP="00DF2CC7">
            <w:pPr>
              <w:pStyle w:val="TableParagraph"/>
              <w:tabs>
                <w:tab w:val="left" w:pos="174"/>
              </w:tabs>
              <w:ind w:left="0"/>
            </w:pPr>
            <w:r w:rsidRPr="00A40B9A">
              <w:t xml:space="preserve">- Chủ tịch UBND tỉnh; </w:t>
            </w:r>
          </w:p>
          <w:p w:rsidR="008013D5" w:rsidRPr="00A40B9A" w:rsidRDefault="008013D5" w:rsidP="00DF2CC7">
            <w:pPr>
              <w:pStyle w:val="TableParagraph"/>
              <w:tabs>
                <w:tab w:val="left" w:pos="174"/>
              </w:tabs>
              <w:ind w:left="0"/>
            </w:pPr>
            <w:r w:rsidRPr="00A40B9A">
              <w:t xml:space="preserve">- Các Phó Chủ tịch UBND tỉnh; </w:t>
            </w:r>
          </w:p>
          <w:p w:rsidR="008013D5" w:rsidRPr="00A40B9A" w:rsidRDefault="008013D5" w:rsidP="00DF2CC7">
            <w:pPr>
              <w:pStyle w:val="TableParagraph"/>
              <w:tabs>
                <w:tab w:val="left" w:pos="174"/>
              </w:tabs>
              <w:ind w:left="0"/>
            </w:pPr>
            <w:r w:rsidRPr="00A40B9A">
              <w:t xml:space="preserve">- Lãnh đạo VP UBND tỉnh; </w:t>
            </w:r>
          </w:p>
          <w:p w:rsidR="008013D5" w:rsidRPr="00A40B9A" w:rsidRDefault="008013D5" w:rsidP="00DF2CC7">
            <w:pPr>
              <w:pStyle w:val="TableParagraph"/>
              <w:tabs>
                <w:tab w:val="left" w:pos="174"/>
              </w:tabs>
              <w:ind w:left="0"/>
            </w:pPr>
            <w:r w:rsidRPr="00A40B9A">
              <w:t xml:space="preserve">- Các Sở, ban, ngành, đoàn thể cấp tỉnh; </w:t>
            </w:r>
          </w:p>
          <w:p w:rsidR="008013D5" w:rsidRPr="00A40B9A" w:rsidRDefault="008013D5" w:rsidP="00DF2CC7">
            <w:pPr>
              <w:pStyle w:val="TableParagraph"/>
              <w:tabs>
                <w:tab w:val="left" w:pos="174"/>
              </w:tabs>
              <w:ind w:left="0"/>
            </w:pPr>
            <w:r w:rsidRPr="00A40B9A">
              <w:t xml:space="preserve">- UBND các xã, phường; </w:t>
            </w:r>
          </w:p>
          <w:p w:rsidR="008013D5" w:rsidRPr="00A40B9A" w:rsidRDefault="008013D5" w:rsidP="00DF2CC7">
            <w:pPr>
              <w:pStyle w:val="TableParagraph"/>
              <w:tabs>
                <w:tab w:val="left" w:pos="174"/>
              </w:tabs>
              <w:ind w:left="0"/>
            </w:pPr>
            <w:r w:rsidRPr="00A40B9A">
              <w:t xml:space="preserve">- Báo và </w:t>
            </w:r>
            <w:r w:rsidRPr="00A40B9A">
              <w:rPr>
                <w:lang w:val="en-US"/>
              </w:rPr>
              <w:t>P</w:t>
            </w:r>
            <w:r w:rsidRPr="00A40B9A">
              <w:t xml:space="preserve">hát thanh, truyền hình Tuyên Quang; </w:t>
            </w:r>
          </w:p>
          <w:p w:rsidR="008013D5" w:rsidRPr="00A40B9A" w:rsidRDefault="008013D5" w:rsidP="00DF2CC7">
            <w:pPr>
              <w:pStyle w:val="TableParagraph"/>
              <w:tabs>
                <w:tab w:val="left" w:pos="174"/>
              </w:tabs>
              <w:ind w:left="0"/>
            </w:pPr>
            <w:r w:rsidRPr="00A40B9A">
              <w:t xml:space="preserve">- Trung tâm Thông tin </w:t>
            </w:r>
            <w:r w:rsidRPr="00A40B9A">
              <w:rPr>
                <w:lang w:val="en-US"/>
              </w:rPr>
              <w:t>- Hội nghị tỉnh (đăng Công báo)</w:t>
            </w:r>
            <w:r w:rsidRPr="00A40B9A">
              <w:t xml:space="preserve">; </w:t>
            </w:r>
          </w:p>
          <w:p w:rsidR="008013D5" w:rsidRPr="00A40B9A" w:rsidRDefault="008013D5" w:rsidP="00DF2CC7">
            <w:pPr>
              <w:pStyle w:val="TableParagraph"/>
              <w:tabs>
                <w:tab w:val="left" w:pos="174"/>
              </w:tabs>
              <w:ind w:left="0"/>
              <w:rPr>
                <w:spacing w:val="-4"/>
              </w:rPr>
            </w:pPr>
            <w:r w:rsidRPr="00A40B9A">
              <w:rPr>
                <w:spacing w:val="-4"/>
              </w:rPr>
              <w:t>- Cơ sở dữ liệu văn bản quy phạm pháp luật tỉnh (đăng tải)</w:t>
            </w:r>
            <w:r w:rsidRPr="00A40B9A">
              <w:rPr>
                <w:spacing w:val="-4"/>
                <w:lang w:val="en-US"/>
              </w:rPr>
              <w:t>;</w:t>
            </w:r>
            <w:r w:rsidRPr="00A40B9A">
              <w:rPr>
                <w:spacing w:val="-4"/>
              </w:rPr>
              <w:t xml:space="preserve"> </w:t>
            </w:r>
          </w:p>
          <w:p w:rsidR="008013D5" w:rsidRPr="00A40B9A" w:rsidRDefault="008013D5" w:rsidP="00DF2CC7">
            <w:pPr>
              <w:pStyle w:val="TableParagraph"/>
              <w:tabs>
                <w:tab w:val="left" w:pos="174"/>
              </w:tabs>
              <w:ind w:left="0"/>
            </w:pPr>
            <w:r w:rsidRPr="00A40B9A">
              <w:t xml:space="preserve">- Cổng Thông tin điện tử tỉnh; </w:t>
            </w:r>
          </w:p>
          <w:p w:rsidR="008013D5" w:rsidRPr="00A40B9A" w:rsidRDefault="008013D5" w:rsidP="00DF2CC7">
            <w:pPr>
              <w:pStyle w:val="TableParagraph"/>
              <w:tabs>
                <w:tab w:val="left" w:pos="174"/>
              </w:tabs>
              <w:ind w:left="0"/>
              <w:rPr>
                <w:lang w:val="en-US"/>
              </w:rPr>
            </w:pPr>
            <w:r w:rsidRPr="00A40B9A">
              <w:t>- Lưu: VT, KTN</w:t>
            </w:r>
            <w:r w:rsidRPr="00A40B9A">
              <w:rPr>
                <w:lang w:val="en-US"/>
              </w:rPr>
              <w:t>.</w:t>
            </w:r>
          </w:p>
          <w:p w:rsidR="008013D5" w:rsidRPr="00A40B9A" w:rsidRDefault="008013D5" w:rsidP="00DF2CC7">
            <w:pPr>
              <w:pStyle w:val="TableParagraph"/>
              <w:tabs>
                <w:tab w:val="left" w:pos="176"/>
              </w:tabs>
              <w:spacing w:line="240" w:lineRule="auto"/>
            </w:pPr>
          </w:p>
        </w:tc>
        <w:tc>
          <w:tcPr>
            <w:tcW w:w="4590" w:type="dxa"/>
            <w:shd w:val="clear" w:color="auto" w:fill="auto"/>
            <w:tcMar>
              <w:top w:w="0" w:type="dxa"/>
              <w:left w:w="108" w:type="dxa"/>
              <w:bottom w:w="0" w:type="dxa"/>
              <w:right w:w="108" w:type="dxa"/>
            </w:tcMar>
          </w:tcPr>
          <w:p w:rsidR="008013D5" w:rsidRPr="00A40B9A" w:rsidRDefault="008013D5" w:rsidP="00DF2CC7">
            <w:pPr>
              <w:jc w:val="center"/>
              <w:rPr>
                <w:b/>
                <w:bCs/>
                <w:sz w:val="26"/>
              </w:rPr>
            </w:pPr>
          </w:p>
          <w:p w:rsidR="008013D5" w:rsidRPr="00A40B9A" w:rsidRDefault="008013D5" w:rsidP="00DF2CC7">
            <w:pPr>
              <w:jc w:val="center"/>
              <w:rPr>
                <w:rFonts w:ascii="Times New Roman" w:hAnsi="Times New Roman"/>
                <w:b/>
                <w:bCs/>
                <w:sz w:val="28"/>
                <w:szCs w:val="28"/>
              </w:rPr>
            </w:pPr>
            <w:r w:rsidRPr="00A40B9A">
              <w:rPr>
                <w:rFonts w:ascii="Times New Roman" w:hAnsi="Times New Roman"/>
                <w:b/>
                <w:bCs/>
                <w:sz w:val="28"/>
                <w:szCs w:val="28"/>
              </w:rPr>
              <w:t>KT. CHỦ TỊCH</w:t>
            </w:r>
            <w:r w:rsidRPr="00A40B9A">
              <w:rPr>
                <w:rFonts w:ascii="Times New Roman" w:hAnsi="Times New Roman"/>
                <w:b/>
                <w:bCs/>
                <w:sz w:val="28"/>
                <w:szCs w:val="28"/>
              </w:rPr>
              <w:br/>
              <w:t>PHÓ CHỦ TỊCH</w:t>
            </w:r>
            <w:r w:rsidRPr="00A40B9A">
              <w:rPr>
                <w:rFonts w:ascii="Times New Roman" w:hAnsi="Times New Roman"/>
                <w:b/>
                <w:bCs/>
                <w:sz w:val="28"/>
                <w:szCs w:val="28"/>
              </w:rPr>
              <w:br/>
            </w:r>
            <w:r w:rsidRPr="00A40B9A">
              <w:rPr>
                <w:rFonts w:ascii="Times New Roman" w:hAnsi="Times New Roman"/>
                <w:b/>
                <w:bCs/>
                <w:sz w:val="28"/>
                <w:szCs w:val="28"/>
              </w:rPr>
              <w:br/>
            </w:r>
            <w:r w:rsidRPr="00A40B9A">
              <w:rPr>
                <w:rFonts w:ascii="Times New Roman" w:hAnsi="Times New Roman"/>
                <w:b/>
                <w:bCs/>
                <w:sz w:val="28"/>
                <w:szCs w:val="28"/>
              </w:rPr>
              <w:br/>
            </w:r>
          </w:p>
          <w:p w:rsidR="008013D5" w:rsidRPr="00A40B9A" w:rsidRDefault="008013D5" w:rsidP="00DF2CC7">
            <w:pPr>
              <w:jc w:val="center"/>
              <w:rPr>
                <w:rFonts w:ascii="Times New Roman" w:hAnsi="Times New Roman"/>
                <w:b/>
                <w:bCs/>
                <w:sz w:val="28"/>
                <w:szCs w:val="28"/>
              </w:rPr>
            </w:pPr>
          </w:p>
          <w:p w:rsidR="008013D5" w:rsidRPr="00A40B9A" w:rsidRDefault="008013D5" w:rsidP="00DF2CC7">
            <w:pPr>
              <w:jc w:val="center"/>
              <w:rPr>
                <w:sz w:val="26"/>
              </w:rPr>
            </w:pPr>
            <w:r w:rsidRPr="00A40B9A">
              <w:rPr>
                <w:rFonts w:ascii="Times New Roman" w:hAnsi="Times New Roman"/>
                <w:b/>
                <w:bCs/>
                <w:sz w:val="28"/>
                <w:szCs w:val="28"/>
              </w:rPr>
              <w:br/>
            </w:r>
            <w:r w:rsidRPr="00A40B9A">
              <w:rPr>
                <w:rFonts w:ascii="Times New Roman" w:hAnsi="Times New Roman"/>
                <w:b/>
                <w:bCs/>
                <w:sz w:val="28"/>
                <w:szCs w:val="28"/>
              </w:rPr>
              <w:br/>
              <w:t>Hoàng Gia Long</w:t>
            </w:r>
          </w:p>
        </w:tc>
      </w:tr>
    </w:tbl>
    <w:p w:rsidR="00240DF1" w:rsidRPr="00A40B9A" w:rsidRDefault="00240DF1" w:rsidP="00C8556F">
      <w:pPr>
        <w:jc w:val="center"/>
        <w:rPr>
          <w:rFonts w:ascii="Times New Roman" w:eastAsia="Times New Roman" w:hAnsi="Times New Roman"/>
          <w:b/>
          <w:noProof w:val="0"/>
          <w:sz w:val="27"/>
          <w:szCs w:val="27"/>
        </w:rPr>
      </w:pPr>
    </w:p>
    <w:p w:rsidR="00930CC7" w:rsidRPr="00A40B9A" w:rsidRDefault="00930CC7" w:rsidP="00C8556F">
      <w:pPr>
        <w:jc w:val="center"/>
        <w:rPr>
          <w:rFonts w:ascii="Times New Roman" w:eastAsia="Times New Roman" w:hAnsi="Times New Roman"/>
          <w:b/>
          <w:noProof w:val="0"/>
          <w:sz w:val="27"/>
          <w:szCs w:val="27"/>
        </w:rPr>
        <w:sectPr w:rsidR="00930CC7" w:rsidRPr="00A40B9A" w:rsidSect="004834CF">
          <w:headerReference w:type="default" r:id="rId8"/>
          <w:footerReference w:type="even" r:id="rId9"/>
          <w:footerReference w:type="default" r:id="rId10"/>
          <w:pgSz w:w="11907" w:h="16840" w:code="9"/>
          <w:pgMar w:top="1021" w:right="1021" w:bottom="1021" w:left="1701" w:header="720" w:footer="720" w:gutter="0"/>
          <w:pgNumType w:start="1"/>
          <w:cols w:space="720"/>
          <w:titlePg/>
          <w:docGrid w:linePitch="381"/>
        </w:sectPr>
      </w:pPr>
    </w:p>
    <w:p w:rsidR="00236701" w:rsidRPr="00A40B9A" w:rsidRDefault="003C41A7" w:rsidP="00236701">
      <w:pPr>
        <w:ind w:right="550"/>
        <w:jc w:val="center"/>
        <w:rPr>
          <w:rFonts w:ascii="Times New Roman" w:hAnsi="Times New Roman"/>
          <w:b/>
          <w:spacing w:val="-1"/>
          <w:sz w:val="28"/>
          <w:szCs w:val="28"/>
        </w:rPr>
      </w:pPr>
      <w:bookmarkStart w:id="3" w:name="_Hlk233205335"/>
      <w:r w:rsidRPr="00A40B9A">
        <w:rPr>
          <w:rFonts w:ascii="Times New Roman" w:hAnsi="Times New Roman"/>
          <w:b/>
          <w:sz w:val="28"/>
          <w:szCs w:val="28"/>
        </w:rPr>
        <w:lastRenderedPageBreak/>
        <w:t>Phụ lục I: DANH</w:t>
      </w:r>
      <w:r w:rsidRPr="00A40B9A">
        <w:rPr>
          <w:rFonts w:ascii="Times New Roman" w:hAnsi="Times New Roman"/>
          <w:b/>
          <w:spacing w:val="-3"/>
          <w:sz w:val="28"/>
          <w:szCs w:val="28"/>
        </w:rPr>
        <w:t xml:space="preserve"> </w:t>
      </w:r>
      <w:r w:rsidRPr="00A40B9A">
        <w:rPr>
          <w:rFonts w:ascii="Times New Roman" w:hAnsi="Times New Roman"/>
          <w:b/>
          <w:sz w:val="28"/>
          <w:szCs w:val="28"/>
        </w:rPr>
        <w:t>MỤC</w:t>
      </w:r>
      <w:r w:rsidRPr="00A40B9A">
        <w:rPr>
          <w:rFonts w:ascii="Times New Roman" w:hAnsi="Times New Roman"/>
          <w:b/>
          <w:spacing w:val="-3"/>
          <w:sz w:val="28"/>
          <w:szCs w:val="28"/>
        </w:rPr>
        <w:t xml:space="preserve"> </w:t>
      </w:r>
      <w:r w:rsidRPr="00A40B9A">
        <w:rPr>
          <w:rFonts w:ascii="Times New Roman" w:hAnsi="Times New Roman"/>
          <w:b/>
          <w:sz w:val="28"/>
          <w:szCs w:val="28"/>
        </w:rPr>
        <w:t>NGHỀ,</w:t>
      </w:r>
      <w:r w:rsidRPr="00A40B9A">
        <w:rPr>
          <w:rFonts w:ascii="Times New Roman" w:hAnsi="Times New Roman"/>
          <w:b/>
          <w:spacing w:val="-3"/>
          <w:sz w:val="28"/>
          <w:szCs w:val="28"/>
        </w:rPr>
        <w:t xml:space="preserve"> </w:t>
      </w:r>
      <w:r w:rsidRPr="00A40B9A">
        <w:rPr>
          <w:rFonts w:ascii="Times New Roman" w:hAnsi="Times New Roman"/>
          <w:b/>
          <w:sz w:val="28"/>
          <w:szCs w:val="28"/>
        </w:rPr>
        <w:t>NGƯ</w:t>
      </w:r>
      <w:r w:rsidRPr="00A40B9A">
        <w:rPr>
          <w:rFonts w:ascii="Times New Roman" w:hAnsi="Times New Roman"/>
          <w:b/>
          <w:spacing w:val="-3"/>
          <w:sz w:val="28"/>
          <w:szCs w:val="28"/>
        </w:rPr>
        <w:t xml:space="preserve"> </w:t>
      </w:r>
      <w:r w:rsidRPr="00A40B9A">
        <w:rPr>
          <w:rFonts w:ascii="Times New Roman" w:hAnsi="Times New Roman"/>
          <w:b/>
          <w:sz w:val="28"/>
          <w:szCs w:val="28"/>
        </w:rPr>
        <w:t>CỤ</w:t>
      </w:r>
      <w:r w:rsidRPr="00A40B9A">
        <w:rPr>
          <w:rFonts w:ascii="Times New Roman" w:hAnsi="Times New Roman"/>
          <w:b/>
          <w:spacing w:val="-2"/>
          <w:sz w:val="28"/>
          <w:szCs w:val="28"/>
        </w:rPr>
        <w:t xml:space="preserve"> </w:t>
      </w:r>
      <w:r w:rsidRPr="00A40B9A">
        <w:rPr>
          <w:rFonts w:ascii="Times New Roman" w:hAnsi="Times New Roman"/>
          <w:b/>
          <w:sz w:val="28"/>
          <w:szCs w:val="28"/>
        </w:rPr>
        <w:t>CẤM</w:t>
      </w:r>
      <w:r w:rsidRPr="00A40B9A">
        <w:rPr>
          <w:rFonts w:ascii="Times New Roman" w:hAnsi="Times New Roman"/>
          <w:b/>
          <w:spacing w:val="-6"/>
          <w:sz w:val="28"/>
          <w:szCs w:val="28"/>
        </w:rPr>
        <w:t xml:space="preserve"> </w:t>
      </w:r>
      <w:r w:rsidRPr="00A40B9A">
        <w:rPr>
          <w:rFonts w:ascii="Times New Roman" w:hAnsi="Times New Roman"/>
          <w:b/>
          <w:sz w:val="28"/>
          <w:szCs w:val="28"/>
        </w:rPr>
        <w:t>SỬ</w:t>
      </w:r>
      <w:r w:rsidRPr="00A40B9A">
        <w:rPr>
          <w:rFonts w:ascii="Times New Roman" w:hAnsi="Times New Roman"/>
          <w:b/>
          <w:spacing w:val="-2"/>
          <w:sz w:val="28"/>
          <w:szCs w:val="28"/>
        </w:rPr>
        <w:t xml:space="preserve"> </w:t>
      </w:r>
      <w:r w:rsidRPr="00A40B9A">
        <w:rPr>
          <w:rFonts w:ascii="Times New Roman" w:hAnsi="Times New Roman"/>
          <w:b/>
          <w:sz w:val="28"/>
          <w:szCs w:val="28"/>
        </w:rPr>
        <w:t>DỤNG</w:t>
      </w:r>
      <w:r w:rsidRPr="00A40B9A">
        <w:rPr>
          <w:rFonts w:ascii="Times New Roman" w:hAnsi="Times New Roman"/>
          <w:b/>
          <w:spacing w:val="-1"/>
          <w:sz w:val="28"/>
          <w:szCs w:val="28"/>
        </w:rPr>
        <w:t xml:space="preserve"> </w:t>
      </w:r>
    </w:p>
    <w:p w:rsidR="003C41A7" w:rsidRPr="00A40B9A" w:rsidRDefault="003C41A7" w:rsidP="00236701">
      <w:pPr>
        <w:ind w:right="550"/>
        <w:jc w:val="center"/>
        <w:rPr>
          <w:rFonts w:ascii="Times New Roman" w:hAnsi="Times New Roman"/>
          <w:b/>
          <w:sz w:val="28"/>
          <w:szCs w:val="28"/>
        </w:rPr>
      </w:pPr>
      <w:r w:rsidRPr="00A40B9A">
        <w:rPr>
          <w:rFonts w:ascii="Times New Roman" w:hAnsi="Times New Roman"/>
          <w:b/>
          <w:sz w:val="28"/>
          <w:szCs w:val="28"/>
        </w:rPr>
        <w:t>KHAI</w:t>
      </w:r>
      <w:r w:rsidR="00236701" w:rsidRPr="00A40B9A">
        <w:rPr>
          <w:rFonts w:ascii="Times New Roman" w:hAnsi="Times New Roman"/>
          <w:b/>
          <w:spacing w:val="-1"/>
          <w:sz w:val="28"/>
          <w:szCs w:val="28"/>
        </w:rPr>
        <w:t xml:space="preserve"> </w:t>
      </w:r>
      <w:r w:rsidRPr="00A40B9A">
        <w:rPr>
          <w:rFonts w:ascii="Times New Roman" w:hAnsi="Times New Roman"/>
          <w:b/>
          <w:sz w:val="28"/>
          <w:szCs w:val="28"/>
        </w:rPr>
        <w:t>THÁC</w:t>
      </w:r>
      <w:r w:rsidRPr="00A40B9A">
        <w:rPr>
          <w:rFonts w:ascii="Times New Roman" w:hAnsi="Times New Roman"/>
          <w:b/>
          <w:spacing w:val="-2"/>
          <w:sz w:val="28"/>
          <w:szCs w:val="28"/>
        </w:rPr>
        <w:t xml:space="preserve"> </w:t>
      </w:r>
      <w:r w:rsidRPr="00A40B9A">
        <w:rPr>
          <w:rFonts w:ascii="Times New Roman" w:hAnsi="Times New Roman"/>
          <w:b/>
          <w:sz w:val="28"/>
          <w:szCs w:val="28"/>
        </w:rPr>
        <w:t>THỦY</w:t>
      </w:r>
      <w:r w:rsidRPr="00A40B9A">
        <w:rPr>
          <w:rFonts w:ascii="Times New Roman" w:hAnsi="Times New Roman"/>
          <w:b/>
          <w:spacing w:val="-5"/>
          <w:sz w:val="28"/>
          <w:szCs w:val="28"/>
        </w:rPr>
        <w:t xml:space="preserve"> </w:t>
      </w:r>
      <w:r w:rsidRPr="00A40B9A">
        <w:rPr>
          <w:rFonts w:ascii="Times New Roman" w:hAnsi="Times New Roman"/>
          <w:b/>
          <w:sz w:val="28"/>
          <w:szCs w:val="28"/>
        </w:rPr>
        <w:t>SẢN</w:t>
      </w:r>
    </w:p>
    <w:p w:rsidR="00930CC7" w:rsidRPr="00A40B9A" w:rsidRDefault="003C41A7" w:rsidP="00B359B9">
      <w:pPr>
        <w:spacing w:before="120" w:after="120"/>
        <w:ind w:right="235"/>
        <w:jc w:val="center"/>
        <w:rPr>
          <w:rFonts w:ascii="Times New Roman" w:hAnsi="Times New Roman"/>
          <w:i/>
          <w:sz w:val="28"/>
          <w:szCs w:val="28"/>
        </w:rPr>
      </w:pPr>
      <w:r w:rsidRPr="00A40B9A">
        <w:rPr>
          <w:rFonts w:ascii="Times New Roman" w:hAnsi="Times New Roman"/>
          <w:i/>
          <w:sz w:val="28"/>
          <w:szCs w:val="28"/>
        </w:rPr>
        <w:t xml:space="preserve"> </w:t>
      </w:r>
      <w:r w:rsidR="00930CC7" w:rsidRPr="00A40B9A">
        <w:rPr>
          <w:rFonts w:ascii="Times New Roman" w:hAnsi="Times New Roman"/>
          <w:i/>
          <w:sz w:val="28"/>
          <w:szCs w:val="28"/>
        </w:rPr>
        <w:t xml:space="preserve">(Kèm theo Quyết định số   </w:t>
      </w:r>
      <w:r w:rsidR="00532D3D" w:rsidRPr="00A40B9A">
        <w:rPr>
          <w:rFonts w:ascii="Times New Roman" w:hAnsi="Times New Roman"/>
          <w:i/>
          <w:sz w:val="28"/>
          <w:szCs w:val="28"/>
        </w:rPr>
        <w:t xml:space="preserve">  </w:t>
      </w:r>
      <w:r w:rsidR="00930CC7" w:rsidRPr="00A40B9A">
        <w:rPr>
          <w:rFonts w:ascii="Times New Roman" w:hAnsi="Times New Roman"/>
          <w:i/>
          <w:sz w:val="28"/>
          <w:szCs w:val="28"/>
        </w:rPr>
        <w:t xml:space="preserve">  /2026/QĐ-UBND ngày       tháng       năm 2026 của Ủy ban nhân dân tỉnh Tuyên Quang)</w:t>
      </w:r>
    </w:p>
    <w:p w:rsidR="003C41A7" w:rsidRPr="00A40B9A" w:rsidRDefault="003C41A7" w:rsidP="00236701">
      <w:pPr>
        <w:spacing w:before="120" w:after="120"/>
        <w:ind w:right="549"/>
        <w:jc w:val="both"/>
        <w:rPr>
          <w:rFonts w:ascii="Times New Roman" w:hAnsi="Times New Roman"/>
          <w:b/>
          <w:sz w:val="28"/>
          <w:szCs w:val="28"/>
        </w:rPr>
      </w:pPr>
      <w:r w:rsidRPr="00A40B9A">
        <w:rPr>
          <w:rFonts w:ascii="Times New Roman" w:hAnsi="Times New Roman"/>
          <w:b/>
          <w:sz w:val="28"/>
          <w:szCs w:val="28"/>
        </w:rPr>
        <w:t>A. Danh</w:t>
      </w:r>
      <w:r w:rsidRPr="00A40B9A">
        <w:rPr>
          <w:rFonts w:ascii="Times New Roman" w:hAnsi="Times New Roman"/>
          <w:b/>
          <w:spacing w:val="-3"/>
          <w:sz w:val="28"/>
          <w:szCs w:val="28"/>
        </w:rPr>
        <w:t xml:space="preserve"> </w:t>
      </w:r>
      <w:r w:rsidRPr="00A40B9A">
        <w:rPr>
          <w:rFonts w:ascii="Times New Roman" w:hAnsi="Times New Roman"/>
          <w:b/>
          <w:sz w:val="28"/>
          <w:szCs w:val="28"/>
        </w:rPr>
        <w:t>mục</w:t>
      </w:r>
      <w:r w:rsidRPr="00A40B9A">
        <w:rPr>
          <w:rFonts w:ascii="Times New Roman" w:hAnsi="Times New Roman"/>
          <w:b/>
          <w:spacing w:val="-3"/>
          <w:sz w:val="28"/>
          <w:szCs w:val="28"/>
        </w:rPr>
        <w:t xml:space="preserve"> </w:t>
      </w:r>
      <w:r w:rsidRPr="00A40B9A">
        <w:rPr>
          <w:rFonts w:ascii="Times New Roman" w:hAnsi="Times New Roman"/>
          <w:b/>
          <w:sz w:val="28"/>
          <w:szCs w:val="28"/>
        </w:rPr>
        <w:t>nghề,</w:t>
      </w:r>
      <w:r w:rsidRPr="00A40B9A">
        <w:rPr>
          <w:rFonts w:ascii="Times New Roman" w:hAnsi="Times New Roman"/>
          <w:b/>
          <w:spacing w:val="-3"/>
          <w:sz w:val="28"/>
          <w:szCs w:val="28"/>
        </w:rPr>
        <w:t xml:space="preserve"> </w:t>
      </w:r>
      <w:r w:rsidRPr="00A40B9A">
        <w:rPr>
          <w:rFonts w:ascii="Times New Roman" w:hAnsi="Times New Roman"/>
          <w:b/>
          <w:sz w:val="28"/>
          <w:szCs w:val="28"/>
        </w:rPr>
        <w:t>ngư</w:t>
      </w:r>
      <w:r w:rsidRPr="00A40B9A">
        <w:rPr>
          <w:rFonts w:ascii="Times New Roman" w:hAnsi="Times New Roman"/>
          <w:b/>
          <w:spacing w:val="-3"/>
          <w:sz w:val="28"/>
          <w:szCs w:val="28"/>
        </w:rPr>
        <w:t xml:space="preserve"> </w:t>
      </w:r>
      <w:r w:rsidRPr="00A40B9A">
        <w:rPr>
          <w:rFonts w:ascii="Times New Roman" w:hAnsi="Times New Roman"/>
          <w:b/>
          <w:sz w:val="28"/>
          <w:szCs w:val="28"/>
        </w:rPr>
        <w:t>cụ</w:t>
      </w:r>
      <w:r w:rsidRPr="00A40B9A">
        <w:rPr>
          <w:rFonts w:ascii="Times New Roman" w:hAnsi="Times New Roman"/>
          <w:b/>
          <w:spacing w:val="-2"/>
          <w:sz w:val="28"/>
          <w:szCs w:val="28"/>
        </w:rPr>
        <w:t xml:space="preserve"> </w:t>
      </w:r>
      <w:r w:rsidRPr="00A40B9A">
        <w:rPr>
          <w:rFonts w:ascii="Times New Roman" w:hAnsi="Times New Roman"/>
          <w:b/>
          <w:sz w:val="28"/>
          <w:szCs w:val="28"/>
        </w:rPr>
        <w:t>cấm</w:t>
      </w:r>
      <w:r w:rsidRPr="00A40B9A">
        <w:rPr>
          <w:rFonts w:ascii="Times New Roman" w:hAnsi="Times New Roman"/>
          <w:b/>
          <w:spacing w:val="-6"/>
          <w:sz w:val="28"/>
          <w:szCs w:val="28"/>
        </w:rPr>
        <w:t xml:space="preserve"> </w:t>
      </w:r>
      <w:r w:rsidRPr="00A40B9A">
        <w:rPr>
          <w:rFonts w:ascii="Times New Roman" w:hAnsi="Times New Roman"/>
          <w:b/>
          <w:sz w:val="28"/>
          <w:szCs w:val="28"/>
        </w:rPr>
        <w:t>sử</w:t>
      </w:r>
      <w:r w:rsidRPr="00A40B9A">
        <w:rPr>
          <w:rFonts w:ascii="Times New Roman" w:hAnsi="Times New Roman"/>
          <w:b/>
          <w:spacing w:val="-2"/>
          <w:sz w:val="28"/>
          <w:szCs w:val="28"/>
        </w:rPr>
        <w:t xml:space="preserve"> </w:t>
      </w:r>
      <w:r w:rsidRPr="00A40B9A">
        <w:rPr>
          <w:rFonts w:ascii="Times New Roman" w:hAnsi="Times New Roman"/>
          <w:b/>
          <w:sz w:val="28"/>
          <w:szCs w:val="28"/>
        </w:rPr>
        <w:t>dụng</w:t>
      </w:r>
      <w:r w:rsidRPr="00A40B9A">
        <w:rPr>
          <w:rFonts w:ascii="Times New Roman" w:hAnsi="Times New Roman"/>
          <w:b/>
          <w:spacing w:val="-1"/>
          <w:sz w:val="28"/>
          <w:szCs w:val="28"/>
        </w:rPr>
        <w:t xml:space="preserve"> </w:t>
      </w:r>
      <w:r w:rsidRPr="00A40B9A">
        <w:rPr>
          <w:rFonts w:ascii="Times New Roman" w:hAnsi="Times New Roman"/>
          <w:b/>
          <w:sz w:val="28"/>
          <w:szCs w:val="28"/>
        </w:rPr>
        <w:t>khai</w:t>
      </w:r>
      <w:r w:rsidRPr="00A40B9A">
        <w:rPr>
          <w:rFonts w:ascii="Times New Roman" w:hAnsi="Times New Roman"/>
          <w:b/>
          <w:spacing w:val="-1"/>
          <w:sz w:val="28"/>
          <w:szCs w:val="28"/>
        </w:rPr>
        <w:t xml:space="preserve"> </w:t>
      </w:r>
      <w:r w:rsidRPr="00A40B9A">
        <w:rPr>
          <w:rFonts w:ascii="Times New Roman" w:hAnsi="Times New Roman"/>
          <w:b/>
          <w:sz w:val="28"/>
          <w:szCs w:val="28"/>
        </w:rPr>
        <w:t>thác</w:t>
      </w:r>
      <w:r w:rsidRPr="00A40B9A">
        <w:rPr>
          <w:rFonts w:ascii="Times New Roman" w:hAnsi="Times New Roman"/>
          <w:b/>
          <w:spacing w:val="-2"/>
          <w:sz w:val="28"/>
          <w:szCs w:val="28"/>
        </w:rPr>
        <w:t xml:space="preserve"> </w:t>
      </w:r>
      <w:r w:rsidRPr="00A40B9A">
        <w:rPr>
          <w:rFonts w:ascii="Times New Roman" w:hAnsi="Times New Roman"/>
          <w:b/>
          <w:sz w:val="28"/>
          <w:szCs w:val="28"/>
        </w:rPr>
        <w:t>thủy</w:t>
      </w:r>
      <w:r w:rsidRPr="00A40B9A">
        <w:rPr>
          <w:rFonts w:ascii="Times New Roman" w:hAnsi="Times New Roman"/>
          <w:b/>
          <w:spacing w:val="-5"/>
          <w:sz w:val="28"/>
          <w:szCs w:val="28"/>
        </w:rPr>
        <w:t xml:space="preserve"> </w:t>
      </w:r>
      <w:r w:rsidRPr="00A40B9A">
        <w:rPr>
          <w:rFonts w:ascii="Times New Roman" w:hAnsi="Times New Roman"/>
          <w:b/>
          <w:sz w:val="28"/>
          <w:szCs w:val="28"/>
        </w:rPr>
        <w:t>sản</w:t>
      </w:r>
    </w:p>
    <w:tbl>
      <w:tblPr>
        <w:tblStyle w:val="TableGrid"/>
        <w:tblW w:w="9209" w:type="dxa"/>
        <w:tblLook w:val="04A0" w:firstRow="1" w:lastRow="0" w:firstColumn="1" w:lastColumn="0" w:noHBand="0" w:noVBand="1"/>
      </w:tblPr>
      <w:tblGrid>
        <w:gridCol w:w="841"/>
        <w:gridCol w:w="6100"/>
        <w:gridCol w:w="2268"/>
      </w:tblGrid>
      <w:tr w:rsidR="00A40B9A" w:rsidRPr="00A40B9A" w:rsidTr="00BD25DE">
        <w:tc>
          <w:tcPr>
            <w:tcW w:w="841" w:type="dxa"/>
          </w:tcPr>
          <w:p w:rsidR="00820E0F" w:rsidRPr="00A40B9A" w:rsidRDefault="00820E0F" w:rsidP="00236701">
            <w:pPr>
              <w:pStyle w:val="Heading1"/>
              <w:spacing w:before="60" w:after="60"/>
              <w:jc w:val="center"/>
              <w:rPr>
                <w:rFonts w:ascii="Times New Roman" w:hAnsi="Times New Roman" w:cs="Times New Roman"/>
                <w:b/>
                <w:color w:val="auto"/>
                <w:sz w:val="28"/>
                <w:szCs w:val="28"/>
              </w:rPr>
            </w:pPr>
            <w:r w:rsidRPr="00A40B9A">
              <w:rPr>
                <w:rFonts w:ascii="Times New Roman" w:hAnsi="Times New Roman" w:cs="Times New Roman"/>
                <w:b/>
                <w:color w:val="auto"/>
                <w:sz w:val="28"/>
                <w:szCs w:val="28"/>
              </w:rPr>
              <w:t>TT</w:t>
            </w:r>
          </w:p>
        </w:tc>
        <w:tc>
          <w:tcPr>
            <w:tcW w:w="6100" w:type="dxa"/>
          </w:tcPr>
          <w:p w:rsidR="00820E0F" w:rsidRPr="00A40B9A" w:rsidRDefault="00820E0F" w:rsidP="00236701">
            <w:pPr>
              <w:pStyle w:val="Heading1"/>
              <w:spacing w:before="60" w:after="60"/>
              <w:jc w:val="center"/>
              <w:rPr>
                <w:rFonts w:ascii="Times New Roman" w:hAnsi="Times New Roman" w:cs="Times New Roman"/>
                <w:b/>
                <w:color w:val="auto"/>
                <w:sz w:val="28"/>
                <w:szCs w:val="28"/>
              </w:rPr>
            </w:pPr>
            <w:r w:rsidRPr="00A40B9A">
              <w:rPr>
                <w:rFonts w:ascii="Times New Roman" w:hAnsi="Times New Roman" w:cs="Times New Roman"/>
                <w:b/>
                <w:color w:val="auto"/>
                <w:sz w:val="28"/>
                <w:szCs w:val="28"/>
              </w:rPr>
              <w:t>Tên nghề, ngư cụ</w:t>
            </w:r>
          </w:p>
        </w:tc>
        <w:tc>
          <w:tcPr>
            <w:tcW w:w="2268" w:type="dxa"/>
          </w:tcPr>
          <w:p w:rsidR="00820E0F" w:rsidRPr="00A40B9A" w:rsidRDefault="00820E0F" w:rsidP="00236701">
            <w:pPr>
              <w:pStyle w:val="Heading1"/>
              <w:spacing w:before="60" w:after="60"/>
              <w:jc w:val="center"/>
              <w:rPr>
                <w:rFonts w:ascii="Times New Roman" w:hAnsi="Times New Roman" w:cs="Times New Roman"/>
                <w:b/>
                <w:color w:val="auto"/>
                <w:sz w:val="28"/>
                <w:szCs w:val="28"/>
              </w:rPr>
            </w:pPr>
            <w:r w:rsidRPr="00A40B9A">
              <w:rPr>
                <w:rFonts w:ascii="Times New Roman" w:hAnsi="Times New Roman" w:cs="Times New Roman"/>
                <w:b/>
                <w:color w:val="auto"/>
                <w:sz w:val="28"/>
                <w:szCs w:val="28"/>
              </w:rPr>
              <w:t>Phạm vi</w:t>
            </w:r>
          </w:p>
        </w:tc>
      </w:tr>
      <w:tr w:rsidR="00A40B9A" w:rsidRPr="00A40B9A" w:rsidTr="00BD25DE">
        <w:tc>
          <w:tcPr>
            <w:tcW w:w="841" w:type="dxa"/>
          </w:tcPr>
          <w:p w:rsidR="00820E0F" w:rsidRPr="00A40B9A" w:rsidRDefault="00820E0F" w:rsidP="00236701">
            <w:pPr>
              <w:pStyle w:val="Heading1"/>
              <w:spacing w:before="60" w:after="60"/>
              <w:jc w:val="center"/>
              <w:rPr>
                <w:rFonts w:ascii="Times New Roman" w:hAnsi="Times New Roman" w:cs="Times New Roman"/>
                <w:color w:val="auto"/>
                <w:sz w:val="28"/>
                <w:szCs w:val="28"/>
              </w:rPr>
            </w:pPr>
            <w:r w:rsidRPr="00A40B9A">
              <w:rPr>
                <w:rFonts w:ascii="Times New Roman" w:hAnsi="Times New Roman" w:cs="Times New Roman"/>
                <w:color w:val="auto"/>
                <w:sz w:val="28"/>
                <w:szCs w:val="28"/>
              </w:rPr>
              <w:t>1</w:t>
            </w:r>
          </w:p>
        </w:tc>
        <w:tc>
          <w:tcPr>
            <w:tcW w:w="6100" w:type="dxa"/>
          </w:tcPr>
          <w:p w:rsidR="00820E0F" w:rsidRPr="00A40B9A" w:rsidRDefault="00820E0F" w:rsidP="00236701">
            <w:pPr>
              <w:pStyle w:val="Heading1"/>
              <w:spacing w:before="60" w:after="60"/>
              <w:rPr>
                <w:rFonts w:ascii="Times New Roman" w:hAnsi="Times New Roman" w:cs="Times New Roman"/>
                <w:color w:val="auto"/>
                <w:sz w:val="28"/>
                <w:szCs w:val="28"/>
              </w:rPr>
            </w:pPr>
            <w:r w:rsidRPr="00A40B9A">
              <w:rPr>
                <w:rFonts w:ascii="Times New Roman" w:hAnsi="Times New Roman" w:cs="Times New Roman"/>
                <w:color w:val="auto"/>
                <w:sz w:val="28"/>
                <w:szCs w:val="28"/>
                <w:shd w:val="clear" w:color="auto" w:fill="FFFFFF"/>
              </w:rPr>
              <w:t>Nghề lưới kéo (trừ lưới kéo moi/ruốc)</w:t>
            </w:r>
          </w:p>
        </w:tc>
        <w:tc>
          <w:tcPr>
            <w:tcW w:w="2268" w:type="dxa"/>
          </w:tcPr>
          <w:p w:rsidR="00820E0F" w:rsidRPr="00A40B9A" w:rsidRDefault="004834CF" w:rsidP="00236701">
            <w:pPr>
              <w:pStyle w:val="Heading1"/>
              <w:spacing w:before="60" w:after="60"/>
              <w:jc w:val="center"/>
              <w:rPr>
                <w:rFonts w:ascii="Times New Roman" w:hAnsi="Times New Roman" w:cs="Times New Roman"/>
                <w:color w:val="auto"/>
                <w:sz w:val="28"/>
                <w:szCs w:val="28"/>
              </w:rPr>
            </w:pPr>
            <w:r w:rsidRPr="00A40B9A">
              <w:rPr>
                <w:rFonts w:ascii="Times New Roman" w:hAnsi="Times New Roman" w:cs="Times New Roman"/>
                <w:color w:val="auto"/>
                <w:sz w:val="28"/>
                <w:szCs w:val="28"/>
                <w:shd w:val="clear" w:color="auto" w:fill="FFFFFF"/>
              </w:rPr>
              <w:t>V</w:t>
            </w:r>
            <w:r w:rsidR="00820E0F" w:rsidRPr="00A40B9A">
              <w:rPr>
                <w:rFonts w:ascii="Times New Roman" w:hAnsi="Times New Roman" w:cs="Times New Roman"/>
                <w:color w:val="auto"/>
                <w:sz w:val="28"/>
                <w:szCs w:val="28"/>
                <w:shd w:val="clear" w:color="auto" w:fill="FFFFFF"/>
              </w:rPr>
              <w:t>ùng nội địa</w:t>
            </w:r>
          </w:p>
        </w:tc>
      </w:tr>
      <w:tr w:rsidR="00A40B9A" w:rsidRPr="00A40B9A" w:rsidTr="00BD25DE">
        <w:tc>
          <w:tcPr>
            <w:tcW w:w="841" w:type="dxa"/>
          </w:tcPr>
          <w:p w:rsidR="00820E0F" w:rsidRPr="00A40B9A" w:rsidRDefault="00820E0F" w:rsidP="00236701">
            <w:pPr>
              <w:pStyle w:val="Heading1"/>
              <w:spacing w:before="60" w:after="60"/>
              <w:jc w:val="center"/>
              <w:rPr>
                <w:rFonts w:ascii="Times New Roman" w:hAnsi="Times New Roman" w:cs="Times New Roman"/>
                <w:color w:val="auto"/>
                <w:sz w:val="28"/>
                <w:szCs w:val="28"/>
              </w:rPr>
            </w:pPr>
            <w:r w:rsidRPr="00A40B9A">
              <w:rPr>
                <w:rFonts w:ascii="Times New Roman" w:hAnsi="Times New Roman" w:cs="Times New Roman"/>
                <w:color w:val="auto"/>
                <w:sz w:val="28"/>
                <w:szCs w:val="28"/>
              </w:rPr>
              <w:t>2</w:t>
            </w:r>
          </w:p>
        </w:tc>
        <w:tc>
          <w:tcPr>
            <w:tcW w:w="6100" w:type="dxa"/>
          </w:tcPr>
          <w:p w:rsidR="00820E0F" w:rsidRPr="00A40B9A" w:rsidRDefault="00820E0F" w:rsidP="00236701">
            <w:pPr>
              <w:pStyle w:val="Heading1"/>
              <w:spacing w:before="60" w:after="60"/>
              <w:rPr>
                <w:rFonts w:ascii="Times New Roman" w:hAnsi="Times New Roman" w:cs="Times New Roman"/>
                <w:color w:val="auto"/>
                <w:sz w:val="28"/>
                <w:szCs w:val="28"/>
                <w:shd w:val="clear" w:color="auto" w:fill="FFFFFF"/>
              </w:rPr>
            </w:pPr>
            <w:r w:rsidRPr="00A40B9A">
              <w:rPr>
                <w:rFonts w:ascii="Times New Roman" w:hAnsi="Times New Roman" w:cs="Times New Roman"/>
                <w:color w:val="auto"/>
                <w:sz w:val="28"/>
                <w:szCs w:val="28"/>
                <w:shd w:val="clear" w:color="auto" w:fill="FFFFFF"/>
              </w:rPr>
              <w:t>Nghề lồng xếp (lờ dây, bát quái, dớn, lừ)</w:t>
            </w:r>
          </w:p>
        </w:tc>
        <w:tc>
          <w:tcPr>
            <w:tcW w:w="2268" w:type="dxa"/>
          </w:tcPr>
          <w:p w:rsidR="00820E0F" w:rsidRPr="00A40B9A" w:rsidRDefault="004834CF" w:rsidP="00236701">
            <w:pPr>
              <w:pStyle w:val="Heading1"/>
              <w:spacing w:before="60" w:after="60"/>
              <w:jc w:val="center"/>
              <w:rPr>
                <w:rFonts w:ascii="Times New Roman" w:hAnsi="Times New Roman" w:cs="Times New Roman"/>
                <w:color w:val="auto"/>
                <w:sz w:val="28"/>
                <w:szCs w:val="28"/>
                <w:shd w:val="clear" w:color="auto" w:fill="FFFFFF"/>
              </w:rPr>
            </w:pPr>
            <w:r w:rsidRPr="00A40B9A">
              <w:rPr>
                <w:rFonts w:ascii="Times New Roman" w:hAnsi="Times New Roman" w:cs="Times New Roman"/>
                <w:color w:val="auto"/>
                <w:sz w:val="28"/>
                <w:szCs w:val="28"/>
                <w:shd w:val="clear" w:color="auto" w:fill="FFFFFF"/>
              </w:rPr>
              <w:t>V</w:t>
            </w:r>
            <w:r w:rsidR="00820E0F" w:rsidRPr="00A40B9A">
              <w:rPr>
                <w:rFonts w:ascii="Times New Roman" w:hAnsi="Times New Roman" w:cs="Times New Roman"/>
                <w:color w:val="auto"/>
                <w:sz w:val="28"/>
                <w:szCs w:val="28"/>
                <w:shd w:val="clear" w:color="auto" w:fill="FFFFFF"/>
              </w:rPr>
              <w:t>ùng nội địa</w:t>
            </w:r>
          </w:p>
        </w:tc>
      </w:tr>
      <w:tr w:rsidR="00A40B9A" w:rsidRPr="00A40B9A" w:rsidTr="00BD25DE">
        <w:tc>
          <w:tcPr>
            <w:tcW w:w="841" w:type="dxa"/>
          </w:tcPr>
          <w:p w:rsidR="00820E0F" w:rsidRPr="00A40B9A" w:rsidRDefault="00820E0F" w:rsidP="00236701">
            <w:pPr>
              <w:pStyle w:val="Heading1"/>
              <w:spacing w:before="60" w:after="60"/>
              <w:jc w:val="center"/>
              <w:rPr>
                <w:rFonts w:ascii="Times New Roman" w:hAnsi="Times New Roman" w:cs="Times New Roman"/>
                <w:color w:val="auto"/>
                <w:sz w:val="28"/>
                <w:szCs w:val="28"/>
              </w:rPr>
            </w:pPr>
            <w:r w:rsidRPr="00A40B9A">
              <w:rPr>
                <w:rFonts w:ascii="Times New Roman" w:hAnsi="Times New Roman" w:cs="Times New Roman"/>
                <w:color w:val="auto"/>
                <w:sz w:val="28"/>
                <w:szCs w:val="28"/>
              </w:rPr>
              <w:t>3</w:t>
            </w:r>
          </w:p>
        </w:tc>
        <w:tc>
          <w:tcPr>
            <w:tcW w:w="6100" w:type="dxa"/>
          </w:tcPr>
          <w:p w:rsidR="00820E0F" w:rsidRPr="00A40B9A" w:rsidRDefault="00820E0F" w:rsidP="00236701">
            <w:pPr>
              <w:pStyle w:val="Heading1"/>
              <w:spacing w:before="60" w:after="60"/>
              <w:rPr>
                <w:rFonts w:ascii="Times New Roman" w:hAnsi="Times New Roman" w:cs="Times New Roman"/>
                <w:color w:val="auto"/>
                <w:sz w:val="28"/>
                <w:szCs w:val="28"/>
                <w:shd w:val="clear" w:color="auto" w:fill="FFFFFF"/>
              </w:rPr>
            </w:pPr>
            <w:r w:rsidRPr="00A40B9A">
              <w:rPr>
                <w:rFonts w:ascii="Times New Roman" w:hAnsi="Times New Roman" w:cs="Times New Roman"/>
                <w:color w:val="auto"/>
                <w:sz w:val="28"/>
                <w:szCs w:val="28"/>
                <w:shd w:val="clear" w:color="auto" w:fill="FFFFFF"/>
              </w:rPr>
              <w:t>Các nghề: đáy; xăm; chấn; xiệp; xịch; te, xẻo kết hợp với tàu có gắn động cơ.</w:t>
            </w:r>
          </w:p>
        </w:tc>
        <w:tc>
          <w:tcPr>
            <w:tcW w:w="2268" w:type="dxa"/>
          </w:tcPr>
          <w:p w:rsidR="00820E0F" w:rsidRPr="00A40B9A" w:rsidRDefault="004834CF" w:rsidP="00236701">
            <w:pPr>
              <w:pStyle w:val="Heading1"/>
              <w:spacing w:before="60" w:after="60"/>
              <w:jc w:val="center"/>
              <w:rPr>
                <w:rFonts w:ascii="Times New Roman" w:hAnsi="Times New Roman" w:cs="Times New Roman"/>
                <w:color w:val="auto"/>
                <w:sz w:val="28"/>
                <w:szCs w:val="28"/>
                <w:shd w:val="clear" w:color="auto" w:fill="FFFFFF"/>
              </w:rPr>
            </w:pPr>
            <w:r w:rsidRPr="00A40B9A">
              <w:rPr>
                <w:rFonts w:ascii="Times New Roman" w:hAnsi="Times New Roman" w:cs="Times New Roman"/>
                <w:color w:val="auto"/>
                <w:sz w:val="28"/>
                <w:szCs w:val="28"/>
                <w:shd w:val="clear" w:color="auto" w:fill="FFFFFF"/>
              </w:rPr>
              <w:t>V</w:t>
            </w:r>
            <w:r w:rsidR="00820E0F" w:rsidRPr="00A40B9A">
              <w:rPr>
                <w:rFonts w:ascii="Times New Roman" w:hAnsi="Times New Roman" w:cs="Times New Roman"/>
                <w:color w:val="auto"/>
                <w:sz w:val="28"/>
                <w:szCs w:val="28"/>
                <w:shd w:val="clear" w:color="auto" w:fill="FFFFFF"/>
              </w:rPr>
              <w:t>ùng nội địa</w:t>
            </w:r>
          </w:p>
        </w:tc>
      </w:tr>
      <w:tr w:rsidR="00A40B9A" w:rsidRPr="00A40B9A" w:rsidTr="00BD25DE">
        <w:tc>
          <w:tcPr>
            <w:tcW w:w="841" w:type="dxa"/>
          </w:tcPr>
          <w:p w:rsidR="00820E0F" w:rsidRPr="00A40B9A" w:rsidRDefault="00820E0F" w:rsidP="00236701">
            <w:pPr>
              <w:pStyle w:val="Heading1"/>
              <w:spacing w:before="60" w:after="60"/>
              <w:jc w:val="center"/>
              <w:rPr>
                <w:rFonts w:ascii="Times New Roman" w:hAnsi="Times New Roman" w:cs="Times New Roman"/>
                <w:color w:val="auto"/>
                <w:sz w:val="28"/>
                <w:szCs w:val="28"/>
              </w:rPr>
            </w:pPr>
            <w:r w:rsidRPr="00A40B9A">
              <w:rPr>
                <w:rFonts w:ascii="Times New Roman" w:hAnsi="Times New Roman" w:cs="Times New Roman"/>
                <w:color w:val="auto"/>
                <w:sz w:val="28"/>
                <w:szCs w:val="28"/>
              </w:rPr>
              <w:t>4</w:t>
            </w:r>
          </w:p>
        </w:tc>
        <w:tc>
          <w:tcPr>
            <w:tcW w:w="6100" w:type="dxa"/>
          </w:tcPr>
          <w:p w:rsidR="00820E0F" w:rsidRPr="00A40B9A" w:rsidRDefault="00820E0F" w:rsidP="00236701">
            <w:pPr>
              <w:pStyle w:val="Heading1"/>
              <w:spacing w:before="60" w:after="60"/>
              <w:rPr>
                <w:rFonts w:ascii="Times New Roman" w:hAnsi="Times New Roman" w:cs="Times New Roman"/>
                <w:color w:val="auto"/>
                <w:spacing w:val="-4"/>
                <w:sz w:val="28"/>
                <w:szCs w:val="28"/>
                <w:shd w:val="clear" w:color="auto" w:fill="FFFFFF"/>
              </w:rPr>
            </w:pPr>
            <w:r w:rsidRPr="00A40B9A">
              <w:rPr>
                <w:rFonts w:ascii="Times New Roman" w:hAnsi="Times New Roman" w:cs="Times New Roman"/>
                <w:color w:val="auto"/>
                <w:spacing w:val="-4"/>
                <w:sz w:val="28"/>
                <w:szCs w:val="28"/>
                <w:shd w:val="clear" w:color="auto" w:fill="FFFFFF"/>
              </w:rPr>
              <w:t>Nghề cào đáy bằng khung sắt có kết hợp với tàu, máy kéo, bơm thổi (cào lươn, cào nhuyễn thể, banh lông).</w:t>
            </w:r>
          </w:p>
        </w:tc>
        <w:tc>
          <w:tcPr>
            <w:tcW w:w="2268" w:type="dxa"/>
          </w:tcPr>
          <w:p w:rsidR="00820E0F" w:rsidRPr="00A40B9A" w:rsidRDefault="004834CF" w:rsidP="00236701">
            <w:pPr>
              <w:pStyle w:val="Heading1"/>
              <w:spacing w:before="60" w:after="60"/>
              <w:jc w:val="center"/>
              <w:rPr>
                <w:rFonts w:ascii="Times New Roman" w:hAnsi="Times New Roman" w:cs="Times New Roman"/>
                <w:color w:val="auto"/>
                <w:sz w:val="28"/>
                <w:szCs w:val="28"/>
                <w:shd w:val="clear" w:color="auto" w:fill="FFFFFF"/>
              </w:rPr>
            </w:pPr>
            <w:r w:rsidRPr="00A40B9A">
              <w:rPr>
                <w:rFonts w:ascii="Times New Roman" w:hAnsi="Times New Roman" w:cs="Times New Roman"/>
                <w:color w:val="auto"/>
                <w:sz w:val="28"/>
                <w:szCs w:val="28"/>
                <w:shd w:val="clear" w:color="auto" w:fill="FFFFFF"/>
              </w:rPr>
              <w:t>V</w:t>
            </w:r>
            <w:r w:rsidR="00820E0F" w:rsidRPr="00A40B9A">
              <w:rPr>
                <w:rFonts w:ascii="Times New Roman" w:hAnsi="Times New Roman" w:cs="Times New Roman"/>
                <w:color w:val="auto"/>
                <w:sz w:val="28"/>
                <w:szCs w:val="28"/>
                <w:shd w:val="clear" w:color="auto" w:fill="FFFFFF"/>
              </w:rPr>
              <w:t>ùng nội địa</w:t>
            </w:r>
          </w:p>
          <w:p w:rsidR="00A448D0" w:rsidRPr="00A40B9A" w:rsidRDefault="00A448D0" w:rsidP="00A448D0"/>
        </w:tc>
      </w:tr>
      <w:tr w:rsidR="00A40B9A" w:rsidRPr="00A40B9A" w:rsidTr="00BD25DE">
        <w:tc>
          <w:tcPr>
            <w:tcW w:w="841" w:type="dxa"/>
          </w:tcPr>
          <w:p w:rsidR="00A448D0" w:rsidRPr="00A40B9A" w:rsidRDefault="00A448D0" w:rsidP="00236701">
            <w:pPr>
              <w:pStyle w:val="Heading1"/>
              <w:spacing w:before="60" w:after="60"/>
              <w:jc w:val="center"/>
              <w:rPr>
                <w:rFonts w:ascii="Times New Roman" w:hAnsi="Times New Roman" w:cs="Times New Roman"/>
                <w:color w:val="auto"/>
                <w:sz w:val="28"/>
                <w:szCs w:val="28"/>
              </w:rPr>
            </w:pPr>
            <w:r w:rsidRPr="00A40B9A">
              <w:rPr>
                <w:rFonts w:ascii="Times New Roman" w:hAnsi="Times New Roman" w:cs="Times New Roman"/>
                <w:color w:val="auto"/>
                <w:sz w:val="28"/>
                <w:szCs w:val="28"/>
              </w:rPr>
              <w:t>5</w:t>
            </w:r>
          </w:p>
        </w:tc>
        <w:tc>
          <w:tcPr>
            <w:tcW w:w="6100" w:type="dxa"/>
          </w:tcPr>
          <w:p w:rsidR="00A448D0" w:rsidRPr="00A40B9A" w:rsidRDefault="00A448D0" w:rsidP="00236701">
            <w:pPr>
              <w:pStyle w:val="Heading1"/>
              <w:spacing w:before="60" w:after="60"/>
              <w:rPr>
                <w:rFonts w:ascii="Times New Roman" w:hAnsi="Times New Roman" w:cs="Times New Roman"/>
                <w:color w:val="auto"/>
                <w:spacing w:val="-4"/>
                <w:sz w:val="28"/>
                <w:szCs w:val="28"/>
                <w:shd w:val="clear" w:color="auto" w:fill="FFFFFF"/>
              </w:rPr>
            </w:pPr>
            <w:r w:rsidRPr="00A40B9A">
              <w:rPr>
                <w:rFonts w:ascii="Times New Roman" w:hAnsi="Times New Roman"/>
                <w:color w:val="auto"/>
                <w:sz w:val="28"/>
                <w:szCs w:val="28"/>
              </w:rPr>
              <w:t xml:space="preserve">Nghề đăng, đó, sa cá </w:t>
            </w:r>
            <w:r w:rsidR="00C96C69" w:rsidRPr="00A40B9A">
              <w:rPr>
                <w:rFonts w:ascii="Times New Roman" w:hAnsi="Times New Roman"/>
                <w:color w:val="auto"/>
                <w:sz w:val="28"/>
                <w:szCs w:val="28"/>
              </w:rPr>
              <w:t>(</w:t>
            </w:r>
            <w:r w:rsidRPr="00A40B9A">
              <w:rPr>
                <w:rFonts w:ascii="Times New Roman" w:hAnsi="Times New Roman"/>
                <w:color w:val="auto"/>
                <w:sz w:val="28"/>
                <w:szCs w:val="28"/>
              </w:rPr>
              <w:t>chắn kín dòng chảy</w:t>
            </w:r>
            <w:r w:rsidR="00C96C69" w:rsidRPr="00A40B9A">
              <w:rPr>
                <w:rFonts w:ascii="Times New Roman" w:hAnsi="Times New Roman"/>
                <w:color w:val="auto"/>
                <w:sz w:val="28"/>
                <w:szCs w:val="28"/>
              </w:rPr>
              <w:t>)</w:t>
            </w:r>
          </w:p>
        </w:tc>
        <w:tc>
          <w:tcPr>
            <w:tcW w:w="2268" w:type="dxa"/>
          </w:tcPr>
          <w:p w:rsidR="00A448D0" w:rsidRPr="00A40B9A" w:rsidRDefault="00A448D0" w:rsidP="00A448D0">
            <w:pPr>
              <w:pStyle w:val="Heading1"/>
              <w:spacing w:before="60" w:after="60"/>
              <w:jc w:val="center"/>
              <w:rPr>
                <w:rFonts w:ascii="Times New Roman" w:hAnsi="Times New Roman" w:cs="Times New Roman"/>
                <w:color w:val="auto"/>
                <w:sz w:val="28"/>
                <w:szCs w:val="28"/>
                <w:shd w:val="clear" w:color="auto" w:fill="FFFFFF"/>
              </w:rPr>
            </w:pPr>
            <w:r w:rsidRPr="00A40B9A">
              <w:rPr>
                <w:rFonts w:ascii="Times New Roman" w:hAnsi="Times New Roman" w:cs="Times New Roman"/>
                <w:color w:val="auto"/>
                <w:sz w:val="28"/>
                <w:szCs w:val="28"/>
                <w:shd w:val="clear" w:color="auto" w:fill="FFFFFF"/>
              </w:rPr>
              <w:t>Vùng nội địa</w:t>
            </w:r>
          </w:p>
        </w:tc>
      </w:tr>
    </w:tbl>
    <w:p w:rsidR="005815F2" w:rsidRPr="00A40B9A" w:rsidRDefault="003C41A7" w:rsidP="00236701">
      <w:pPr>
        <w:pStyle w:val="Heading1"/>
        <w:spacing w:before="120" w:after="120"/>
        <w:jc w:val="both"/>
        <w:rPr>
          <w:rFonts w:ascii="Times New Roman Bold" w:hAnsi="Times New Roman Bold" w:cs="Times New Roman"/>
          <w:b/>
          <w:color w:val="auto"/>
          <w:spacing w:val="-8"/>
          <w:sz w:val="28"/>
          <w:szCs w:val="28"/>
        </w:rPr>
      </w:pPr>
      <w:r w:rsidRPr="00A40B9A">
        <w:rPr>
          <w:rFonts w:ascii="Times New Roman Bold" w:hAnsi="Times New Roman Bold" w:cs="Times New Roman"/>
          <w:b/>
          <w:color w:val="auto"/>
          <w:spacing w:val="-8"/>
          <w:sz w:val="28"/>
          <w:szCs w:val="28"/>
        </w:rPr>
        <w:t xml:space="preserve">B. </w:t>
      </w:r>
      <w:r w:rsidR="005815F2" w:rsidRPr="00A40B9A">
        <w:rPr>
          <w:rFonts w:ascii="Times New Roman Bold" w:hAnsi="Times New Roman Bold" w:cs="Times New Roman"/>
          <w:b/>
          <w:color w:val="auto"/>
          <w:spacing w:val="-8"/>
          <w:sz w:val="28"/>
          <w:szCs w:val="28"/>
        </w:rPr>
        <w:t xml:space="preserve">Quy </w:t>
      </w:r>
      <w:r w:rsidR="005815F2" w:rsidRPr="00A40B9A">
        <w:rPr>
          <w:rFonts w:ascii="Times New Roman Bold" w:hAnsi="Times New Roman Bold" w:cs="Times New Roman" w:hint="cs"/>
          <w:b/>
          <w:color w:val="auto"/>
          <w:spacing w:val="-8"/>
          <w:sz w:val="28"/>
          <w:szCs w:val="28"/>
        </w:rPr>
        <w:t>đ</w:t>
      </w:r>
      <w:r w:rsidR="005815F2" w:rsidRPr="00A40B9A">
        <w:rPr>
          <w:rFonts w:ascii="Times New Roman Bold" w:hAnsi="Times New Roman Bold" w:cs="Times New Roman"/>
          <w:b/>
          <w:color w:val="auto"/>
          <w:spacing w:val="-8"/>
          <w:sz w:val="28"/>
          <w:szCs w:val="28"/>
        </w:rPr>
        <w:t>ịnh kích th</w:t>
      </w:r>
      <w:r w:rsidR="005815F2" w:rsidRPr="00A40B9A">
        <w:rPr>
          <w:rFonts w:ascii="Times New Roman Bold" w:hAnsi="Times New Roman Bold" w:cs="Times New Roman" w:hint="cs"/>
          <w:b/>
          <w:color w:val="auto"/>
          <w:spacing w:val="-8"/>
          <w:sz w:val="28"/>
          <w:szCs w:val="28"/>
        </w:rPr>
        <w:t>ư</w:t>
      </w:r>
      <w:r w:rsidR="005815F2" w:rsidRPr="00A40B9A">
        <w:rPr>
          <w:rFonts w:ascii="Times New Roman Bold" w:hAnsi="Times New Roman Bold" w:cs="Times New Roman"/>
          <w:b/>
          <w:color w:val="auto"/>
          <w:spacing w:val="-8"/>
          <w:sz w:val="28"/>
          <w:szCs w:val="28"/>
        </w:rPr>
        <w:t>ớc mắt l</w:t>
      </w:r>
      <w:r w:rsidR="005815F2" w:rsidRPr="00A40B9A">
        <w:rPr>
          <w:rFonts w:ascii="Times New Roman Bold" w:hAnsi="Times New Roman Bold" w:cs="Times New Roman" w:hint="cs"/>
          <w:b/>
          <w:color w:val="auto"/>
          <w:spacing w:val="-8"/>
          <w:sz w:val="28"/>
          <w:szCs w:val="28"/>
        </w:rPr>
        <w:t>ư</w:t>
      </w:r>
      <w:r w:rsidR="005815F2" w:rsidRPr="00A40B9A">
        <w:rPr>
          <w:rFonts w:ascii="Times New Roman Bold" w:hAnsi="Times New Roman Bold" w:cs="Times New Roman"/>
          <w:b/>
          <w:color w:val="auto"/>
          <w:spacing w:val="-8"/>
          <w:sz w:val="28"/>
          <w:szCs w:val="28"/>
        </w:rPr>
        <w:t xml:space="preserve">ới tối thiểu </w:t>
      </w:r>
      <w:r w:rsidR="005815F2" w:rsidRPr="00A40B9A">
        <w:rPr>
          <w:rFonts w:ascii="Times New Roman Bold" w:hAnsi="Times New Roman Bold" w:cs="Times New Roman" w:hint="cs"/>
          <w:b/>
          <w:color w:val="auto"/>
          <w:spacing w:val="-8"/>
          <w:sz w:val="28"/>
          <w:szCs w:val="28"/>
        </w:rPr>
        <w:t>đ</w:t>
      </w:r>
      <w:r w:rsidR="005815F2" w:rsidRPr="00A40B9A">
        <w:rPr>
          <w:rFonts w:ascii="Times New Roman Bold" w:hAnsi="Times New Roman Bold" w:cs="Times New Roman"/>
          <w:b/>
          <w:color w:val="auto"/>
          <w:spacing w:val="-8"/>
          <w:sz w:val="28"/>
          <w:szCs w:val="28"/>
        </w:rPr>
        <w:t>ối với ng</w:t>
      </w:r>
      <w:r w:rsidR="005815F2" w:rsidRPr="00A40B9A">
        <w:rPr>
          <w:rFonts w:ascii="Times New Roman Bold" w:hAnsi="Times New Roman Bold" w:cs="Times New Roman" w:hint="cs"/>
          <w:b/>
          <w:color w:val="auto"/>
          <w:spacing w:val="-8"/>
          <w:sz w:val="28"/>
          <w:szCs w:val="28"/>
        </w:rPr>
        <w:t>ư</w:t>
      </w:r>
      <w:r w:rsidR="005815F2" w:rsidRPr="00A40B9A">
        <w:rPr>
          <w:rFonts w:ascii="Times New Roman Bold" w:hAnsi="Times New Roman Bold" w:cs="Times New Roman"/>
          <w:b/>
          <w:color w:val="auto"/>
          <w:spacing w:val="-8"/>
          <w:sz w:val="28"/>
          <w:szCs w:val="28"/>
        </w:rPr>
        <w:t xml:space="preserve"> cụ khai thác</w:t>
      </w:r>
      <w:r w:rsidR="00236701" w:rsidRPr="00A40B9A">
        <w:rPr>
          <w:rFonts w:ascii="Times New Roman Bold" w:hAnsi="Times New Roman Bold" w:cs="Times New Roman"/>
          <w:b/>
          <w:color w:val="auto"/>
          <w:spacing w:val="-8"/>
          <w:sz w:val="28"/>
          <w:szCs w:val="28"/>
        </w:rPr>
        <w:t xml:space="preserve"> </w:t>
      </w:r>
      <w:r w:rsidR="005815F2" w:rsidRPr="00A40B9A">
        <w:rPr>
          <w:rFonts w:ascii="Times New Roman Bold" w:hAnsi="Times New Roman Bold" w:cs="Times New Roman"/>
          <w:b/>
          <w:color w:val="auto"/>
          <w:spacing w:val="-8"/>
          <w:sz w:val="28"/>
          <w:szCs w:val="28"/>
        </w:rPr>
        <w:t xml:space="preserve">thủy sản </w:t>
      </w:r>
    </w:p>
    <w:tbl>
      <w:tblPr>
        <w:tblStyle w:val="TableGrid"/>
        <w:tblW w:w="9209" w:type="dxa"/>
        <w:tblLook w:val="04A0" w:firstRow="1" w:lastRow="0" w:firstColumn="1" w:lastColumn="0" w:noHBand="0" w:noVBand="1"/>
      </w:tblPr>
      <w:tblGrid>
        <w:gridCol w:w="846"/>
        <w:gridCol w:w="6095"/>
        <w:gridCol w:w="2268"/>
      </w:tblGrid>
      <w:tr w:rsidR="00A40B9A" w:rsidRPr="00A40B9A" w:rsidTr="00BD25DE">
        <w:tc>
          <w:tcPr>
            <w:tcW w:w="846" w:type="dxa"/>
            <w:vAlign w:val="center"/>
          </w:tcPr>
          <w:p w:rsidR="005815F2" w:rsidRPr="00A40B9A" w:rsidRDefault="005815F2" w:rsidP="00236701">
            <w:pPr>
              <w:spacing w:before="60" w:after="60"/>
              <w:jc w:val="center"/>
              <w:rPr>
                <w:rFonts w:ascii="Times New Roman" w:hAnsi="Times New Roman"/>
                <w:b/>
                <w:sz w:val="28"/>
                <w:szCs w:val="28"/>
              </w:rPr>
            </w:pPr>
            <w:r w:rsidRPr="00A40B9A">
              <w:rPr>
                <w:rFonts w:ascii="Times New Roman" w:hAnsi="Times New Roman"/>
                <w:b/>
                <w:sz w:val="28"/>
                <w:szCs w:val="28"/>
              </w:rPr>
              <w:t>TT</w:t>
            </w:r>
          </w:p>
        </w:tc>
        <w:tc>
          <w:tcPr>
            <w:tcW w:w="6095" w:type="dxa"/>
            <w:vAlign w:val="center"/>
          </w:tcPr>
          <w:p w:rsidR="005815F2" w:rsidRPr="00A40B9A" w:rsidRDefault="005815F2" w:rsidP="00236701">
            <w:pPr>
              <w:spacing w:before="60" w:after="60"/>
              <w:jc w:val="center"/>
              <w:rPr>
                <w:rFonts w:ascii="Times New Roman" w:hAnsi="Times New Roman"/>
                <w:b/>
                <w:sz w:val="28"/>
                <w:szCs w:val="28"/>
              </w:rPr>
            </w:pPr>
            <w:r w:rsidRPr="00A40B9A">
              <w:rPr>
                <w:rFonts w:ascii="Times New Roman" w:hAnsi="Times New Roman"/>
                <w:b/>
                <w:sz w:val="28"/>
                <w:szCs w:val="28"/>
              </w:rPr>
              <w:t>Tên loại ng</w:t>
            </w:r>
            <w:r w:rsidRPr="00A40B9A">
              <w:rPr>
                <w:rFonts w:ascii="Times New Roman" w:hAnsi="Times New Roman" w:hint="cs"/>
                <w:b/>
                <w:sz w:val="28"/>
                <w:szCs w:val="28"/>
              </w:rPr>
              <w:t>ư</w:t>
            </w:r>
            <w:r w:rsidRPr="00A40B9A">
              <w:rPr>
                <w:rFonts w:ascii="Times New Roman" w:hAnsi="Times New Roman"/>
                <w:b/>
                <w:sz w:val="28"/>
                <w:szCs w:val="28"/>
              </w:rPr>
              <w:t xml:space="preserve"> cụ</w:t>
            </w:r>
          </w:p>
        </w:tc>
        <w:tc>
          <w:tcPr>
            <w:tcW w:w="2268" w:type="dxa"/>
            <w:vAlign w:val="center"/>
          </w:tcPr>
          <w:p w:rsidR="00236701" w:rsidRPr="00A40B9A" w:rsidRDefault="005815F2" w:rsidP="00236701">
            <w:pPr>
              <w:spacing w:before="60" w:after="60"/>
              <w:jc w:val="center"/>
              <w:rPr>
                <w:rFonts w:ascii="Times New Roman" w:hAnsi="Times New Roman"/>
                <w:b/>
                <w:sz w:val="28"/>
                <w:szCs w:val="28"/>
              </w:rPr>
            </w:pPr>
            <w:r w:rsidRPr="00A40B9A">
              <w:rPr>
                <w:rFonts w:ascii="Times New Roman" w:hAnsi="Times New Roman"/>
                <w:b/>
                <w:sz w:val="28"/>
                <w:szCs w:val="28"/>
              </w:rPr>
              <w:t>Kích th</w:t>
            </w:r>
            <w:r w:rsidRPr="00A40B9A">
              <w:rPr>
                <w:rFonts w:ascii="Times New Roman" w:hAnsi="Times New Roman" w:hint="cs"/>
                <w:b/>
                <w:sz w:val="28"/>
                <w:szCs w:val="28"/>
              </w:rPr>
              <w:t>ư</w:t>
            </w:r>
            <w:r w:rsidRPr="00A40B9A">
              <w:rPr>
                <w:rFonts w:ascii="Times New Roman" w:hAnsi="Times New Roman"/>
                <w:b/>
                <w:sz w:val="28"/>
                <w:szCs w:val="28"/>
              </w:rPr>
              <w:t>ớc mắt l</w:t>
            </w:r>
            <w:r w:rsidRPr="00A40B9A">
              <w:rPr>
                <w:rFonts w:ascii="Times New Roman" w:hAnsi="Times New Roman" w:hint="cs"/>
                <w:b/>
                <w:sz w:val="28"/>
                <w:szCs w:val="28"/>
              </w:rPr>
              <w:t>ư</w:t>
            </w:r>
            <w:r w:rsidRPr="00A40B9A">
              <w:rPr>
                <w:rFonts w:ascii="Times New Roman" w:hAnsi="Times New Roman"/>
                <w:b/>
                <w:sz w:val="28"/>
                <w:szCs w:val="28"/>
              </w:rPr>
              <w:t xml:space="preserve">ới quy </w:t>
            </w:r>
            <w:r w:rsidRPr="00A40B9A">
              <w:rPr>
                <w:rFonts w:ascii="Times New Roman" w:hAnsi="Times New Roman" w:hint="cs"/>
                <w:b/>
                <w:sz w:val="28"/>
                <w:szCs w:val="28"/>
              </w:rPr>
              <w:t>đ</w:t>
            </w:r>
            <w:r w:rsidRPr="00A40B9A">
              <w:rPr>
                <w:rFonts w:ascii="Times New Roman" w:hAnsi="Times New Roman"/>
                <w:b/>
                <w:sz w:val="28"/>
                <w:szCs w:val="28"/>
              </w:rPr>
              <w:t xml:space="preserve">ịnh </w:t>
            </w:r>
          </w:p>
          <w:p w:rsidR="005815F2" w:rsidRPr="00A40B9A" w:rsidRDefault="005815F2" w:rsidP="00236701">
            <w:pPr>
              <w:spacing w:before="60" w:after="60"/>
              <w:jc w:val="center"/>
              <w:rPr>
                <w:rFonts w:ascii="Times New Roman" w:hAnsi="Times New Roman"/>
                <w:b/>
                <w:sz w:val="28"/>
                <w:szCs w:val="28"/>
              </w:rPr>
            </w:pPr>
            <w:r w:rsidRPr="00A40B9A">
              <w:rPr>
                <w:rFonts w:ascii="Times New Roman" w:hAnsi="Times New Roman"/>
                <w:sz w:val="28"/>
                <w:szCs w:val="28"/>
              </w:rPr>
              <w:t>(2a (mm))</w:t>
            </w:r>
          </w:p>
        </w:tc>
      </w:tr>
      <w:tr w:rsidR="00A40B9A" w:rsidRPr="00A40B9A" w:rsidTr="00BD25DE">
        <w:tc>
          <w:tcPr>
            <w:tcW w:w="846" w:type="dxa"/>
            <w:vAlign w:val="center"/>
          </w:tcPr>
          <w:p w:rsidR="005815F2" w:rsidRPr="00A40B9A" w:rsidRDefault="005815F2" w:rsidP="00236701">
            <w:pPr>
              <w:spacing w:before="60" w:after="60"/>
              <w:jc w:val="center"/>
              <w:rPr>
                <w:rFonts w:ascii="Times New Roman" w:eastAsia="Times New Roman" w:hAnsi="Times New Roman"/>
                <w:noProof w:val="0"/>
                <w:sz w:val="28"/>
                <w:szCs w:val="28"/>
              </w:rPr>
            </w:pPr>
            <w:r w:rsidRPr="00A40B9A">
              <w:rPr>
                <w:rStyle w:val="fontstyle01"/>
                <w:color w:val="auto"/>
              </w:rPr>
              <w:t>1</w:t>
            </w:r>
          </w:p>
        </w:tc>
        <w:tc>
          <w:tcPr>
            <w:tcW w:w="6095" w:type="dxa"/>
            <w:vAlign w:val="center"/>
          </w:tcPr>
          <w:p w:rsidR="005815F2" w:rsidRPr="00A40B9A" w:rsidRDefault="005815F2" w:rsidP="00236701">
            <w:pPr>
              <w:spacing w:before="60" w:after="60"/>
              <w:rPr>
                <w:sz w:val="28"/>
                <w:szCs w:val="28"/>
              </w:rPr>
            </w:pPr>
            <w:r w:rsidRPr="00A40B9A">
              <w:rPr>
                <w:rStyle w:val="fontstyle01"/>
                <w:color w:val="auto"/>
              </w:rPr>
              <w:t xml:space="preserve">Lưới vây </w:t>
            </w:r>
          </w:p>
        </w:tc>
        <w:tc>
          <w:tcPr>
            <w:tcW w:w="2268" w:type="dxa"/>
            <w:vAlign w:val="center"/>
          </w:tcPr>
          <w:p w:rsidR="005815F2" w:rsidRPr="00A40B9A" w:rsidRDefault="005815F2" w:rsidP="00236701">
            <w:pPr>
              <w:spacing w:before="60" w:after="60"/>
              <w:jc w:val="center"/>
              <w:rPr>
                <w:sz w:val="28"/>
                <w:szCs w:val="28"/>
              </w:rPr>
            </w:pPr>
            <w:r w:rsidRPr="00A40B9A">
              <w:rPr>
                <w:rStyle w:val="fontstyle01"/>
                <w:color w:val="auto"/>
              </w:rPr>
              <w:t>18</w:t>
            </w:r>
          </w:p>
        </w:tc>
      </w:tr>
      <w:tr w:rsidR="00A40B9A" w:rsidRPr="00A40B9A" w:rsidTr="00BD25DE">
        <w:tc>
          <w:tcPr>
            <w:tcW w:w="846" w:type="dxa"/>
            <w:vAlign w:val="center"/>
          </w:tcPr>
          <w:p w:rsidR="005815F2" w:rsidRPr="00A40B9A" w:rsidRDefault="005815F2" w:rsidP="00236701">
            <w:pPr>
              <w:spacing w:before="60" w:after="60"/>
              <w:jc w:val="center"/>
              <w:rPr>
                <w:sz w:val="28"/>
                <w:szCs w:val="28"/>
              </w:rPr>
            </w:pPr>
            <w:r w:rsidRPr="00A40B9A">
              <w:rPr>
                <w:rStyle w:val="fontstyle01"/>
                <w:color w:val="auto"/>
              </w:rPr>
              <w:t>2</w:t>
            </w:r>
          </w:p>
        </w:tc>
        <w:tc>
          <w:tcPr>
            <w:tcW w:w="6095" w:type="dxa"/>
            <w:vAlign w:val="center"/>
          </w:tcPr>
          <w:p w:rsidR="005815F2" w:rsidRPr="00A40B9A" w:rsidRDefault="005815F2" w:rsidP="00236701">
            <w:pPr>
              <w:spacing w:before="60" w:after="60"/>
              <w:rPr>
                <w:sz w:val="28"/>
                <w:szCs w:val="28"/>
              </w:rPr>
            </w:pPr>
            <w:r w:rsidRPr="00A40B9A">
              <w:rPr>
                <w:rStyle w:val="fontstyle01"/>
                <w:color w:val="auto"/>
              </w:rPr>
              <w:t xml:space="preserve">Đăng, nò, sáo </w:t>
            </w:r>
          </w:p>
        </w:tc>
        <w:tc>
          <w:tcPr>
            <w:tcW w:w="2268" w:type="dxa"/>
            <w:vAlign w:val="center"/>
          </w:tcPr>
          <w:p w:rsidR="005815F2" w:rsidRPr="00A40B9A" w:rsidRDefault="005815F2" w:rsidP="00236701">
            <w:pPr>
              <w:spacing w:before="60" w:after="60"/>
              <w:jc w:val="center"/>
              <w:rPr>
                <w:sz w:val="28"/>
                <w:szCs w:val="28"/>
              </w:rPr>
            </w:pPr>
            <w:r w:rsidRPr="00A40B9A">
              <w:rPr>
                <w:rStyle w:val="fontstyle01"/>
                <w:color w:val="auto"/>
              </w:rPr>
              <w:t>18</w:t>
            </w:r>
          </w:p>
        </w:tc>
      </w:tr>
      <w:tr w:rsidR="00A40B9A" w:rsidRPr="00A40B9A" w:rsidTr="00BD25DE">
        <w:tc>
          <w:tcPr>
            <w:tcW w:w="846" w:type="dxa"/>
            <w:vAlign w:val="center"/>
          </w:tcPr>
          <w:p w:rsidR="005815F2" w:rsidRPr="00A40B9A" w:rsidRDefault="005815F2" w:rsidP="00236701">
            <w:pPr>
              <w:spacing w:before="60" w:after="60"/>
              <w:jc w:val="center"/>
              <w:rPr>
                <w:sz w:val="28"/>
                <w:szCs w:val="28"/>
              </w:rPr>
            </w:pPr>
            <w:r w:rsidRPr="00A40B9A">
              <w:rPr>
                <w:rStyle w:val="fontstyle01"/>
                <w:color w:val="auto"/>
              </w:rPr>
              <w:t>3</w:t>
            </w:r>
          </w:p>
        </w:tc>
        <w:tc>
          <w:tcPr>
            <w:tcW w:w="6095" w:type="dxa"/>
            <w:vAlign w:val="center"/>
          </w:tcPr>
          <w:p w:rsidR="005815F2" w:rsidRPr="00A40B9A" w:rsidRDefault="005815F2" w:rsidP="00236701">
            <w:pPr>
              <w:spacing w:before="60" w:after="60"/>
              <w:rPr>
                <w:spacing w:val="-8"/>
                <w:sz w:val="28"/>
                <w:szCs w:val="28"/>
              </w:rPr>
            </w:pPr>
            <w:r w:rsidRPr="00A40B9A">
              <w:rPr>
                <w:rStyle w:val="fontstyle01"/>
                <w:color w:val="auto"/>
                <w:spacing w:val="-8"/>
              </w:rPr>
              <w:t xml:space="preserve">Lưới rê (lưới bén hoặc tên gọi khác tùy theo vùng miền) </w:t>
            </w:r>
          </w:p>
        </w:tc>
        <w:tc>
          <w:tcPr>
            <w:tcW w:w="2268" w:type="dxa"/>
            <w:vAlign w:val="center"/>
          </w:tcPr>
          <w:p w:rsidR="005815F2" w:rsidRPr="00A40B9A" w:rsidRDefault="005815F2" w:rsidP="00236701">
            <w:pPr>
              <w:spacing w:before="60" w:after="60"/>
              <w:jc w:val="center"/>
              <w:rPr>
                <w:sz w:val="28"/>
                <w:szCs w:val="28"/>
              </w:rPr>
            </w:pPr>
            <w:r w:rsidRPr="00A40B9A">
              <w:rPr>
                <w:rStyle w:val="fontstyle01"/>
                <w:color w:val="auto"/>
              </w:rPr>
              <w:t>40</w:t>
            </w:r>
          </w:p>
        </w:tc>
      </w:tr>
      <w:tr w:rsidR="00A40B9A" w:rsidRPr="00A40B9A" w:rsidTr="00BD25DE">
        <w:tc>
          <w:tcPr>
            <w:tcW w:w="846" w:type="dxa"/>
            <w:vAlign w:val="center"/>
          </w:tcPr>
          <w:p w:rsidR="005815F2" w:rsidRPr="00A40B9A" w:rsidRDefault="005815F2" w:rsidP="00236701">
            <w:pPr>
              <w:spacing w:before="60" w:after="60"/>
              <w:jc w:val="center"/>
              <w:rPr>
                <w:sz w:val="28"/>
                <w:szCs w:val="28"/>
              </w:rPr>
            </w:pPr>
            <w:r w:rsidRPr="00A40B9A">
              <w:rPr>
                <w:rStyle w:val="fontstyle01"/>
                <w:color w:val="auto"/>
              </w:rPr>
              <w:t>4</w:t>
            </w:r>
          </w:p>
        </w:tc>
        <w:tc>
          <w:tcPr>
            <w:tcW w:w="6095" w:type="dxa"/>
            <w:vAlign w:val="center"/>
          </w:tcPr>
          <w:p w:rsidR="005815F2" w:rsidRPr="00A40B9A" w:rsidRDefault="005815F2" w:rsidP="00236701">
            <w:pPr>
              <w:spacing w:before="60" w:after="60"/>
              <w:rPr>
                <w:sz w:val="28"/>
                <w:szCs w:val="28"/>
              </w:rPr>
            </w:pPr>
            <w:r w:rsidRPr="00A40B9A">
              <w:rPr>
                <w:rStyle w:val="fontstyle01"/>
                <w:color w:val="auto"/>
              </w:rPr>
              <w:t xml:space="preserve">Lưới rê (cá linh) </w:t>
            </w:r>
          </w:p>
        </w:tc>
        <w:tc>
          <w:tcPr>
            <w:tcW w:w="2268" w:type="dxa"/>
            <w:vAlign w:val="center"/>
          </w:tcPr>
          <w:p w:rsidR="005815F2" w:rsidRPr="00A40B9A" w:rsidRDefault="005815F2" w:rsidP="00236701">
            <w:pPr>
              <w:spacing w:before="60" w:after="60"/>
              <w:jc w:val="center"/>
              <w:rPr>
                <w:sz w:val="28"/>
                <w:szCs w:val="28"/>
              </w:rPr>
            </w:pPr>
            <w:r w:rsidRPr="00A40B9A">
              <w:rPr>
                <w:rStyle w:val="fontstyle01"/>
                <w:color w:val="auto"/>
              </w:rPr>
              <w:t>15</w:t>
            </w:r>
          </w:p>
        </w:tc>
      </w:tr>
      <w:tr w:rsidR="00A40B9A" w:rsidRPr="00A40B9A" w:rsidTr="00BD25DE">
        <w:tc>
          <w:tcPr>
            <w:tcW w:w="846" w:type="dxa"/>
            <w:vAlign w:val="center"/>
          </w:tcPr>
          <w:p w:rsidR="005815F2" w:rsidRPr="00A40B9A" w:rsidRDefault="005815F2" w:rsidP="00236701">
            <w:pPr>
              <w:spacing w:before="60" w:after="60"/>
              <w:jc w:val="center"/>
              <w:rPr>
                <w:sz w:val="28"/>
                <w:szCs w:val="28"/>
              </w:rPr>
            </w:pPr>
            <w:r w:rsidRPr="00A40B9A">
              <w:rPr>
                <w:rStyle w:val="fontstyle01"/>
                <w:color w:val="auto"/>
              </w:rPr>
              <w:t>5</w:t>
            </w:r>
          </w:p>
        </w:tc>
        <w:tc>
          <w:tcPr>
            <w:tcW w:w="6095" w:type="dxa"/>
            <w:vAlign w:val="center"/>
          </w:tcPr>
          <w:p w:rsidR="005815F2" w:rsidRPr="00A40B9A" w:rsidRDefault="005815F2" w:rsidP="00236701">
            <w:pPr>
              <w:spacing w:before="60" w:after="60"/>
              <w:rPr>
                <w:sz w:val="28"/>
                <w:szCs w:val="28"/>
              </w:rPr>
            </w:pPr>
            <w:r w:rsidRPr="00A40B9A">
              <w:rPr>
                <w:rStyle w:val="fontstyle01"/>
                <w:color w:val="auto"/>
              </w:rPr>
              <w:t>Vó, rớ</w:t>
            </w:r>
            <w:r w:rsidR="008B0F0A" w:rsidRPr="00A40B9A">
              <w:rPr>
                <w:rStyle w:val="fontstyle01"/>
                <w:color w:val="auto"/>
              </w:rPr>
              <w:t xml:space="preserve"> (bao gồm vó bè)</w:t>
            </w:r>
            <w:r w:rsidRPr="00A40B9A">
              <w:rPr>
                <w:rStyle w:val="fontstyle01"/>
                <w:color w:val="auto"/>
              </w:rPr>
              <w:t xml:space="preserve"> </w:t>
            </w:r>
          </w:p>
        </w:tc>
        <w:tc>
          <w:tcPr>
            <w:tcW w:w="2268" w:type="dxa"/>
            <w:vAlign w:val="center"/>
          </w:tcPr>
          <w:p w:rsidR="005815F2" w:rsidRPr="00A40B9A" w:rsidRDefault="005815F2" w:rsidP="00236701">
            <w:pPr>
              <w:spacing w:before="60" w:after="60"/>
              <w:jc w:val="center"/>
              <w:rPr>
                <w:sz w:val="28"/>
                <w:szCs w:val="28"/>
              </w:rPr>
            </w:pPr>
            <w:r w:rsidRPr="00A40B9A">
              <w:rPr>
                <w:rStyle w:val="fontstyle01"/>
                <w:color w:val="auto"/>
              </w:rPr>
              <w:t>20</w:t>
            </w:r>
          </w:p>
        </w:tc>
      </w:tr>
      <w:tr w:rsidR="005815F2" w:rsidRPr="00A40B9A" w:rsidTr="00BD25DE">
        <w:tc>
          <w:tcPr>
            <w:tcW w:w="846" w:type="dxa"/>
            <w:vAlign w:val="center"/>
          </w:tcPr>
          <w:p w:rsidR="005815F2" w:rsidRPr="00A40B9A" w:rsidRDefault="005815F2" w:rsidP="00236701">
            <w:pPr>
              <w:spacing w:before="60" w:after="60"/>
              <w:jc w:val="center"/>
              <w:rPr>
                <w:sz w:val="28"/>
                <w:szCs w:val="28"/>
              </w:rPr>
            </w:pPr>
            <w:r w:rsidRPr="00A40B9A">
              <w:rPr>
                <w:rStyle w:val="fontstyle01"/>
                <w:color w:val="auto"/>
              </w:rPr>
              <w:t>6</w:t>
            </w:r>
          </w:p>
        </w:tc>
        <w:tc>
          <w:tcPr>
            <w:tcW w:w="6095" w:type="dxa"/>
            <w:vAlign w:val="center"/>
          </w:tcPr>
          <w:p w:rsidR="005815F2" w:rsidRPr="00A40B9A" w:rsidRDefault="005815F2" w:rsidP="00236701">
            <w:pPr>
              <w:spacing w:before="60" w:after="60"/>
              <w:rPr>
                <w:sz w:val="28"/>
                <w:szCs w:val="28"/>
              </w:rPr>
            </w:pPr>
            <w:r w:rsidRPr="00A40B9A">
              <w:rPr>
                <w:rStyle w:val="fontstyle01"/>
                <w:color w:val="auto"/>
              </w:rPr>
              <w:t xml:space="preserve">Chài các loại </w:t>
            </w:r>
          </w:p>
        </w:tc>
        <w:tc>
          <w:tcPr>
            <w:tcW w:w="2268" w:type="dxa"/>
            <w:vAlign w:val="center"/>
          </w:tcPr>
          <w:p w:rsidR="005815F2" w:rsidRPr="00A40B9A" w:rsidRDefault="005815F2" w:rsidP="00236701">
            <w:pPr>
              <w:spacing w:before="60" w:after="60"/>
              <w:jc w:val="center"/>
              <w:rPr>
                <w:sz w:val="28"/>
                <w:szCs w:val="28"/>
              </w:rPr>
            </w:pPr>
            <w:r w:rsidRPr="00A40B9A">
              <w:rPr>
                <w:rStyle w:val="fontstyle01"/>
                <w:color w:val="auto"/>
              </w:rPr>
              <w:t>15</w:t>
            </w:r>
          </w:p>
        </w:tc>
      </w:tr>
    </w:tbl>
    <w:p w:rsidR="00236701" w:rsidRPr="00A40B9A" w:rsidRDefault="00236701">
      <w:pPr>
        <w:rPr>
          <w:rFonts w:ascii="Times New Roman" w:eastAsiaTheme="majorEastAsia" w:hAnsi="Times New Roman"/>
          <w:b/>
          <w:sz w:val="28"/>
          <w:szCs w:val="28"/>
        </w:rPr>
      </w:pPr>
    </w:p>
    <w:p w:rsidR="00236701" w:rsidRPr="00A40B9A" w:rsidRDefault="00236701" w:rsidP="00236701">
      <w:pPr>
        <w:pStyle w:val="Heading1"/>
        <w:spacing w:before="0"/>
        <w:jc w:val="center"/>
        <w:rPr>
          <w:rFonts w:ascii="Times New Roman" w:hAnsi="Times New Roman" w:cs="Times New Roman"/>
          <w:b/>
          <w:color w:val="auto"/>
          <w:spacing w:val="-2"/>
          <w:sz w:val="28"/>
          <w:szCs w:val="28"/>
        </w:rPr>
      </w:pPr>
      <w:r w:rsidRPr="00A40B9A">
        <w:rPr>
          <w:rFonts w:ascii="Times New Roman" w:hAnsi="Times New Roman" w:cs="Times New Roman"/>
          <w:b/>
          <w:color w:val="auto"/>
          <w:sz w:val="28"/>
          <w:szCs w:val="28"/>
        </w:rPr>
        <w:t xml:space="preserve">Phụ lục II: </w:t>
      </w:r>
      <w:r w:rsidRPr="00A40B9A">
        <w:rPr>
          <w:rFonts w:ascii="Times New Roman" w:hAnsi="Times New Roman" w:cs="Times New Roman"/>
          <w:b/>
          <w:color w:val="auto"/>
          <w:spacing w:val="-3"/>
          <w:sz w:val="28"/>
          <w:szCs w:val="28"/>
        </w:rPr>
        <w:t>DANH MỤC K</w:t>
      </w:r>
      <w:r w:rsidRPr="00A40B9A">
        <w:rPr>
          <w:rFonts w:ascii="Times New Roman" w:hAnsi="Times New Roman" w:cs="Times New Roman"/>
          <w:b/>
          <w:color w:val="auto"/>
          <w:sz w:val="28"/>
          <w:szCs w:val="28"/>
        </w:rPr>
        <w:t>HU</w:t>
      </w:r>
      <w:r w:rsidRPr="00A40B9A">
        <w:rPr>
          <w:rFonts w:ascii="Times New Roman" w:hAnsi="Times New Roman" w:cs="Times New Roman"/>
          <w:b/>
          <w:color w:val="auto"/>
          <w:spacing w:val="-6"/>
          <w:sz w:val="28"/>
          <w:szCs w:val="28"/>
        </w:rPr>
        <w:t xml:space="preserve"> </w:t>
      </w:r>
      <w:r w:rsidRPr="00A40B9A">
        <w:rPr>
          <w:rFonts w:ascii="Times New Roman" w:hAnsi="Times New Roman" w:cs="Times New Roman"/>
          <w:b/>
          <w:color w:val="auto"/>
          <w:sz w:val="28"/>
          <w:szCs w:val="28"/>
        </w:rPr>
        <w:t>VỰC</w:t>
      </w:r>
      <w:r w:rsidRPr="00A40B9A">
        <w:rPr>
          <w:rFonts w:ascii="Times New Roman" w:hAnsi="Times New Roman" w:cs="Times New Roman"/>
          <w:b/>
          <w:color w:val="auto"/>
          <w:spacing w:val="-3"/>
          <w:sz w:val="28"/>
          <w:szCs w:val="28"/>
        </w:rPr>
        <w:t xml:space="preserve"> </w:t>
      </w:r>
      <w:r w:rsidRPr="00A40B9A">
        <w:rPr>
          <w:rFonts w:ascii="Times New Roman" w:hAnsi="Times New Roman" w:cs="Times New Roman"/>
          <w:b/>
          <w:color w:val="auto"/>
          <w:sz w:val="28"/>
          <w:szCs w:val="28"/>
        </w:rPr>
        <w:t>CẤM</w:t>
      </w:r>
      <w:r w:rsidRPr="00A40B9A">
        <w:rPr>
          <w:rFonts w:ascii="Times New Roman" w:hAnsi="Times New Roman" w:cs="Times New Roman"/>
          <w:b/>
          <w:color w:val="auto"/>
          <w:spacing w:val="-4"/>
          <w:sz w:val="28"/>
          <w:szCs w:val="28"/>
        </w:rPr>
        <w:t xml:space="preserve"> </w:t>
      </w:r>
      <w:r w:rsidRPr="00A40B9A">
        <w:rPr>
          <w:rFonts w:ascii="Times New Roman" w:hAnsi="Times New Roman" w:cs="Times New Roman"/>
          <w:b/>
          <w:color w:val="auto"/>
          <w:sz w:val="28"/>
          <w:szCs w:val="28"/>
        </w:rPr>
        <w:t>KHAI</w:t>
      </w:r>
      <w:r w:rsidRPr="00A40B9A">
        <w:rPr>
          <w:rFonts w:ascii="Times New Roman" w:hAnsi="Times New Roman" w:cs="Times New Roman"/>
          <w:b/>
          <w:color w:val="auto"/>
          <w:spacing w:val="-1"/>
          <w:sz w:val="28"/>
          <w:szCs w:val="28"/>
        </w:rPr>
        <w:t xml:space="preserve"> </w:t>
      </w:r>
      <w:r w:rsidRPr="00A40B9A">
        <w:rPr>
          <w:rFonts w:ascii="Times New Roman" w:hAnsi="Times New Roman" w:cs="Times New Roman"/>
          <w:b/>
          <w:color w:val="auto"/>
          <w:sz w:val="28"/>
          <w:szCs w:val="28"/>
        </w:rPr>
        <w:t>THÁC</w:t>
      </w:r>
      <w:r w:rsidRPr="00A40B9A">
        <w:rPr>
          <w:rFonts w:ascii="Times New Roman" w:hAnsi="Times New Roman" w:cs="Times New Roman"/>
          <w:b/>
          <w:color w:val="auto"/>
          <w:spacing w:val="-3"/>
          <w:sz w:val="28"/>
          <w:szCs w:val="28"/>
        </w:rPr>
        <w:t xml:space="preserve"> </w:t>
      </w:r>
      <w:r w:rsidRPr="00A40B9A">
        <w:rPr>
          <w:rFonts w:ascii="Times New Roman" w:hAnsi="Times New Roman" w:cs="Times New Roman"/>
          <w:b/>
          <w:color w:val="auto"/>
          <w:sz w:val="28"/>
          <w:szCs w:val="28"/>
        </w:rPr>
        <w:t>THỦY</w:t>
      </w:r>
      <w:r w:rsidRPr="00A40B9A">
        <w:rPr>
          <w:rFonts w:ascii="Times New Roman" w:hAnsi="Times New Roman" w:cs="Times New Roman"/>
          <w:b/>
          <w:color w:val="auto"/>
          <w:spacing w:val="-1"/>
          <w:sz w:val="28"/>
          <w:szCs w:val="28"/>
        </w:rPr>
        <w:t xml:space="preserve"> </w:t>
      </w:r>
      <w:r w:rsidRPr="00A40B9A">
        <w:rPr>
          <w:rFonts w:ascii="Times New Roman" w:hAnsi="Times New Roman" w:cs="Times New Roman"/>
          <w:b/>
          <w:color w:val="auto"/>
          <w:sz w:val="28"/>
          <w:szCs w:val="28"/>
        </w:rPr>
        <w:t>SẢN</w:t>
      </w:r>
    </w:p>
    <w:p w:rsidR="00930CC7" w:rsidRPr="00A40B9A" w:rsidRDefault="00236701" w:rsidP="00236701">
      <w:pPr>
        <w:pStyle w:val="Heading1"/>
        <w:spacing w:before="0"/>
        <w:jc w:val="center"/>
        <w:rPr>
          <w:rFonts w:ascii="Times New Roman" w:hAnsi="Times New Roman" w:cs="Times New Roman"/>
          <w:b/>
          <w:color w:val="auto"/>
          <w:spacing w:val="-5"/>
          <w:sz w:val="28"/>
          <w:szCs w:val="28"/>
        </w:rPr>
      </w:pPr>
      <w:r w:rsidRPr="00A40B9A">
        <w:rPr>
          <w:rFonts w:ascii="Times New Roman" w:hAnsi="Times New Roman" w:cs="Times New Roman"/>
          <w:b/>
          <w:color w:val="auto"/>
          <w:sz w:val="28"/>
          <w:szCs w:val="28"/>
        </w:rPr>
        <w:t>CÓ</w:t>
      </w:r>
      <w:r w:rsidRPr="00A40B9A">
        <w:rPr>
          <w:rFonts w:ascii="Times New Roman" w:hAnsi="Times New Roman" w:cs="Times New Roman"/>
          <w:b/>
          <w:color w:val="auto"/>
          <w:spacing w:val="-2"/>
          <w:sz w:val="28"/>
          <w:szCs w:val="28"/>
        </w:rPr>
        <w:t xml:space="preserve"> </w:t>
      </w:r>
      <w:r w:rsidRPr="00A40B9A">
        <w:rPr>
          <w:rFonts w:ascii="Times New Roman" w:hAnsi="Times New Roman" w:cs="Times New Roman"/>
          <w:b/>
          <w:color w:val="auto"/>
          <w:sz w:val="28"/>
          <w:szCs w:val="28"/>
        </w:rPr>
        <w:t>THỜI</w:t>
      </w:r>
      <w:r w:rsidRPr="00A40B9A">
        <w:rPr>
          <w:rFonts w:ascii="Times New Roman" w:hAnsi="Times New Roman" w:cs="Times New Roman"/>
          <w:b/>
          <w:color w:val="auto"/>
          <w:spacing w:val="-1"/>
          <w:sz w:val="28"/>
          <w:szCs w:val="28"/>
        </w:rPr>
        <w:t xml:space="preserve"> </w:t>
      </w:r>
      <w:r w:rsidRPr="00A40B9A">
        <w:rPr>
          <w:rFonts w:ascii="Times New Roman" w:hAnsi="Times New Roman" w:cs="Times New Roman"/>
          <w:b/>
          <w:color w:val="auto"/>
          <w:spacing w:val="-5"/>
          <w:sz w:val="28"/>
          <w:szCs w:val="28"/>
        </w:rPr>
        <w:t>HẠN</w:t>
      </w:r>
    </w:p>
    <w:p w:rsidR="0038757C" w:rsidRPr="00A40B9A" w:rsidRDefault="00236701" w:rsidP="0038757C">
      <w:pPr>
        <w:spacing w:before="120" w:after="120"/>
        <w:ind w:right="235"/>
        <w:jc w:val="center"/>
        <w:rPr>
          <w:rFonts w:ascii="Times New Roman" w:hAnsi="Times New Roman"/>
          <w:i/>
          <w:sz w:val="28"/>
          <w:szCs w:val="28"/>
        </w:rPr>
      </w:pPr>
      <w:r w:rsidRPr="00A40B9A">
        <w:rPr>
          <w:rFonts w:ascii="Times New Roman" w:hAnsi="Times New Roman"/>
          <w:i/>
          <w:sz w:val="28"/>
          <w:szCs w:val="28"/>
        </w:rPr>
        <w:t>(Kèm theo Quyết định số       /2026/QĐ-UBND ngày       tháng       năm 2026 của Ủy ban nhân dân tỉnh Tuyên Quang)</w:t>
      </w:r>
    </w:p>
    <w:p w:rsidR="0001680E" w:rsidRPr="00A40B9A" w:rsidRDefault="0001680E" w:rsidP="0001680E">
      <w:pPr>
        <w:spacing w:before="120" w:after="120"/>
        <w:ind w:right="235"/>
        <w:rPr>
          <w:rFonts w:ascii="Times New Roman" w:hAnsi="Times New Roman"/>
          <w:i/>
          <w:sz w:val="28"/>
          <w:szCs w:val="28"/>
        </w:rPr>
      </w:pPr>
    </w:p>
    <w:p w:rsidR="0001680E" w:rsidRPr="00A40B9A" w:rsidRDefault="0001680E" w:rsidP="0038757C">
      <w:pPr>
        <w:spacing w:before="120" w:after="120"/>
        <w:ind w:right="235"/>
        <w:jc w:val="center"/>
        <w:rPr>
          <w:rFonts w:ascii="Times New Roman" w:hAnsi="Times New Roman"/>
          <w:i/>
          <w:sz w:val="28"/>
          <w:szCs w:val="28"/>
        </w:rPr>
      </w:pPr>
    </w:p>
    <w:tbl>
      <w:tblPr>
        <w:tblStyle w:val="TableGrid"/>
        <w:tblW w:w="5092" w:type="pct"/>
        <w:tblLook w:val="04A0" w:firstRow="1" w:lastRow="0" w:firstColumn="1" w:lastColumn="0" w:noHBand="0" w:noVBand="1"/>
      </w:tblPr>
      <w:tblGrid>
        <w:gridCol w:w="790"/>
        <w:gridCol w:w="2254"/>
        <w:gridCol w:w="4040"/>
        <w:gridCol w:w="2145"/>
      </w:tblGrid>
      <w:tr w:rsidR="00A40B9A" w:rsidRPr="00A40B9A" w:rsidTr="0001680E">
        <w:tc>
          <w:tcPr>
            <w:tcW w:w="428" w:type="pct"/>
            <w:vAlign w:val="center"/>
          </w:tcPr>
          <w:p w:rsidR="00972601" w:rsidRPr="00A40B9A" w:rsidRDefault="00972601" w:rsidP="00532774">
            <w:pPr>
              <w:pStyle w:val="Heading1"/>
              <w:spacing w:before="120" w:after="120"/>
              <w:jc w:val="center"/>
              <w:rPr>
                <w:rFonts w:ascii="Times New Roman" w:hAnsi="Times New Roman" w:cs="Times New Roman"/>
                <w:b/>
                <w:color w:val="auto"/>
                <w:sz w:val="28"/>
                <w:szCs w:val="28"/>
              </w:rPr>
            </w:pPr>
            <w:r w:rsidRPr="00A40B9A">
              <w:rPr>
                <w:rFonts w:ascii="Times New Roman" w:hAnsi="Times New Roman" w:cs="Times New Roman"/>
                <w:b/>
                <w:color w:val="auto"/>
                <w:sz w:val="28"/>
                <w:szCs w:val="28"/>
              </w:rPr>
              <w:lastRenderedPageBreak/>
              <w:t>TT</w:t>
            </w:r>
          </w:p>
        </w:tc>
        <w:tc>
          <w:tcPr>
            <w:tcW w:w="1221" w:type="pct"/>
            <w:vAlign w:val="center"/>
          </w:tcPr>
          <w:p w:rsidR="00972601" w:rsidRPr="00A40B9A" w:rsidRDefault="00972601" w:rsidP="00532774">
            <w:pPr>
              <w:pStyle w:val="Heading1"/>
              <w:spacing w:before="120" w:after="120"/>
              <w:jc w:val="center"/>
              <w:rPr>
                <w:rFonts w:ascii="Times New Roman" w:hAnsi="Times New Roman" w:cs="Times New Roman"/>
                <w:b/>
                <w:color w:val="auto"/>
                <w:sz w:val="28"/>
                <w:szCs w:val="28"/>
              </w:rPr>
            </w:pPr>
            <w:r w:rsidRPr="00A40B9A">
              <w:rPr>
                <w:rFonts w:ascii="Times New Roman" w:hAnsi="Times New Roman" w:cs="Times New Roman"/>
                <w:b/>
                <w:color w:val="auto"/>
                <w:sz w:val="28"/>
                <w:szCs w:val="28"/>
              </w:rPr>
              <w:t>Tên Khu vực</w:t>
            </w:r>
          </w:p>
        </w:tc>
        <w:tc>
          <w:tcPr>
            <w:tcW w:w="2189" w:type="pct"/>
            <w:vAlign w:val="center"/>
          </w:tcPr>
          <w:p w:rsidR="00972601" w:rsidRPr="00A40B9A" w:rsidRDefault="00972601" w:rsidP="00532774">
            <w:pPr>
              <w:pStyle w:val="Heading1"/>
              <w:spacing w:before="120" w:after="120"/>
              <w:jc w:val="center"/>
              <w:rPr>
                <w:rFonts w:ascii="Times New Roman" w:hAnsi="Times New Roman" w:cs="Times New Roman"/>
                <w:b/>
                <w:color w:val="auto"/>
                <w:sz w:val="28"/>
                <w:szCs w:val="28"/>
              </w:rPr>
            </w:pPr>
            <w:r w:rsidRPr="00A40B9A">
              <w:rPr>
                <w:rFonts w:ascii="Times New Roman" w:hAnsi="Times New Roman" w:cs="Times New Roman"/>
                <w:b/>
                <w:color w:val="auto"/>
                <w:sz w:val="28"/>
                <w:szCs w:val="28"/>
              </w:rPr>
              <w:t xml:space="preserve">Phạm vi/Tọa </w:t>
            </w:r>
            <w:r w:rsidRPr="00A40B9A">
              <w:rPr>
                <w:rFonts w:ascii="Times New Roman" w:hAnsi="Times New Roman" w:cs="Times New Roman" w:hint="cs"/>
                <w:b/>
                <w:color w:val="auto"/>
                <w:sz w:val="28"/>
                <w:szCs w:val="28"/>
              </w:rPr>
              <w:t>đ</w:t>
            </w:r>
            <w:r w:rsidRPr="00A40B9A">
              <w:rPr>
                <w:rFonts w:ascii="Times New Roman" w:hAnsi="Times New Roman" w:cs="Times New Roman"/>
                <w:b/>
                <w:color w:val="auto"/>
                <w:sz w:val="28"/>
                <w:szCs w:val="28"/>
              </w:rPr>
              <w:t>ộ cấm</w:t>
            </w:r>
          </w:p>
        </w:tc>
        <w:tc>
          <w:tcPr>
            <w:tcW w:w="1162" w:type="pct"/>
            <w:vAlign w:val="center"/>
          </w:tcPr>
          <w:p w:rsidR="00972601" w:rsidRPr="00A40B9A" w:rsidRDefault="00972601" w:rsidP="00532774">
            <w:pPr>
              <w:pStyle w:val="Heading1"/>
              <w:spacing w:before="120" w:after="120"/>
              <w:jc w:val="center"/>
              <w:rPr>
                <w:rFonts w:ascii="Times New Roman" w:hAnsi="Times New Roman" w:cs="Times New Roman"/>
                <w:b/>
                <w:color w:val="auto"/>
                <w:sz w:val="28"/>
                <w:szCs w:val="28"/>
              </w:rPr>
            </w:pPr>
            <w:r w:rsidRPr="00A40B9A">
              <w:rPr>
                <w:rFonts w:ascii="Times New Roman" w:hAnsi="Times New Roman" w:cs="Times New Roman"/>
                <w:b/>
                <w:color w:val="auto"/>
                <w:sz w:val="28"/>
                <w:szCs w:val="28"/>
              </w:rPr>
              <w:t xml:space="preserve">Thời gian cấm </w:t>
            </w:r>
            <w:r w:rsidRPr="00A40B9A">
              <w:rPr>
                <w:rFonts w:ascii="Times New Roman" w:hAnsi="Times New Roman" w:cs="Times New Roman"/>
                <w:i/>
                <w:color w:val="auto"/>
                <w:sz w:val="24"/>
                <w:szCs w:val="24"/>
              </w:rPr>
              <w:t>(Từ ngày-</w:t>
            </w:r>
            <w:r w:rsidRPr="00A40B9A">
              <w:rPr>
                <w:rFonts w:ascii="Times New Roman" w:hAnsi="Times New Roman" w:cs="Times New Roman" w:hint="cs"/>
                <w:i/>
                <w:color w:val="auto"/>
                <w:sz w:val="24"/>
                <w:szCs w:val="24"/>
              </w:rPr>
              <w:t>đ</w:t>
            </w:r>
            <w:r w:rsidRPr="00A40B9A">
              <w:rPr>
                <w:rFonts w:ascii="Times New Roman" w:hAnsi="Times New Roman" w:cs="Times New Roman"/>
                <w:i/>
                <w:color w:val="auto"/>
                <w:sz w:val="24"/>
                <w:szCs w:val="24"/>
              </w:rPr>
              <w:t>ến</w:t>
            </w:r>
            <w:r w:rsidR="00440B4E" w:rsidRPr="00A40B9A">
              <w:rPr>
                <w:rFonts w:ascii="Times New Roman" w:hAnsi="Times New Roman" w:cs="Times New Roman"/>
                <w:i/>
                <w:color w:val="auto"/>
                <w:sz w:val="24"/>
                <w:szCs w:val="24"/>
              </w:rPr>
              <w:t xml:space="preserve"> </w:t>
            </w:r>
            <w:r w:rsidRPr="00A40B9A">
              <w:rPr>
                <w:rFonts w:ascii="Times New Roman" w:hAnsi="Times New Roman" w:cs="Times New Roman"/>
                <w:i/>
                <w:color w:val="auto"/>
                <w:sz w:val="24"/>
                <w:szCs w:val="24"/>
              </w:rPr>
              <w:t>ngày)</w:t>
            </w:r>
          </w:p>
        </w:tc>
      </w:tr>
      <w:tr w:rsidR="00A40B9A" w:rsidRPr="00A40B9A" w:rsidTr="0001680E">
        <w:tc>
          <w:tcPr>
            <w:tcW w:w="428" w:type="pct"/>
            <w:vAlign w:val="center"/>
          </w:tcPr>
          <w:p w:rsidR="00972601" w:rsidRPr="00A40B9A" w:rsidRDefault="00972601" w:rsidP="0038757C">
            <w:pPr>
              <w:pStyle w:val="Heading1"/>
              <w:spacing w:before="40" w:after="40"/>
              <w:jc w:val="center"/>
              <w:rPr>
                <w:rFonts w:ascii="Times New Roman" w:hAnsi="Times New Roman" w:cs="Times New Roman"/>
                <w:color w:val="auto"/>
                <w:sz w:val="28"/>
                <w:szCs w:val="28"/>
              </w:rPr>
            </w:pPr>
            <w:r w:rsidRPr="00A40B9A">
              <w:rPr>
                <w:rFonts w:ascii="Times New Roman" w:hAnsi="Times New Roman" w:cs="Times New Roman"/>
                <w:color w:val="auto"/>
                <w:sz w:val="28"/>
                <w:szCs w:val="28"/>
              </w:rPr>
              <w:t>1</w:t>
            </w:r>
          </w:p>
        </w:tc>
        <w:tc>
          <w:tcPr>
            <w:tcW w:w="1221" w:type="pct"/>
            <w:vAlign w:val="center"/>
          </w:tcPr>
          <w:p w:rsidR="00972601" w:rsidRPr="00A40B9A" w:rsidRDefault="00972601" w:rsidP="0038757C">
            <w:pPr>
              <w:pStyle w:val="Heading1"/>
              <w:spacing w:before="40" w:after="40"/>
              <w:jc w:val="center"/>
              <w:rPr>
                <w:rFonts w:ascii="Times New Roman" w:hAnsi="Times New Roman" w:cs="Times New Roman"/>
                <w:color w:val="auto"/>
                <w:sz w:val="28"/>
                <w:szCs w:val="28"/>
              </w:rPr>
            </w:pPr>
            <w:r w:rsidRPr="00A40B9A">
              <w:rPr>
                <w:rFonts w:ascii="Times New Roman" w:hAnsi="Times New Roman" w:cs="Times New Roman"/>
                <w:color w:val="auto"/>
                <w:sz w:val="28"/>
                <w:szCs w:val="28"/>
              </w:rPr>
              <w:t>Sông Lô</w:t>
            </w:r>
          </w:p>
        </w:tc>
        <w:tc>
          <w:tcPr>
            <w:tcW w:w="2189" w:type="pct"/>
            <w:vAlign w:val="center"/>
          </w:tcPr>
          <w:p w:rsidR="00440B4E" w:rsidRPr="00A40B9A" w:rsidRDefault="00440B4E" w:rsidP="0038757C">
            <w:pPr>
              <w:pStyle w:val="Heading1"/>
              <w:spacing w:before="40" w:after="40"/>
              <w:jc w:val="center"/>
              <w:rPr>
                <w:rFonts w:ascii="Times New Roman" w:hAnsi="Times New Roman" w:cs="Times New Roman"/>
                <w:color w:val="auto"/>
                <w:sz w:val="28"/>
                <w:szCs w:val="28"/>
              </w:rPr>
            </w:pPr>
            <w:r w:rsidRPr="00A40B9A">
              <w:rPr>
                <w:rFonts w:ascii="Times New Roman" w:hAnsi="Times New Roman" w:cs="Times New Roman"/>
                <w:color w:val="auto"/>
                <w:sz w:val="28"/>
                <w:szCs w:val="28"/>
              </w:rPr>
              <w:t xml:space="preserve">- </w:t>
            </w:r>
            <w:r w:rsidR="00972601" w:rsidRPr="00A40B9A">
              <w:rPr>
                <w:rFonts w:ascii="Times New Roman" w:hAnsi="Times New Roman" w:cs="Times New Roman"/>
                <w:color w:val="auto"/>
                <w:sz w:val="28"/>
                <w:szCs w:val="28"/>
              </w:rPr>
              <w:t>Từ bến Đền (xã Bạch Xa) đến</w:t>
            </w:r>
            <w:r w:rsidRPr="00A40B9A">
              <w:rPr>
                <w:rFonts w:ascii="Times New Roman" w:hAnsi="Times New Roman" w:cs="Times New Roman"/>
                <w:color w:val="auto"/>
                <w:sz w:val="28"/>
                <w:szCs w:val="28"/>
              </w:rPr>
              <w:t xml:space="preserve"> </w:t>
            </w:r>
            <w:r w:rsidR="00972601" w:rsidRPr="00A40B9A">
              <w:rPr>
                <w:rFonts w:ascii="Times New Roman" w:hAnsi="Times New Roman" w:cs="Times New Roman"/>
                <w:color w:val="auto"/>
                <w:sz w:val="28"/>
                <w:szCs w:val="28"/>
              </w:rPr>
              <w:t>cửa Ngòi Tèo chảy vào sông Lô (xã Phù Lưu)</w:t>
            </w:r>
          </w:p>
          <w:p w:rsidR="00440B4E" w:rsidRPr="00A40B9A" w:rsidRDefault="00440B4E" w:rsidP="0038757C">
            <w:pPr>
              <w:pStyle w:val="Heading1"/>
              <w:spacing w:before="40" w:after="40"/>
              <w:jc w:val="center"/>
              <w:rPr>
                <w:rFonts w:ascii="Times New Roman" w:hAnsi="Times New Roman" w:cs="Times New Roman"/>
                <w:color w:val="auto"/>
                <w:sz w:val="28"/>
                <w:szCs w:val="28"/>
              </w:rPr>
            </w:pPr>
            <w:r w:rsidRPr="00A40B9A">
              <w:rPr>
                <w:rFonts w:ascii="Times New Roman" w:hAnsi="Times New Roman" w:cs="Times New Roman"/>
                <w:color w:val="auto"/>
                <w:sz w:val="28"/>
                <w:szCs w:val="28"/>
              </w:rPr>
              <w:t>- Từ xã Bằng Hành đến giáp ranh xã Hùng An v</w:t>
            </w:r>
            <w:r w:rsidRPr="00A40B9A">
              <w:rPr>
                <w:rFonts w:ascii="Times New Roman" w:hAnsi="Times New Roman"/>
                <w:color w:val="auto"/>
                <w:sz w:val="28"/>
                <w:szCs w:val="28"/>
              </w:rPr>
              <w:t>à</w:t>
            </w:r>
            <w:r w:rsidRPr="00A40B9A">
              <w:rPr>
                <w:rFonts w:ascii="Times New Roman" w:hAnsi="Times New Roman" w:cs="Times New Roman"/>
                <w:color w:val="auto"/>
                <w:sz w:val="28"/>
                <w:szCs w:val="28"/>
              </w:rPr>
              <w:t xml:space="preserve"> xã Bắc Quang</w:t>
            </w:r>
          </w:p>
        </w:tc>
        <w:tc>
          <w:tcPr>
            <w:tcW w:w="1162" w:type="pct"/>
            <w:vAlign w:val="center"/>
          </w:tcPr>
          <w:p w:rsidR="00972601" w:rsidRPr="00A40B9A" w:rsidRDefault="00972601" w:rsidP="0038757C">
            <w:pPr>
              <w:pStyle w:val="Heading1"/>
              <w:spacing w:before="40" w:after="40"/>
              <w:jc w:val="center"/>
              <w:rPr>
                <w:rFonts w:ascii="Times New Roman" w:hAnsi="Times New Roman" w:cs="Times New Roman"/>
                <w:color w:val="auto"/>
                <w:sz w:val="28"/>
                <w:szCs w:val="28"/>
              </w:rPr>
            </w:pPr>
            <w:r w:rsidRPr="00A40B9A">
              <w:rPr>
                <w:rFonts w:ascii="Times New Roman" w:hAnsi="Times New Roman" w:cs="Times New Roman"/>
                <w:color w:val="auto"/>
                <w:sz w:val="28"/>
                <w:szCs w:val="28"/>
              </w:rPr>
              <w:t>01/4 - 31/7</w:t>
            </w:r>
          </w:p>
        </w:tc>
      </w:tr>
      <w:tr w:rsidR="00A40B9A" w:rsidRPr="00A40B9A" w:rsidTr="0001680E">
        <w:tc>
          <w:tcPr>
            <w:tcW w:w="428" w:type="pct"/>
            <w:vAlign w:val="center"/>
          </w:tcPr>
          <w:p w:rsidR="00440B4E" w:rsidRPr="00A40B9A" w:rsidRDefault="00440B4E" w:rsidP="0038757C">
            <w:pPr>
              <w:pStyle w:val="Heading1"/>
              <w:spacing w:before="40" w:after="40"/>
              <w:jc w:val="center"/>
              <w:rPr>
                <w:rFonts w:ascii="Times New Roman" w:hAnsi="Times New Roman" w:cs="Times New Roman"/>
                <w:color w:val="auto"/>
                <w:sz w:val="28"/>
                <w:szCs w:val="28"/>
              </w:rPr>
            </w:pPr>
            <w:r w:rsidRPr="00A40B9A">
              <w:rPr>
                <w:rFonts w:ascii="Times New Roman" w:hAnsi="Times New Roman" w:cs="Times New Roman"/>
                <w:color w:val="auto"/>
                <w:sz w:val="28"/>
                <w:szCs w:val="28"/>
              </w:rPr>
              <w:t>2</w:t>
            </w:r>
          </w:p>
        </w:tc>
        <w:tc>
          <w:tcPr>
            <w:tcW w:w="1221" w:type="pct"/>
            <w:vAlign w:val="center"/>
          </w:tcPr>
          <w:p w:rsidR="00440B4E" w:rsidRPr="00A40B9A" w:rsidRDefault="00440B4E" w:rsidP="0038757C">
            <w:pPr>
              <w:pStyle w:val="Heading1"/>
              <w:spacing w:before="40" w:after="40"/>
              <w:jc w:val="center"/>
              <w:rPr>
                <w:rFonts w:ascii="Times New Roman" w:hAnsi="Times New Roman" w:cs="Times New Roman"/>
                <w:color w:val="auto"/>
                <w:sz w:val="28"/>
                <w:szCs w:val="28"/>
              </w:rPr>
            </w:pPr>
            <w:r w:rsidRPr="00A40B9A">
              <w:rPr>
                <w:rFonts w:ascii="Times New Roman" w:hAnsi="Times New Roman" w:cs="Times New Roman"/>
                <w:color w:val="auto"/>
                <w:sz w:val="28"/>
                <w:szCs w:val="28"/>
              </w:rPr>
              <w:t xml:space="preserve">Hồ thủy điện Tuyên Quang </w:t>
            </w:r>
          </w:p>
        </w:tc>
        <w:tc>
          <w:tcPr>
            <w:tcW w:w="2189" w:type="pct"/>
            <w:vAlign w:val="center"/>
          </w:tcPr>
          <w:p w:rsidR="00440B4E" w:rsidRPr="00A40B9A" w:rsidRDefault="00440B4E" w:rsidP="0038757C">
            <w:pPr>
              <w:spacing w:before="40" w:after="40"/>
              <w:jc w:val="center"/>
              <w:rPr>
                <w:rFonts w:ascii="Times New Roman" w:hAnsi="Times New Roman"/>
                <w:sz w:val="28"/>
                <w:szCs w:val="28"/>
              </w:rPr>
            </w:pPr>
            <w:r w:rsidRPr="00A40B9A">
              <w:rPr>
                <w:rFonts w:ascii="Times New Roman" w:hAnsi="Times New Roman"/>
                <w:sz w:val="28"/>
                <w:szCs w:val="28"/>
              </w:rPr>
              <w:t xml:space="preserve">Khu vực suối Nặm Mia, thác Khuổi Pín, thác Khuổi Nhi, thác Khuổi Súng; Bản Phủng, Cọc Vài, Nà Phường (xã Thượng Lâm) </w:t>
            </w:r>
          </w:p>
        </w:tc>
        <w:tc>
          <w:tcPr>
            <w:tcW w:w="1162" w:type="pct"/>
            <w:vAlign w:val="center"/>
          </w:tcPr>
          <w:p w:rsidR="00440B4E" w:rsidRPr="00A40B9A" w:rsidRDefault="00440B4E" w:rsidP="0038757C">
            <w:pPr>
              <w:pStyle w:val="Heading1"/>
              <w:spacing w:before="40" w:after="40"/>
              <w:jc w:val="center"/>
              <w:rPr>
                <w:rFonts w:ascii="Times New Roman" w:hAnsi="Times New Roman" w:cs="Times New Roman"/>
                <w:color w:val="auto"/>
                <w:sz w:val="28"/>
                <w:szCs w:val="28"/>
              </w:rPr>
            </w:pPr>
            <w:r w:rsidRPr="00A40B9A">
              <w:rPr>
                <w:rFonts w:ascii="Times New Roman" w:hAnsi="Times New Roman" w:cs="Times New Roman"/>
                <w:color w:val="auto"/>
                <w:sz w:val="28"/>
                <w:szCs w:val="28"/>
              </w:rPr>
              <w:t>01/4 - 31/7</w:t>
            </w:r>
          </w:p>
        </w:tc>
      </w:tr>
      <w:tr w:rsidR="00A40B9A" w:rsidRPr="00A40B9A" w:rsidTr="0001680E">
        <w:tc>
          <w:tcPr>
            <w:tcW w:w="428" w:type="pct"/>
            <w:vAlign w:val="center"/>
          </w:tcPr>
          <w:p w:rsidR="00440B4E" w:rsidRPr="00A40B9A" w:rsidRDefault="00440B4E" w:rsidP="0038757C">
            <w:pPr>
              <w:pStyle w:val="Heading1"/>
              <w:spacing w:before="40" w:after="40"/>
              <w:jc w:val="center"/>
              <w:rPr>
                <w:rFonts w:ascii="Times New Roman" w:hAnsi="Times New Roman" w:cs="Times New Roman"/>
                <w:color w:val="auto"/>
                <w:sz w:val="28"/>
                <w:szCs w:val="28"/>
              </w:rPr>
            </w:pPr>
            <w:r w:rsidRPr="00A40B9A">
              <w:rPr>
                <w:rFonts w:ascii="Times New Roman" w:hAnsi="Times New Roman" w:cs="Times New Roman"/>
                <w:color w:val="auto"/>
                <w:sz w:val="28"/>
                <w:szCs w:val="28"/>
              </w:rPr>
              <w:t>3</w:t>
            </w:r>
          </w:p>
        </w:tc>
        <w:tc>
          <w:tcPr>
            <w:tcW w:w="1221" w:type="pct"/>
            <w:vAlign w:val="center"/>
          </w:tcPr>
          <w:p w:rsidR="00440B4E" w:rsidRPr="00A40B9A" w:rsidRDefault="00440B4E" w:rsidP="0038757C">
            <w:pPr>
              <w:pStyle w:val="Heading1"/>
              <w:spacing w:before="40" w:after="40"/>
              <w:jc w:val="center"/>
              <w:rPr>
                <w:rFonts w:ascii="Times New Roman" w:hAnsi="Times New Roman" w:cs="Times New Roman"/>
                <w:color w:val="auto"/>
                <w:sz w:val="28"/>
                <w:szCs w:val="28"/>
              </w:rPr>
            </w:pPr>
            <w:r w:rsidRPr="00A40B9A">
              <w:rPr>
                <w:rFonts w:ascii="Times New Roman" w:hAnsi="Times New Roman" w:cs="Times New Roman"/>
                <w:color w:val="auto"/>
                <w:sz w:val="28"/>
                <w:szCs w:val="28"/>
              </w:rPr>
              <w:t>Hồ thủy điện Sông Chảy 5</w:t>
            </w:r>
          </w:p>
        </w:tc>
        <w:tc>
          <w:tcPr>
            <w:tcW w:w="2189" w:type="pct"/>
            <w:vAlign w:val="center"/>
          </w:tcPr>
          <w:p w:rsidR="00440B4E" w:rsidRPr="00A40B9A" w:rsidRDefault="00440B4E" w:rsidP="0038757C">
            <w:pPr>
              <w:pStyle w:val="Heading1"/>
              <w:spacing w:before="40" w:after="40"/>
              <w:jc w:val="center"/>
              <w:rPr>
                <w:rFonts w:ascii="Times New Roman" w:hAnsi="Times New Roman" w:cs="Times New Roman"/>
                <w:color w:val="auto"/>
                <w:sz w:val="28"/>
                <w:szCs w:val="28"/>
              </w:rPr>
            </w:pPr>
            <w:r w:rsidRPr="00A40B9A">
              <w:rPr>
                <w:rFonts w:ascii="Times New Roman" w:hAnsi="Times New Roman" w:cs="Times New Roman"/>
                <w:color w:val="auto"/>
                <w:sz w:val="28"/>
                <w:szCs w:val="28"/>
              </w:rPr>
              <w:t>Khu vực eo ngách, các suối (ngòi) chảy vào hồ (xã Xín Mần)</w:t>
            </w:r>
          </w:p>
        </w:tc>
        <w:tc>
          <w:tcPr>
            <w:tcW w:w="1162" w:type="pct"/>
            <w:vAlign w:val="center"/>
          </w:tcPr>
          <w:p w:rsidR="00440B4E" w:rsidRPr="00A40B9A" w:rsidRDefault="00440B4E" w:rsidP="0038757C">
            <w:pPr>
              <w:pStyle w:val="Heading1"/>
              <w:spacing w:before="40" w:after="40"/>
              <w:jc w:val="center"/>
              <w:rPr>
                <w:rFonts w:ascii="Times New Roman" w:hAnsi="Times New Roman" w:cs="Times New Roman"/>
                <w:color w:val="auto"/>
                <w:sz w:val="28"/>
                <w:szCs w:val="28"/>
              </w:rPr>
            </w:pPr>
            <w:r w:rsidRPr="00A40B9A">
              <w:rPr>
                <w:rFonts w:ascii="Times New Roman" w:hAnsi="Times New Roman" w:cs="Times New Roman"/>
                <w:color w:val="auto"/>
                <w:sz w:val="28"/>
                <w:szCs w:val="28"/>
              </w:rPr>
              <w:t xml:space="preserve">01/4 - 31/7 </w:t>
            </w:r>
          </w:p>
        </w:tc>
      </w:tr>
      <w:tr w:rsidR="00A40B9A" w:rsidRPr="00A40B9A" w:rsidTr="0001680E">
        <w:tc>
          <w:tcPr>
            <w:tcW w:w="428" w:type="pct"/>
            <w:vAlign w:val="center"/>
          </w:tcPr>
          <w:p w:rsidR="00440B4E" w:rsidRPr="00A40B9A" w:rsidRDefault="00440B4E" w:rsidP="0038757C">
            <w:pPr>
              <w:pStyle w:val="Heading1"/>
              <w:spacing w:before="40" w:after="40"/>
              <w:jc w:val="center"/>
              <w:rPr>
                <w:rFonts w:ascii="Times New Roman" w:hAnsi="Times New Roman" w:cs="Times New Roman"/>
                <w:color w:val="auto"/>
                <w:sz w:val="28"/>
                <w:szCs w:val="28"/>
              </w:rPr>
            </w:pPr>
            <w:r w:rsidRPr="00A40B9A">
              <w:rPr>
                <w:rFonts w:ascii="Times New Roman" w:hAnsi="Times New Roman" w:cs="Times New Roman"/>
                <w:color w:val="auto"/>
                <w:sz w:val="28"/>
                <w:szCs w:val="28"/>
              </w:rPr>
              <w:t>4</w:t>
            </w:r>
          </w:p>
        </w:tc>
        <w:tc>
          <w:tcPr>
            <w:tcW w:w="1221" w:type="pct"/>
            <w:vAlign w:val="center"/>
          </w:tcPr>
          <w:p w:rsidR="00440B4E" w:rsidRPr="00A40B9A" w:rsidRDefault="00440B4E" w:rsidP="0038757C">
            <w:pPr>
              <w:pStyle w:val="Heading1"/>
              <w:spacing w:before="40" w:after="40"/>
              <w:jc w:val="center"/>
              <w:rPr>
                <w:rFonts w:ascii="Times New Roman" w:hAnsi="Times New Roman" w:cs="Times New Roman"/>
                <w:color w:val="auto"/>
                <w:sz w:val="28"/>
                <w:szCs w:val="28"/>
              </w:rPr>
            </w:pPr>
            <w:r w:rsidRPr="00A40B9A">
              <w:rPr>
                <w:rFonts w:ascii="Times New Roman" w:hAnsi="Times New Roman" w:cs="Times New Roman"/>
                <w:color w:val="auto"/>
                <w:sz w:val="28"/>
                <w:szCs w:val="28"/>
              </w:rPr>
              <w:t>Hồ thủy điện Sông Chảy 6</w:t>
            </w:r>
          </w:p>
        </w:tc>
        <w:tc>
          <w:tcPr>
            <w:tcW w:w="2189" w:type="pct"/>
            <w:vAlign w:val="center"/>
          </w:tcPr>
          <w:p w:rsidR="00440B4E" w:rsidRPr="00A40B9A" w:rsidRDefault="00440B4E" w:rsidP="0038757C">
            <w:pPr>
              <w:pStyle w:val="Heading1"/>
              <w:spacing w:before="40" w:after="40"/>
              <w:jc w:val="center"/>
              <w:rPr>
                <w:rFonts w:ascii="Times New Roman" w:hAnsi="Times New Roman" w:cs="Times New Roman"/>
                <w:color w:val="auto"/>
                <w:sz w:val="28"/>
                <w:szCs w:val="28"/>
              </w:rPr>
            </w:pPr>
            <w:r w:rsidRPr="00A40B9A">
              <w:rPr>
                <w:rFonts w:ascii="Times New Roman" w:hAnsi="Times New Roman" w:cs="Times New Roman"/>
                <w:color w:val="auto"/>
                <w:sz w:val="28"/>
                <w:szCs w:val="28"/>
              </w:rPr>
              <w:t>Khu vực eo ngách, các suối (ngòi) chảy vào hồ (xã Xín Mần)</w:t>
            </w:r>
          </w:p>
        </w:tc>
        <w:tc>
          <w:tcPr>
            <w:tcW w:w="1162" w:type="pct"/>
            <w:vAlign w:val="center"/>
          </w:tcPr>
          <w:p w:rsidR="00440B4E" w:rsidRPr="00A40B9A" w:rsidRDefault="00440B4E" w:rsidP="0038757C">
            <w:pPr>
              <w:pStyle w:val="Heading1"/>
              <w:spacing w:before="40" w:after="40"/>
              <w:jc w:val="center"/>
              <w:rPr>
                <w:rFonts w:ascii="Times New Roman" w:hAnsi="Times New Roman" w:cs="Times New Roman"/>
                <w:color w:val="auto"/>
                <w:sz w:val="28"/>
                <w:szCs w:val="28"/>
              </w:rPr>
            </w:pPr>
            <w:r w:rsidRPr="00A40B9A">
              <w:rPr>
                <w:rFonts w:ascii="Times New Roman" w:hAnsi="Times New Roman" w:cs="Times New Roman"/>
                <w:color w:val="auto"/>
                <w:sz w:val="28"/>
                <w:szCs w:val="28"/>
              </w:rPr>
              <w:t xml:space="preserve">01/4 - 31/7 </w:t>
            </w:r>
          </w:p>
        </w:tc>
      </w:tr>
      <w:tr w:rsidR="00A40B9A" w:rsidRPr="00A40B9A" w:rsidTr="0001680E">
        <w:tc>
          <w:tcPr>
            <w:tcW w:w="428" w:type="pct"/>
            <w:vAlign w:val="center"/>
          </w:tcPr>
          <w:p w:rsidR="00440B4E" w:rsidRPr="00A40B9A" w:rsidRDefault="00440B4E" w:rsidP="0038757C">
            <w:pPr>
              <w:pStyle w:val="Heading1"/>
              <w:spacing w:before="40" w:after="40"/>
              <w:jc w:val="center"/>
              <w:rPr>
                <w:rFonts w:ascii="Times New Roman" w:hAnsi="Times New Roman" w:cs="Times New Roman"/>
                <w:color w:val="auto"/>
                <w:sz w:val="28"/>
                <w:szCs w:val="28"/>
              </w:rPr>
            </w:pPr>
            <w:r w:rsidRPr="00A40B9A">
              <w:rPr>
                <w:rFonts w:ascii="Times New Roman" w:hAnsi="Times New Roman" w:cs="Times New Roman"/>
                <w:color w:val="auto"/>
                <w:sz w:val="28"/>
                <w:szCs w:val="28"/>
              </w:rPr>
              <w:t>5</w:t>
            </w:r>
          </w:p>
        </w:tc>
        <w:tc>
          <w:tcPr>
            <w:tcW w:w="1221" w:type="pct"/>
            <w:vAlign w:val="center"/>
          </w:tcPr>
          <w:p w:rsidR="00440B4E" w:rsidRPr="00A40B9A" w:rsidRDefault="00440B4E" w:rsidP="0038757C">
            <w:pPr>
              <w:spacing w:before="40" w:after="40"/>
              <w:jc w:val="both"/>
              <w:rPr>
                <w:rFonts w:ascii="Times New Roman" w:hAnsi="Times New Roman"/>
                <w:sz w:val="28"/>
                <w:szCs w:val="28"/>
              </w:rPr>
            </w:pPr>
            <w:r w:rsidRPr="00A40B9A">
              <w:rPr>
                <w:rFonts w:ascii="Times New Roman" w:hAnsi="Times New Roman"/>
                <w:sz w:val="28"/>
                <w:szCs w:val="28"/>
              </w:rPr>
              <w:t>Hồ thủy điện Nặm Yên và hồ thủy điện Sông Chảy 6</w:t>
            </w:r>
          </w:p>
        </w:tc>
        <w:tc>
          <w:tcPr>
            <w:tcW w:w="2189" w:type="pct"/>
            <w:vAlign w:val="center"/>
          </w:tcPr>
          <w:p w:rsidR="00440B4E" w:rsidRPr="00A40B9A" w:rsidRDefault="00440B4E" w:rsidP="0038757C">
            <w:pPr>
              <w:spacing w:before="40" w:after="40"/>
              <w:jc w:val="center"/>
              <w:rPr>
                <w:rFonts w:ascii="Times New Roman" w:hAnsi="Times New Roman"/>
                <w:sz w:val="28"/>
                <w:szCs w:val="28"/>
              </w:rPr>
            </w:pPr>
            <w:r w:rsidRPr="00A40B9A">
              <w:rPr>
                <w:rFonts w:ascii="Times New Roman" w:hAnsi="Times New Roman"/>
                <w:sz w:val="28"/>
                <w:szCs w:val="28"/>
              </w:rPr>
              <w:t>Khu vực eo ngách, các suối (ngòi) chảy vào hồ (xã Nấm Dẩn)</w:t>
            </w:r>
          </w:p>
        </w:tc>
        <w:tc>
          <w:tcPr>
            <w:tcW w:w="1162" w:type="pct"/>
            <w:vAlign w:val="center"/>
          </w:tcPr>
          <w:p w:rsidR="00440B4E" w:rsidRPr="00A40B9A" w:rsidRDefault="00440B4E" w:rsidP="0038757C">
            <w:pPr>
              <w:pStyle w:val="Heading1"/>
              <w:spacing w:before="40" w:after="40"/>
              <w:jc w:val="center"/>
              <w:rPr>
                <w:rFonts w:ascii="Times New Roman" w:hAnsi="Times New Roman" w:cs="Times New Roman"/>
                <w:color w:val="auto"/>
                <w:sz w:val="28"/>
                <w:szCs w:val="28"/>
              </w:rPr>
            </w:pPr>
            <w:r w:rsidRPr="00A40B9A">
              <w:rPr>
                <w:rFonts w:ascii="Times New Roman" w:hAnsi="Times New Roman" w:cs="Times New Roman"/>
                <w:color w:val="auto"/>
                <w:sz w:val="28"/>
                <w:szCs w:val="28"/>
              </w:rPr>
              <w:t>01/4 - 31/7</w:t>
            </w:r>
          </w:p>
        </w:tc>
      </w:tr>
      <w:tr w:rsidR="00A40B9A" w:rsidRPr="00A40B9A" w:rsidTr="0001680E">
        <w:tc>
          <w:tcPr>
            <w:tcW w:w="428" w:type="pct"/>
            <w:vAlign w:val="center"/>
          </w:tcPr>
          <w:p w:rsidR="00440B4E" w:rsidRPr="00A40B9A" w:rsidRDefault="00440B4E" w:rsidP="0038757C">
            <w:pPr>
              <w:pStyle w:val="Heading1"/>
              <w:spacing w:before="40" w:after="40"/>
              <w:jc w:val="center"/>
              <w:rPr>
                <w:rFonts w:ascii="Times New Roman" w:hAnsi="Times New Roman" w:cs="Times New Roman"/>
                <w:color w:val="auto"/>
                <w:sz w:val="28"/>
                <w:szCs w:val="28"/>
              </w:rPr>
            </w:pPr>
            <w:r w:rsidRPr="00A40B9A">
              <w:rPr>
                <w:rFonts w:ascii="Times New Roman" w:hAnsi="Times New Roman" w:cs="Times New Roman"/>
                <w:color w:val="auto"/>
                <w:sz w:val="28"/>
                <w:szCs w:val="28"/>
              </w:rPr>
              <w:t>6</w:t>
            </w:r>
          </w:p>
        </w:tc>
        <w:tc>
          <w:tcPr>
            <w:tcW w:w="1221" w:type="pct"/>
            <w:vAlign w:val="center"/>
          </w:tcPr>
          <w:p w:rsidR="00440B4E" w:rsidRPr="00A40B9A" w:rsidRDefault="00440B4E" w:rsidP="0038757C">
            <w:pPr>
              <w:pStyle w:val="Heading1"/>
              <w:spacing w:before="40" w:after="40"/>
              <w:jc w:val="center"/>
              <w:rPr>
                <w:rFonts w:ascii="Times New Roman" w:hAnsi="Times New Roman" w:cs="Times New Roman"/>
                <w:color w:val="auto"/>
                <w:sz w:val="28"/>
                <w:szCs w:val="28"/>
              </w:rPr>
            </w:pPr>
            <w:r w:rsidRPr="00A40B9A">
              <w:rPr>
                <w:rFonts w:ascii="Times New Roman" w:hAnsi="Times New Roman" w:cs="Times New Roman"/>
                <w:color w:val="auto"/>
                <w:sz w:val="28"/>
                <w:szCs w:val="28"/>
              </w:rPr>
              <w:t>Hồ thuỷ điện sông Nhiệm 3</w:t>
            </w:r>
          </w:p>
        </w:tc>
        <w:tc>
          <w:tcPr>
            <w:tcW w:w="2189" w:type="pct"/>
            <w:vAlign w:val="center"/>
          </w:tcPr>
          <w:p w:rsidR="000A105A" w:rsidRPr="00A40B9A" w:rsidRDefault="00440B4E" w:rsidP="0038757C">
            <w:pPr>
              <w:spacing w:before="40" w:after="40"/>
              <w:jc w:val="center"/>
              <w:rPr>
                <w:rFonts w:ascii="Times New Roman" w:hAnsi="Times New Roman"/>
                <w:sz w:val="28"/>
                <w:szCs w:val="28"/>
              </w:rPr>
            </w:pPr>
            <w:r w:rsidRPr="00A40B9A">
              <w:rPr>
                <w:rFonts w:ascii="Times New Roman" w:hAnsi="Times New Roman"/>
                <w:sz w:val="28"/>
                <w:szCs w:val="28"/>
              </w:rPr>
              <w:t xml:space="preserve">Thuộc thôn Nà Nông </w:t>
            </w:r>
          </w:p>
          <w:p w:rsidR="00440B4E" w:rsidRPr="00A40B9A" w:rsidRDefault="00440B4E" w:rsidP="0038757C">
            <w:pPr>
              <w:spacing w:before="40" w:after="40"/>
              <w:jc w:val="center"/>
              <w:rPr>
                <w:rFonts w:ascii="Times New Roman" w:hAnsi="Times New Roman"/>
                <w:sz w:val="28"/>
                <w:szCs w:val="28"/>
              </w:rPr>
            </w:pPr>
            <w:r w:rsidRPr="00A40B9A">
              <w:rPr>
                <w:rFonts w:ascii="Times New Roman" w:hAnsi="Times New Roman"/>
                <w:sz w:val="28"/>
                <w:szCs w:val="28"/>
              </w:rPr>
              <w:t>(xã Tát Ngà)</w:t>
            </w:r>
          </w:p>
        </w:tc>
        <w:tc>
          <w:tcPr>
            <w:tcW w:w="1162" w:type="pct"/>
            <w:vAlign w:val="center"/>
          </w:tcPr>
          <w:p w:rsidR="00440B4E" w:rsidRPr="00A40B9A" w:rsidRDefault="00440B4E" w:rsidP="0038757C">
            <w:pPr>
              <w:pStyle w:val="Heading1"/>
              <w:spacing w:before="40" w:after="40"/>
              <w:jc w:val="center"/>
              <w:rPr>
                <w:rFonts w:ascii="Times New Roman" w:hAnsi="Times New Roman" w:cs="Times New Roman"/>
                <w:color w:val="auto"/>
                <w:sz w:val="28"/>
                <w:szCs w:val="28"/>
              </w:rPr>
            </w:pPr>
            <w:r w:rsidRPr="00A40B9A">
              <w:rPr>
                <w:rFonts w:ascii="Times New Roman" w:hAnsi="Times New Roman" w:cs="Times New Roman"/>
                <w:color w:val="auto"/>
                <w:sz w:val="28"/>
                <w:szCs w:val="28"/>
              </w:rPr>
              <w:t>10/6 - 10/7</w:t>
            </w:r>
          </w:p>
        </w:tc>
      </w:tr>
      <w:tr w:rsidR="00A40B9A" w:rsidRPr="00A40B9A" w:rsidTr="0001680E">
        <w:tc>
          <w:tcPr>
            <w:tcW w:w="428" w:type="pct"/>
            <w:vAlign w:val="center"/>
          </w:tcPr>
          <w:p w:rsidR="00440B4E" w:rsidRPr="00A40B9A" w:rsidRDefault="00440B4E" w:rsidP="0038757C">
            <w:pPr>
              <w:pStyle w:val="Heading1"/>
              <w:spacing w:before="40" w:after="40"/>
              <w:jc w:val="center"/>
              <w:rPr>
                <w:rFonts w:ascii="Times New Roman" w:hAnsi="Times New Roman" w:cs="Times New Roman"/>
                <w:color w:val="auto"/>
                <w:sz w:val="28"/>
                <w:szCs w:val="28"/>
              </w:rPr>
            </w:pPr>
            <w:r w:rsidRPr="00A40B9A">
              <w:rPr>
                <w:rFonts w:ascii="Times New Roman" w:hAnsi="Times New Roman" w:cs="Times New Roman"/>
                <w:color w:val="auto"/>
                <w:sz w:val="28"/>
                <w:szCs w:val="28"/>
              </w:rPr>
              <w:t>7</w:t>
            </w:r>
          </w:p>
        </w:tc>
        <w:tc>
          <w:tcPr>
            <w:tcW w:w="1221" w:type="pct"/>
            <w:vAlign w:val="center"/>
          </w:tcPr>
          <w:p w:rsidR="00440B4E" w:rsidRPr="00A40B9A" w:rsidRDefault="00440B4E" w:rsidP="0038757C">
            <w:pPr>
              <w:pStyle w:val="Heading1"/>
              <w:spacing w:before="40" w:after="40"/>
              <w:jc w:val="center"/>
              <w:rPr>
                <w:rFonts w:ascii="Times New Roman" w:hAnsi="Times New Roman" w:cs="Times New Roman"/>
                <w:color w:val="auto"/>
                <w:sz w:val="28"/>
                <w:szCs w:val="28"/>
              </w:rPr>
            </w:pPr>
            <w:r w:rsidRPr="00A40B9A">
              <w:rPr>
                <w:rFonts w:ascii="Times New Roman" w:hAnsi="Times New Roman" w:cs="Times New Roman"/>
                <w:color w:val="auto"/>
                <w:sz w:val="28"/>
                <w:szCs w:val="28"/>
              </w:rPr>
              <w:t>Hồ thủy điện Xuân Minh</w:t>
            </w:r>
          </w:p>
        </w:tc>
        <w:tc>
          <w:tcPr>
            <w:tcW w:w="2189" w:type="pct"/>
            <w:vAlign w:val="center"/>
          </w:tcPr>
          <w:p w:rsidR="00440B4E" w:rsidRPr="00A40B9A" w:rsidRDefault="00440B4E" w:rsidP="0038757C">
            <w:pPr>
              <w:spacing w:before="40" w:after="40"/>
              <w:jc w:val="center"/>
              <w:rPr>
                <w:rFonts w:ascii="Times New Roman" w:hAnsi="Times New Roman"/>
                <w:sz w:val="28"/>
                <w:szCs w:val="28"/>
              </w:rPr>
            </w:pPr>
            <w:r w:rsidRPr="00A40B9A">
              <w:rPr>
                <w:rFonts w:ascii="Times New Roman" w:hAnsi="Times New Roman"/>
                <w:sz w:val="28"/>
                <w:szCs w:val="28"/>
              </w:rPr>
              <w:t>Khu vực eo ngách, các suối (ngòi) chảy vào hồ (xã Thông Nguyên)</w:t>
            </w:r>
          </w:p>
        </w:tc>
        <w:tc>
          <w:tcPr>
            <w:tcW w:w="1162" w:type="pct"/>
            <w:vAlign w:val="center"/>
          </w:tcPr>
          <w:p w:rsidR="00440B4E" w:rsidRPr="00A40B9A" w:rsidRDefault="00440B4E" w:rsidP="0038757C">
            <w:pPr>
              <w:pStyle w:val="Heading1"/>
              <w:spacing w:before="40" w:after="40"/>
              <w:jc w:val="center"/>
              <w:rPr>
                <w:rFonts w:ascii="Times New Roman" w:hAnsi="Times New Roman" w:cs="Times New Roman"/>
                <w:color w:val="auto"/>
                <w:sz w:val="28"/>
                <w:szCs w:val="28"/>
              </w:rPr>
            </w:pPr>
            <w:r w:rsidRPr="00A40B9A">
              <w:rPr>
                <w:rFonts w:ascii="Times New Roman" w:hAnsi="Times New Roman" w:cs="Times New Roman"/>
                <w:color w:val="auto"/>
                <w:sz w:val="28"/>
                <w:szCs w:val="28"/>
              </w:rPr>
              <w:t xml:space="preserve">01/3 - 31/7 </w:t>
            </w:r>
          </w:p>
        </w:tc>
      </w:tr>
      <w:tr w:rsidR="00A40B9A" w:rsidRPr="00A40B9A" w:rsidTr="0001680E">
        <w:tc>
          <w:tcPr>
            <w:tcW w:w="428" w:type="pct"/>
            <w:vAlign w:val="center"/>
          </w:tcPr>
          <w:p w:rsidR="00440B4E" w:rsidRPr="00A40B9A" w:rsidRDefault="00440B4E" w:rsidP="0038757C">
            <w:pPr>
              <w:pStyle w:val="Heading1"/>
              <w:spacing w:before="40" w:after="40"/>
              <w:jc w:val="center"/>
              <w:rPr>
                <w:rFonts w:ascii="Times New Roman" w:hAnsi="Times New Roman" w:cs="Times New Roman"/>
                <w:color w:val="auto"/>
                <w:sz w:val="28"/>
                <w:szCs w:val="28"/>
              </w:rPr>
            </w:pPr>
            <w:r w:rsidRPr="00A40B9A">
              <w:rPr>
                <w:rFonts w:ascii="Times New Roman" w:hAnsi="Times New Roman" w:cs="Times New Roman"/>
                <w:color w:val="auto"/>
                <w:sz w:val="28"/>
                <w:szCs w:val="28"/>
              </w:rPr>
              <w:t>8</w:t>
            </w:r>
          </w:p>
        </w:tc>
        <w:tc>
          <w:tcPr>
            <w:tcW w:w="1221" w:type="pct"/>
            <w:vAlign w:val="center"/>
          </w:tcPr>
          <w:p w:rsidR="00440B4E" w:rsidRPr="00A40B9A" w:rsidRDefault="00440B4E" w:rsidP="0038757C">
            <w:pPr>
              <w:pStyle w:val="Heading1"/>
              <w:spacing w:before="40" w:after="40"/>
              <w:jc w:val="center"/>
              <w:rPr>
                <w:rFonts w:ascii="Times New Roman" w:hAnsi="Times New Roman" w:cs="Times New Roman"/>
                <w:color w:val="auto"/>
                <w:sz w:val="28"/>
                <w:szCs w:val="28"/>
              </w:rPr>
            </w:pPr>
            <w:r w:rsidRPr="00A40B9A">
              <w:rPr>
                <w:rFonts w:ascii="Times New Roman" w:hAnsi="Times New Roman" w:cs="Times New Roman"/>
                <w:color w:val="auto"/>
                <w:sz w:val="28"/>
                <w:szCs w:val="28"/>
              </w:rPr>
              <w:t>Sông Con, sông Bạc; các suối: Nặm Mác, Nặm Đú, Bản Trang và suối Nặm Khẳm</w:t>
            </w:r>
          </w:p>
        </w:tc>
        <w:tc>
          <w:tcPr>
            <w:tcW w:w="2189" w:type="pct"/>
            <w:vAlign w:val="center"/>
          </w:tcPr>
          <w:p w:rsidR="00440B4E" w:rsidRPr="00A40B9A" w:rsidRDefault="00440B4E" w:rsidP="0038757C">
            <w:pPr>
              <w:pStyle w:val="Heading1"/>
              <w:spacing w:before="40" w:after="40"/>
              <w:jc w:val="center"/>
              <w:rPr>
                <w:rFonts w:ascii="Times New Roman" w:hAnsi="Times New Roman" w:cs="Times New Roman"/>
                <w:color w:val="auto"/>
                <w:sz w:val="28"/>
                <w:szCs w:val="28"/>
              </w:rPr>
            </w:pPr>
            <w:r w:rsidRPr="00A40B9A">
              <w:rPr>
                <w:rFonts w:ascii="Times New Roman" w:hAnsi="Times New Roman" w:cs="Times New Roman"/>
                <w:color w:val="auto"/>
                <w:sz w:val="28"/>
                <w:szCs w:val="28"/>
              </w:rPr>
              <w:t xml:space="preserve">Trên địa bàn xã Tân Trịnh </w:t>
            </w:r>
          </w:p>
        </w:tc>
        <w:tc>
          <w:tcPr>
            <w:tcW w:w="1162" w:type="pct"/>
            <w:vAlign w:val="center"/>
          </w:tcPr>
          <w:p w:rsidR="00440B4E" w:rsidRPr="00A40B9A" w:rsidRDefault="00440B4E" w:rsidP="0038757C">
            <w:pPr>
              <w:pStyle w:val="Heading1"/>
              <w:spacing w:before="40" w:after="40"/>
              <w:jc w:val="center"/>
              <w:rPr>
                <w:rFonts w:ascii="Times New Roman" w:hAnsi="Times New Roman" w:cs="Times New Roman"/>
                <w:color w:val="auto"/>
                <w:sz w:val="28"/>
                <w:szCs w:val="28"/>
              </w:rPr>
            </w:pPr>
            <w:r w:rsidRPr="00A40B9A">
              <w:rPr>
                <w:rFonts w:ascii="Times New Roman" w:hAnsi="Times New Roman" w:cs="Times New Roman"/>
                <w:color w:val="auto"/>
                <w:sz w:val="28"/>
                <w:szCs w:val="28"/>
              </w:rPr>
              <w:t>01/4 - 31/7</w:t>
            </w:r>
          </w:p>
        </w:tc>
      </w:tr>
      <w:tr w:rsidR="00440B4E" w:rsidRPr="00A40B9A" w:rsidTr="0001680E">
        <w:tc>
          <w:tcPr>
            <w:tcW w:w="428" w:type="pct"/>
            <w:vAlign w:val="center"/>
          </w:tcPr>
          <w:p w:rsidR="00440B4E" w:rsidRPr="00A40B9A" w:rsidRDefault="00440B4E" w:rsidP="0038757C">
            <w:pPr>
              <w:pStyle w:val="Heading1"/>
              <w:spacing w:before="40" w:after="40"/>
              <w:jc w:val="center"/>
              <w:rPr>
                <w:rFonts w:ascii="Times New Roman" w:hAnsi="Times New Roman" w:cs="Times New Roman"/>
                <w:color w:val="auto"/>
                <w:sz w:val="28"/>
                <w:szCs w:val="28"/>
              </w:rPr>
            </w:pPr>
            <w:r w:rsidRPr="00A40B9A">
              <w:rPr>
                <w:rFonts w:ascii="Times New Roman" w:hAnsi="Times New Roman" w:cs="Times New Roman"/>
                <w:color w:val="auto"/>
                <w:sz w:val="28"/>
                <w:szCs w:val="28"/>
              </w:rPr>
              <w:t>9</w:t>
            </w:r>
          </w:p>
        </w:tc>
        <w:tc>
          <w:tcPr>
            <w:tcW w:w="1221" w:type="pct"/>
            <w:vAlign w:val="center"/>
          </w:tcPr>
          <w:p w:rsidR="00440B4E" w:rsidRPr="00A40B9A" w:rsidRDefault="00440B4E" w:rsidP="0038757C">
            <w:pPr>
              <w:pStyle w:val="Heading1"/>
              <w:spacing w:before="40" w:after="40"/>
              <w:jc w:val="center"/>
              <w:rPr>
                <w:rFonts w:ascii="Times New Roman" w:hAnsi="Times New Roman" w:cs="Times New Roman"/>
                <w:color w:val="auto"/>
                <w:sz w:val="28"/>
                <w:szCs w:val="28"/>
              </w:rPr>
            </w:pPr>
            <w:r w:rsidRPr="00A40B9A">
              <w:rPr>
                <w:rFonts w:ascii="Times New Roman" w:hAnsi="Times New Roman" w:cs="Times New Roman"/>
                <w:color w:val="auto"/>
                <w:sz w:val="28"/>
                <w:szCs w:val="28"/>
              </w:rPr>
              <w:t xml:space="preserve">Các suối: Mái, Mâng, Sảo, Hít, Cầu Thảo, Lầng, Bột, Khe Làng May, thác Hang Vài, Pắc Vặt, Xuân Dung </w:t>
            </w:r>
          </w:p>
        </w:tc>
        <w:tc>
          <w:tcPr>
            <w:tcW w:w="2189" w:type="pct"/>
            <w:vAlign w:val="center"/>
          </w:tcPr>
          <w:p w:rsidR="00440B4E" w:rsidRPr="00A40B9A" w:rsidRDefault="00440B4E" w:rsidP="0038757C">
            <w:pPr>
              <w:spacing w:before="40" w:after="40"/>
              <w:jc w:val="center"/>
              <w:rPr>
                <w:rFonts w:ascii="Times New Roman" w:hAnsi="Times New Roman"/>
                <w:sz w:val="28"/>
                <w:szCs w:val="28"/>
              </w:rPr>
            </w:pPr>
            <w:r w:rsidRPr="00A40B9A">
              <w:rPr>
                <w:rFonts w:ascii="Times New Roman" w:hAnsi="Times New Roman"/>
                <w:sz w:val="28"/>
                <w:szCs w:val="28"/>
              </w:rPr>
              <w:t>Trên địa bàn xã Bằng Hành</w:t>
            </w:r>
          </w:p>
        </w:tc>
        <w:tc>
          <w:tcPr>
            <w:tcW w:w="1162" w:type="pct"/>
            <w:vAlign w:val="center"/>
          </w:tcPr>
          <w:p w:rsidR="00440B4E" w:rsidRPr="00A40B9A" w:rsidRDefault="00440B4E" w:rsidP="0038757C">
            <w:pPr>
              <w:pStyle w:val="Heading1"/>
              <w:spacing w:before="40" w:after="40"/>
              <w:jc w:val="center"/>
              <w:rPr>
                <w:rFonts w:ascii="Times New Roman" w:hAnsi="Times New Roman" w:cs="Times New Roman"/>
                <w:color w:val="auto"/>
                <w:sz w:val="28"/>
                <w:szCs w:val="28"/>
              </w:rPr>
            </w:pPr>
            <w:r w:rsidRPr="00A40B9A">
              <w:rPr>
                <w:rFonts w:ascii="Times New Roman" w:hAnsi="Times New Roman" w:cs="Times New Roman"/>
                <w:color w:val="auto"/>
                <w:sz w:val="28"/>
                <w:szCs w:val="28"/>
              </w:rPr>
              <w:t>01/4 - 31/7</w:t>
            </w:r>
          </w:p>
        </w:tc>
      </w:tr>
      <w:bookmarkEnd w:id="3"/>
    </w:tbl>
    <w:p w:rsidR="00A940B2" w:rsidRPr="00A40B9A" w:rsidRDefault="00A940B2" w:rsidP="00A940B2"/>
    <w:sectPr w:rsidR="00A940B2" w:rsidRPr="00A40B9A" w:rsidSect="00BD25DE">
      <w:pgSz w:w="11907" w:h="16840" w:code="9"/>
      <w:pgMar w:top="1134" w:right="1134" w:bottom="1134" w:left="1701" w:header="720" w:footer="720"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05811" w:rsidRDefault="00B05811">
      <w:pPr>
        <w:rPr>
          <w:rFonts w:ascii="Times New Roman" w:eastAsia="Times New Roman" w:hAnsi="Times New Roman"/>
          <w:noProof w:val="0"/>
          <w:sz w:val="28"/>
          <w:szCs w:val="28"/>
        </w:rPr>
      </w:pPr>
      <w:r>
        <w:rPr>
          <w:rFonts w:ascii="Times New Roman" w:eastAsia="Times New Roman" w:hAnsi="Times New Roman"/>
          <w:noProof w:val="0"/>
          <w:sz w:val="28"/>
          <w:szCs w:val="28"/>
        </w:rPr>
        <w:separator/>
      </w:r>
    </w:p>
  </w:endnote>
  <w:endnote w:type="continuationSeparator" w:id="0">
    <w:p w:rsidR="00B05811" w:rsidRDefault="00B05811">
      <w:pPr>
        <w:rPr>
          <w:rFonts w:ascii="Times New Roman" w:eastAsia="Times New Roman" w:hAnsi="Times New Roman"/>
          <w:noProof w:val="0"/>
          <w:sz w:val="28"/>
          <w:szCs w:val="28"/>
        </w:rPr>
      </w:pPr>
      <w:r>
        <w:rPr>
          <w:rFonts w:ascii="Times New Roman" w:eastAsia="Times New Roman" w:hAnsi="Times New Roman"/>
          <w:noProof w:val="0"/>
          <w:sz w:val="28"/>
          <w:szCs w:val="28"/>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
    <w:altName w:val="Times New Roman"/>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VnArial">
    <w:charset w:val="00"/>
    <w:family w:val="swiss"/>
    <w:pitch w:val="variable"/>
    <w:sig w:usb0="00000007" w:usb1="00000000" w:usb2="00000000" w:usb3="00000000" w:csb0="00000013" w:csb1="00000000"/>
  </w:font>
  <w:font w:name="Times New Roman Italic">
    <w:panose1 w:val="02020503050405090304"/>
    <w:charset w:val="00"/>
    <w:family w:val="roman"/>
    <w:notTrueType/>
    <w:pitch w:val="default"/>
  </w:font>
  <w:font w:name="Times New Roman Bold">
    <w:panose1 w:val="02020803070505020304"/>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222F6" w:rsidRDefault="005222F6" w:rsidP="009E380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5222F6" w:rsidRDefault="005222F6" w:rsidP="006F1BE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222F6" w:rsidRDefault="005222F6" w:rsidP="009E3800">
    <w:pPr>
      <w:pStyle w:val="Footer"/>
      <w:framePr w:wrap="around" w:vAnchor="text" w:hAnchor="margin" w:xAlign="right" w:y="1"/>
      <w:rPr>
        <w:rStyle w:val="PageNumber"/>
      </w:rPr>
    </w:pPr>
  </w:p>
  <w:p w:rsidR="005222F6" w:rsidRDefault="005222F6" w:rsidP="00FF4596">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05811" w:rsidRDefault="00B05811">
      <w:pPr>
        <w:rPr>
          <w:rFonts w:ascii="Times New Roman" w:eastAsia="Times New Roman" w:hAnsi="Times New Roman"/>
          <w:noProof w:val="0"/>
          <w:sz w:val="28"/>
          <w:szCs w:val="28"/>
        </w:rPr>
      </w:pPr>
      <w:r>
        <w:rPr>
          <w:rFonts w:ascii="Times New Roman" w:eastAsia="Times New Roman" w:hAnsi="Times New Roman"/>
          <w:noProof w:val="0"/>
          <w:sz w:val="28"/>
          <w:szCs w:val="28"/>
        </w:rPr>
        <w:separator/>
      </w:r>
    </w:p>
  </w:footnote>
  <w:footnote w:type="continuationSeparator" w:id="0">
    <w:p w:rsidR="00B05811" w:rsidRDefault="00B05811">
      <w:pPr>
        <w:rPr>
          <w:rFonts w:ascii="Times New Roman" w:eastAsia="Times New Roman" w:hAnsi="Times New Roman"/>
          <w:noProof w:val="0"/>
          <w:sz w:val="28"/>
          <w:szCs w:val="28"/>
        </w:rPr>
      </w:pPr>
      <w:r>
        <w:rPr>
          <w:rFonts w:ascii="Times New Roman" w:eastAsia="Times New Roman" w:hAnsi="Times New Roman"/>
          <w:noProof w:val="0"/>
          <w:sz w:val="28"/>
          <w:szCs w:val="28"/>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41308924"/>
      <w:docPartObj>
        <w:docPartGallery w:val="Page Numbers (Top of Page)"/>
        <w:docPartUnique/>
      </w:docPartObj>
    </w:sdtPr>
    <w:sdtEndPr>
      <w:rPr>
        <w:noProof/>
      </w:rPr>
    </w:sdtEndPr>
    <w:sdtContent>
      <w:p w:rsidR="0001680E" w:rsidRDefault="0001680E">
        <w:pPr>
          <w:pStyle w:val="Header"/>
          <w:jc w:val="center"/>
        </w:pPr>
        <w:r>
          <w:fldChar w:fldCharType="begin"/>
        </w:r>
        <w:r>
          <w:instrText xml:space="preserve"> PAGE   \* MERGEFORMAT </w:instrText>
        </w:r>
        <w:r>
          <w:fldChar w:fldCharType="separate"/>
        </w:r>
        <w:r w:rsidR="00F0512D">
          <w:rPr>
            <w:noProof/>
          </w:rPr>
          <w:t>2</w:t>
        </w:r>
        <w:r>
          <w:rPr>
            <w:noProof/>
          </w:rPr>
          <w:fldChar w:fldCharType="end"/>
        </w:r>
      </w:p>
    </w:sdtContent>
  </w:sdt>
  <w:p w:rsidR="0001680E" w:rsidRDefault="0001680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22788B"/>
    <w:multiLevelType w:val="multilevel"/>
    <w:tmpl w:val="700CDA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8E7395C"/>
    <w:multiLevelType w:val="multilevel"/>
    <w:tmpl w:val="6D26C8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D4A0C88"/>
    <w:multiLevelType w:val="multilevel"/>
    <w:tmpl w:val="C29A28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24A42ED"/>
    <w:multiLevelType w:val="hybridMultilevel"/>
    <w:tmpl w:val="F8905060"/>
    <w:lvl w:ilvl="0" w:tplc="7A1042DA">
      <w:start w:val="1"/>
      <w:numFmt w:val="decimal"/>
      <w:lvlText w:val="%1."/>
      <w:lvlJc w:val="left"/>
      <w:pPr>
        <w:ind w:left="1080" w:hanging="360"/>
      </w:pPr>
      <w:rPr>
        <w:rFonts w:cs="Times New Roman" w:hint="default"/>
      </w:rPr>
    </w:lvl>
    <w:lvl w:ilvl="1" w:tplc="042A0019" w:tentative="1">
      <w:start w:val="1"/>
      <w:numFmt w:val="lowerLetter"/>
      <w:lvlText w:val="%2."/>
      <w:lvlJc w:val="left"/>
      <w:pPr>
        <w:ind w:left="1800" w:hanging="360"/>
      </w:pPr>
      <w:rPr>
        <w:rFonts w:cs="Times New Roman"/>
      </w:rPr>
    </w:lvl>
    <w:lvl w:ilvl="2" w:tplc="042A001B" w:tentative="1">
      <w:start w:val="1"/>
      <w:numFmt w:val="lowerRoman"/>
      <w:lvlText w:val="%3."/>
      <w:lvlJc w:val="right"/>
      <w:pPr>
        <w:ind w:left="2520" w:hanging="180"/>
      </w:pPr>
      <w:rPr>
        <w:rFonts w:cs="Times New Roman"/>
      </w:rPr>
    </w:lvl>
    <w:lvl w:ilvl="3" w:tplc="042A000F" w:tentative="1">
      <w:start w:val="1"/>
      <w:numFmt w:val="decimal"/>
      <w:lvlText w:val="%4."/>
      <w:lvlJc w:val="left"/>
      <w:pPr>
        <w:ind w:left="3240" w:hanging="360"/>
      </w:pPr>
      <w:rPr>
        <w:rFonts w:cs="Times New Roman"/>
      </w:rPr>
    </w:lvl>
    <w:lvl w:ilvl="4" w:tplc="042A0019" w:tentative="1">
      <w:start w:val="1"/>
      <w:numFmt w:val="lowerLetter"/>
      <w:lvlText w:val="%5."/>
      <w:lvlJc w:val="left"/>
      <w:pPr>
        <w:ind w:left="3960" w:hanging="360"/>
      </w:pPr>
      <w:rPr>
        <w:rFonts w:cs="Times New Roman"/>
      </w:rPr>
    </w:lvl>
    <w:lvl w:ilvl="5" w:tplc="042A001B" w:tentative="1">
      <w:start w:val="1"/>
      <w:numFmt w:val="lowerRoman"/>
      <w:lvlText w:val="%6."/>
      <w:lvlJc w:val="right"/>
      <w:pPr>
        <w:ind w:left="4680" w:hanging="180"/>
      </w:pPr>
      <w:rPr>
        <w:rFonts w:cs="Times New Roman"/>
      </w:rPr>
    </w:lvl>
    <w:lvl w:ilvl="6" w:tplc="042A000F" w:tentative="1">
      <w:start w:val="1"/>
      <w:numFmt w:val="decimal"/>
      <w:lvlText w:val="%7."/>
      <w:lvlJc w:val="left"/>
      <w:pPr>
        <w:ind w:left="5400" w:hanging="360"/>
      </w:pPr>
      <w:rPr>
        <w:rFonts w:cs="Times New Roman"/>
      </w:rPr>
    </w:lvl>
    <w:lvl w:ilvl="7" w:tplc="042A0019" w:tentative="1">
      <w:start w:val="1"/>
      <w:numFmt w:val="lowerLetter"/>
      <w:lvlText w:val="%8."/>
      <w:lvlJc w:val="left"/>
      <w:pPr>
        <w:ind w:left="6120" w:hanging="360"/>
      </w:pPr>
      <w:rPr>
        <w:rFonts w:cs="Times New Roman"/>
      </w:rPr>
    </w:lvl>
    <w:lvl w:ilvl="8" w:tplc="042A001B" w:tentative="1">
      <w:start w:val="1"/>
      <w:numFmt w:val="lowerRoman"/>
      <w:lvlText w:val="%9."/>
      <w:lvlJc w:val="right"/>
      <w:pPr>
        <w:ind w:left="6840" w:hanging="180"/>
      </w:pPr>
      <w:rPr>
        <w:rFonts w:cs="Times New Roman"/>
      </w:rPr>
    </w:lvl>
  </w:abstractNum>
  <w:abstractNum w:abstractNumId="4" w15:restartNumberingAfterBreak="0">
    <w:nsid w:val="12BA2BC0"/>
    <w:multiLevelType w:val="hybridMultilevel"/>
    <w:tmpl w:val="2D742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3222650"/>
    <w:multiLevelType w:val="hybridMultilevel"/>
    <w:tmpl w:val="15B415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6526A1A"/>
    <w:multiLevelType w:val="multilevel"/>
    <w:tmpl w:val="5DCCB6C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6C773C4"/>
    <w:multiLevelType w:val="hybridMultilevel"/>
    <w:tmpl w:val="EA80E55E"/>
    <w:lvl w:ilvl="0" w:tplc="0666E8D4">
      <w:start w:val="1"/>
      <w:numFmt w:val="decimal"/>
      <w:lvlText w:val="%1."/>
      <w:lvlJc w:val="left"/>
      <w:pPr>
        <w:ind w:left="285" w:hanging="286"/>
      </w:pPr>
      <w:rPr>
        <w:rFonts w:ascii="Times New Roman" w:eastAsia="Times New Roman" w:hAnsi="Times New Roman" w:cs="Times New Roman" w:hint="default"/>
        <w:b w:val="0"/>
        <w:bCs w:val="0"/>
        <w:i w:val="0"/>
        <w:iCs w:val="0"/>
        <w:spacing w:val="0"/>
        <w:w w:val="100"/>
        <w:sz w:val="28"/>
        <w:szCs w:val="28"/>
        <w:lang w:val="vi" w:eastAsia="en-US" w:bidi="ar-SA"/>
      </w:rPr>
    </w:lvl>
    <w:lvl w:ilvl="1" w:tplc="9D1A5934">
      <w:numFmt w:val="bullet"/>
      <w:lvlText w:val="•"/>
      <w:lvlJc w:val="left"/>
      <w:pPr>
        <w:ind w:left="1201" w:hanging="286"/>
      </w:pPr>
      <w:rPr>
        <w:rFonts w:hint="default"/>
        <w:lang w:val="vi" w:eastAsia="en-US" w:bidi="ar-SA"/>
      </w:rPr>
    </w:lvl>
    <w:lvl w:ilvl="2" w:tplc="7318F5B0">
      <w:numFmt w:val="bullet"/>
      <w:lvlText w:val="•"/>
      <w:lvlJc w:val="left"/>
      <w:pPr>
        <w:ind w:left="2123" w:hanging="286"/>
      </w:pPr>
      <w:rPr>
        <w:rFonts w:hint="default"/>
        <w:lang w:val="vi" w:eastAsia="en-US" w:bidi="ar-SA"/>
      </w:rPr>
    </w:lvl>
    <w:lvl w:ilvl="3" w:tplc="F6D4A752">
      <w:numFmt w:val="bullet"/>
      <w:lvlText w:val="•"/>
      <w:lvlJc w:val="left"/>
      <w:pPr>
        <w:ind w:left="3045" w:hanging="286"/>
      </w:pPr>
      <w:rPr>
        <w:rFonts w:hint="default"/>
        <w:lang w:val="vi" w:eastAsia="en-US" w:bidi="ar-SA"/>
      </w:rPr>
    </w:lvl>
    <w:lvl w:ilvl="4" w:tplc="8E9ED238">
      <w:numFmt w:val="bullet"/>
      <w:lvlText w:val="•"/>
      <w:lvlJc w:val="left"/>
      <w:pPr>
        <w:ind w:left="3966" w:hanging="286"/>
      </w:pPr>
      <w:rPr>
        <w:rFonts w:hint="default"/>
        <w:lang w:val="vi" w:eastAsia="en-US" w:bidi="ar-SA"/>
      </w:rPr>
    </w:lvl>
    <w:lvl w:ilvl="5" w:tplc="6D84F710">
      <w:numFmt w:val="bullet"/>
      <w:lvlText w:val="•"/>
      <w:lvlJc w:val="left"/>
      <w:pPr>
        <w:ind w:left="4888" w:hanging="286"/>
      </w:pPr>
      <w:rPr>
        <w:rFonts w:hint="default"/>
        <w:lang w:val="vi" w:eastAsia="en-US" w:bidi="ar-SA"/>
      </w:rPr>
    </w:lvl>
    <w:lvl w:ilvl="6" w:tplc="AC78EB94">
      <w:numFmt w:val="bullet"/>
      <w:lvlText w:val="•"/>
      <w:lvlJc w:val="left"/>
      <w:pPr>
        <w:ind w:left="5810" w:hanging="286"/>
      </w:pPr>
      <w:rPr>
        <w:rFonts w:hint="default"/>
        <w:lang w:val="vi" w:eastAsia="en-US" w:bidi="ar-SA"/>
      </w:rPr>
    </w:lvl>
    <w:lvl w:ilvl="7" w:tplc="5082D9B2">
      <w:numFmt w:val="bullet"/>
      <w:lvlText w:val="•"/>
      <w:lvlJc w:val="left"/>
      <w:pPr>
        <w:ind w:left="6732" w:hanging="286"/>
      </w:pPr>
      <w:rPr>
        <w:rFonts w:hint="default"/>
        <w:lang w:val="vi" w:eastAsia="en-US" w:bidi="ar-SA"/>
      </w:rPr>
    </w:lvl>
    <w:lvl w:ilvl="8" w:tplc="FC6EBF9C">
      <w:numFmt w:val="bullet"/>
      <w:lvlText w:val="•"/>
      <w:lvlJc w:val="left"/>
      <w:pPr>
        <w:ind w:left="7653" w:hanging="286"/>
      </w:pPr>
      <w:rPr>
        <w:rFonts w:hint="default"/>
        <w:lang w:val="vi" w:eastAsia="en-US" w:bidi="ar-SA"/>
      </w:rPr>
    </w:lvl>
  </w:abstractNum>
  <w:abstractNum w:abstractNumId="8" w15:restartNumberingAfterBreak="0">
    <w:nsid w:val="16F31F06"/>
    <w:multiLevelType w:val="hybridMultilevel"/>
    <w:tmpl w:val="BC488E8A"/>
    <w:lvl w:ilvl="0" w:tplc="04090001">
      <w:start w:val="3"/>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311CEC"/>
    <w:multiLevelType w:val="multilevel"/>
    <w:tmpl w:val="A2DA212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0F45EE4"/>
    <w:multiLevelType w:val="hybridMultilevel"/>
    <w:tmpl w:val="38D6B5DC"/>
    <w:lvl w:ilvl="0" w:tplc="473AE3F2">
      <w:start w:val="1"/>
      <w:numFmt w:val="decimal"/>
      <w:lvlText w:val="%1."/>
      <w:lvlJc w:val="left"/>
      <w:pPr>
        <w:ind w:left="285" w:hanging="300"/>
      </w:pPr>
      <w:rPr>
        <w:rFonts w:ascii="Times New Roman" w:eastAsia="Times New Roman" w:hAnsi="Times New Roman" w:cs="Times New Roman" w:hint="default"/>
        <w:b w:val="0"/>
        <w:bCs w:val="0"/>
        <w:i w:val="0"/>
        <w:iCs w:val="0"/>
        <w:spacing w:val="0"/>
        <w:w w:val="100"/>
        <w:sz w:val="28"/>
        <w:szCs w:val="28"/>
        <w:lang w:val="vi" w:eastAsia="en-US" w:bidi="ar-SA"/>
      </w:rPr>
    </w:lvl>
    <w:lvl w:ilvl="1" w:tplc="3E30487E">
      <w:numFmt w:val="bullet"/>
      <w:lvlText w:val="•"/>
      <w:lvlJc w:val="left"/>
      <w:pPr>
        <w:ind w:left="1201" w:hanging="300"/>
      </w:pPr>
      <w:rPr>
        <w:rFonts w:hint="default"/>
        <w:lang w:val="vi" w:eastAsia="en-US" w:bidi="ar-SA"/>
      </w:rPr>
    </w:lvl>
    <w:lvl w:ilvl="2" w:tplc="87A09826">
      <w:numFmt w:val="bullet"/>
      <w:lvlText w:val="•"/>
      <w:lvlJc w:val="left"/>
      <w:pPr>
        <w:ind w:left="2123" w:hanging="300"/>
      </w:pPr>
      <w:rPr>
        <w:rFonts w:hint="default"/>
        <w:lang w:val="vi" w:eastAsia="en-US" w:bidi="ar-SA"/>
      </w:rPr>
    </w:lvl>
    <w:lvl w:ilvl="3" w:tplc="619C2BBA">
      <w:numFmt w:val="bullet"/>
      <w:lvlText w:val="•"/>
      <w:lvlJc w:val="left"/>
      <w:pPr>
        <w:ind w:left="3045" w:hanging="300"/>
      </w:pPr>
      <w:rPr>
        <w:rFonts w:hint="default"/>
        <w:lang w:val="vi" w:eastAsia="en-US" w:bidi="ar-SA"/>
      </w:rPr>
    </w:lvl>
    <w:lvl w:ilvl="4" w:tplc="E5AA2DFE">
      <w:numFmt w:val="bullet"/>
      <w:lvlText w:val="•"/>
      <w:lvlJc w:val="left"/>
      <w:pPr>
        <w:ind w:left="3966" w:hanging="300"/>
      </w:pPr>
      <w:rPr>
        <w:rFonts w:hint="default"/>
        <w:lang w:val="vi" w:eastAsia="en-US" w:bidi="ar-SA"/>
      </w:rPr>
    </w:lvl>
    <w:lvl w:ilvl="5" w:tplc="C87E2E12">
      <w:numFmt w:val="bullet"/>
      <w:lvlText w:val="•"/>
      <w:lvlJc w:val="left"/>
      <w:pPr>
        <w:ind w:left="4888" w:hanging="300"/>
      </w:pPr>
      <w:rPr>
        <w:rFonts w:hint="default"/>
        <w:lang w:val="vi" w:eastAsia="en-US" w:bidi="ar-SA"/>
      </w:rPr>
    </w:lvl>
    <w:lvl w:ilvl="6" w:tplc="AF909298">
      <w:numFmt w:val="bullet"/>
      <w:lvlText w:val="•"/>
      <w:lvlJc w:val="left"/>
      <w:pPr>
        <w:ind w:left="5810" w:hanging="300"/>
      </w:pPr>
      <w:rPr>
        <w:rFonts w:hint="default"/>
        <w:lang w:val="vi" w:eastAsia="en-US" w:bidi="ar-SA"/>
      </w:rPr>
    </w:lvl>
    <w:lvl w:ilvl="7" w:tplc="3A0094A2">
      <w:numFmt w:val="bullet"/>
      <w:lvlText w:val="•"/>
      <w:lvlJc w:val="left"/>
      <w:pPr>
        <w:ind w:left="6732" w:hanging="300"/>
      </w:pPr>
      <w:rPr>
        <w:rFonts w:hint="default"/>
        <w:lang w:val="vi" w:eastAsia="en-US" w:bidi="ar-SA"/>
      </w:rPr>
    </w:lvl>
    <w:lvl w:ilvl="8" w:tplc="82E406AC">
      <w:numFmt w:val="bullet"/>
      <w:lvlText w:val="•"/>
      <w:lvlJc w:val="left"/>
      <w:pPr>
        <w:ind w:left="7653" w:hanging="300"/>
      </w:pPr>
      <w:rPr>
        <w:rFonts w:hint="default"/>
        <w:lang w:val="vi" w:eastAsia="en-US" w:bidi="ar-SA"/>
      </w:rPr>
    </w:lvl>
  </w:abstractNum>
  <w:abstractNum w:abstractNumId="11" w15:restartNumberingAfterBreak="0">
    <w:nsid w:val="235125EE"/>
    <w:multiLevelType w:val="multilevel"/>
    <w:tmpl w:val="9C88A7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05A1A46"/>
    <w:multiLevelType w:val="hybridMultilevel"/>
    <w:tmpl w:val="20EE94F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20C39FA"/>
    <w:multiLevelType w:val="hybridMultilevel"/>
    <w:tmpl w:val="EE8CFB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5FD6A21"/>
    <w:multiLevelType w:val="hybridMultilevel"/>
    <w:tmpl w:val="96049B6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6004E6A"/>
    <w:multiLevelType w:val="multilevel"/>
    <w:tmpl w:val="1C18402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71012F5"/>
    <w:multiLevelType w:val="hybridMultilevel"/>
    <w:tmpl w:val="E10E5BE2"/>
    <w:lvl w:ilvl="0" w:tplc="01A431E0">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7" w15:restartNumberingAfterBreak="0">
    <w:nsid w:val="38641508"/>
    <w:multiLevelType w:val="hybridMultilevel"/>
    <w:tmpl w:val="1DC0CC6A"/>
    <w:lvl w:ilvl="0" w:tplc="B2D2A786">
      <w:start w:val="1"/>
      <w:numFmt w:val="decimal"/>
      <w:lvlText w:val="%1."/>
      <w:lvlJc w:val="left"/>
      <w:pPr>
        <w:ind w:left="1132" w:hanging="281"/>
      </w:pPr>
      <w:rPr>
        <w:rFonts w:ascii="Times New Roman" w:eastAsia="Times New Roman" w:hAnsi="Times New Roman" w:cs="Times New Roman" w:hint="default"/>
        <w:b w:val="0"/>
        <w:bCs w:val="0"/>
        <w:i w:val="0"/>
        <w:iCs w:val="0"/>
        <w:spacing w:val="0"/>
        <w:w w:val="100"/>
        <w:sz w:val="28"/>
        <w:szCs w:val="28"/>
        <w:lang w:val="vi" w:eastAsia="en-US" w:bidi="ar-SA"/>
      </w:rPr>
    </w:lvl>
    <w:lvl w:ilvl="1" w:tplc="392A6592">
      <w:start w:val="1"/>
      <w:numFmt w:val="lowerLetter"/>
      <w:lvlText w:val="%2)"/>
      <w:lvlJc w:val="left"/>
      <w:pPr>
        <w:ind w:left="285" w:hanging="303"/>
      </w:pPr>
      <w:rPr>
        <w:rFonts w:ascii="Times New Roman" w:eastAsia="Times New Roman" w:hAnsi="Times New Roman" w:cs="Times New Roman" w:hint="default"/>
        <w:b w:val="0"/>
        <w:bCs w:val="0"/>
        <w:i w:val="0"/>
        <w:iCs w:val="0"/>
        <w:spacing w:val="0"/>
        <w:w w:val="100"/>
        <w:sz w:val="28"/>
        <w:szCs w:val="28"/>
        <w:lang w:val="vi" w:eastAsia="en-US" w:bidi="ar-SA"/>
      </w:rPr>
    </w:lvl>
    <w:lvl w:ilvl="2" w:tplc="1BDAD022">
      <w:numFmt w:val="bullet"/>
      <w:lvlText w:val="•"/>
      <w:lvlJc w:val="left"/>
      <w:pPr>
        <w:ind w:left="2068" w:hanging="303"/>
      </w:pPr>
      <w:rPr>
        <w:rFonts w:hint="default"/>
        <w:lang w:val="vi" w:eastAsia="en-US" w:bidi="ar-SA"/>
      </w:rPr>
    </w:lvl>
    <w:lvl w:ilvl="3" w:tplc="203020B8">
      <w:numFmt w:val="bullet"/>
      <w:lvlText w:val="•"/>
      <w:lvlJc w:val="left"/>
      <w:pPr>
        <w:ind w:left="2997" w:hanging="303"/>
      </w:pPr>
      <w:rPr>
        <w:rFonts w:hint="default"/>
        <w:lang w:val="vi" w:eastAsia="en-US" w:bidi="ar-SA"/>
      </w:rPr>
    </w:lvl>
    <w:lvl w:ilvl="4" w:tplc="7DCC61FC">
      <w:numFmt w:val="bullet"/>
      <w:lvlText w:val="•"/>
      <w:lvlJc w:val="left"/>
      <w:pPr>
        <w:ind w:left="3925" w:hanging="303"/>
      </w:pPr>
      <w:rPr>
        <w:rFonts w:hint="default"/>
        <w:lang w:val="vi" w:eastAsia="en-US" w:bidi="ar-SA"/>
      </w:rPr>
    </w:lvl>
    <w:lvl w:ilvl="5" w:tplc="9CFE42AE">
      <w:numFmt w:val="bullet"/>
      <w:lvlText w:val="•"/>
      <w:lvlJc w:val="left"/>
      <w:pPr>
        <w:ind w:left="4854" w:hanging="303"/>
      </w:pPr>
      <w:rPr>
        <w:rFonts w:hint="default"/>
        <w:lang w:val="vi" w:eastAsia="en-US" w:bidi="ar-SA"/>
      </w:rPr>
    </w:lvl>
    <w:lvl w:ilvl="6" w:tplc="6B064ECC">
      <w:numFmt w:val="bullet"/>
      <w:lvlText w:val="•"/>
      <w:lvlJc w:val="left"/>
      <w:pPr>
        <w:ind w:left="5783" w:hanging="303"/>
      </w:pPr>
      <w:rPr>
        <w:rFonts w:hint="default"/>
        <w:lang w:val="vi" w:eastAsia="en-US" w:bidi="ar-SA"/>
      </w:rPr>
    </w:lvl>
    <w:lvl w:ilvl="7" w:tplc="4490A3A0">
      <w:numFmt w:val="bullet"/>
      <w:lvlText w:val="•"/>
      <w:lvlJc w:val="left"/>
      <w:pPr>
        <w:ind w:left="6711" w:hanging="303"/>
      </w:pPr>
      <w:rPr>
        <w:rFonts w:hint="default"/>
        <w:lang w:val="vi" w:eastAsia="en-US" w:bidi="ar-SA"/>
      </w:rPr>
    </w:lvl>
    <w:lvl w:ilvl="8" w:tplc="E318A872">
      <w:numFmt w:val="bullet"/>
      <w:lvlText w:val="•"/>
      <w:lvlJc w:val="left"/>
      <w:pPr>
        <w:ind w:left="7640" w:hanging="303"/>
      </w:pPr>
      <w:rPr>
        <w:rFonts w:hint="default"/>
        <w:lang w:val="vi" w:eastAsia="en-US" w:bidi="ar-SA"/>
      </w:rPr>
    </w:lvl>
  </w:abstractNum>
  <w:abstractNum w:abstractNumId="18" w15:restartNumberingAfterBreak="0">
    <w:nsid w:val="38DF77F7"/>
    <w:multiLevelType w:val="multilevel"/>
    <w:tmpl w:val="0FFCA30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9023831"/>
    <w:multiLevelType w:val="hybridMultilevel"/>
    <w:tmpl w:val="2DF2FE5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A660D4F"/>
    <w:multiLevelType w:val="hybridMultilevel"/>
    <w:tmpl w:val="2F5E9FA4"/>
    <w:lvl w:ilvl="0" w:tplc="2D101738">
      <w:start w:val="2"/>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21" w15:restartNumberingAfterBreak="0">
    <w:nsid w:val="46062541"/>
    <w:multiLevelType w:val="multilevel"/>
    <w:tmpl w:val="CAF6EFE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6CC3F13"/>
    <w:multiLevelType w:val="hybridMultilevel"/>
    <w:tmpl w:val="357C441A"/>
    <w:lvl w:ilvl="0" w:tplc="84366E4E">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3" w15:restartNumberingAfterBreak="0">
    <w:nsid w:val="476357CF"/>
    <w:multiLevelType w:val="hybridMultilevel"/>
    <w:tmpl w:val="B0DA512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94212CC"/>
    <w:multiLevelType w:val="hybridMultilevel"/>
    <w:tmpl w:val="A2ECBD4A"/>
    <w:lvl w:ilvl="0" w:tplc="6524A1B6">
      <w:start w:val="1"/>
      <w:numFmt w:val="decimal"/>
      <w:lvlText w:val="%1."/>
      <w:lvlJc w:val="left"/>
      <w:pPr>
        <w:ind w:left="285" w:hanging="322"/>
      </w:pPr>
      <w:rPr>
        <w:rFonts w:ascii="Times New Roman" w:eastAsia="Times New Roman" w:hAnsi="Times New Roman" w:cs="Times New Roman" w:hint="default"/>
        <w:b w:val="0"/>
        <w:bCs w:val="0"/>
        <w:i w:val="0"/>
        <w:iCs w:val="0"/>
        <w:spacing w:val="0"/>
        <w:w w:val="100"/>
        <w:sz w:val="28"/>
        <w:szCs w:val="28"/>
        <w:lang w:val="vi" w:eastAsia="en-US" w:bidi="ar-SA"/>
      </w:rPr>
    </w:lvl>
    <w:lvl w:ilvl="1" w:tplc="3106FF32">
      <w:numFmt w:val="bullet"/>
      <w:lvlText w:val="•"/>
      <w:lvlJc w:val="left"/>
      <w:pPr>
        <w:ind w:left="1201" w:hanging="322"/>
      </w:pPr>
      <w:rPr>
        <w:rFonts w:hint="default"/>
        <w:lang w:val="vi" w:eastAsia="en-US" w:bidi="ar-SA"/>
      </w:rPr>
    </w:lvl>
    <w:lvl w:ilvl="2" w:tplc="D0E0BDE8">
      <w:numFmt w:val="bullet"/>
      <w:lvlText w:val="•"/>
      <w:lvlJc w:val="left"/>
      <w:pPr>
        <w:ind w:left="2123" w:hanging="322"/>
      </w:pPr>
      <w:rPr>
        <w:rFonts w:hint="default"/>
        <w:lang w:val="vi" w:eastAsia="en-US" w:bidi="ar-SA"/>
      </w:rPr>
    </w:lvl>
    <w:lvl w:ilvl="3" w:tplc="13D43356">
      <w:numFmt w:val="bullet"/>
      <w:lvlText w:val="•"/>
      <w:lvlJc w:val="left"/>
      <w:pPr>
        <w:ind w:left="3045" w:hanging="322"/>
      </w:pPr>
      <w:rPr>
        <w:rFonts w:hint="default"/>
        <w:lang w:val="vi" w:eastAsia="en-US" w:bidi="ar-SA"/>
      </w:rPr>
    </w:lvl>
    <w:lvl w:ilvl="4" w:tplc="D2FCA58E">
      <w:numFmt w:val="bullet"/>
      <w:lvlText w:val="•"/>
      <w:lvlJc w:val="left"/>
      <w:pPr>
        <w:ind w:left="3966" w:hanging="322"/>
      </w:pPr>
      <w:rPr>
        <w:rFonts w:hint="default"/>
        <w:lang w:val="vi" w:eastAsia="en-US" w:bidi="ar-SA"/>
      </w:rPr>
    </w:lvl>
    <w:lvl w:ilvl="5" w:tplc="D8D61086">
      <w:numFmt w:val="bullet"/>
      <w:lvlText w:val="•"/>
      <w:lvlJc w:val="left"/>
      <w:pPr>
        <w:ind w:left="4888" w:hanging="322"/>
      </w:pPr>
      <w:rPr>
        <w:rFonts w:hint="default"/>
        <w:lang w:val="vi" w:eastAsia="en-US" w:bidi="ar-SA"/>
      </w:rPr>
    </w:lvl>
    <w:lvl w:ilvl="6" w:tplc="33AEF2C8">
      <w:numFmt w:val="bullet"/>
      <w:lvlText w:val="•"/>
      <w:lvlJc w:val="left"/>
      <w:pPr>
        <w:ind w:left="5810" w:hanging="322"/>
      </w:pPr>
      <w:rPr>
        <w:rFonts w:hint="default"/>
        <w:lang w:val="vi" w:eastAsia="en-US" w:bidi="ar-SA"/>
      </w:rPr>
    </w:lvl>
    <w:lvl w:ilvl="7" w:tplc="7F94D9FC">
      <w:numFmt w:val="bullet"/>
      <w:lvlText w:val="•"/>
      <w:lvlJc w:val="left"/>
      <w:pPr>
        <w:ind w:left="6732" w:hanging="322"/>
      </w:pPr>
      <w:rPr>
        <w:rFonts w:hint="default"/>
        <w:lang w:val="vi" w:eastAsia="en-US" w:bidi="ar-SA"/>
      </w:rPr>
    </w:lvl>
    <w:lvl w:ilvl="8" w:tplc="1526BBBE">
      <w:numFmt w:val="bullet"/>
      <w:lvlText w:val="•"/>
      <w:lvlJc w:val="left"/>
      <w:pPr>
        <w:ind w:left="7653" w:hanging="322"/>
      </w:pPr>
      <w:rPr>
        <w:rFonts w:hint="default"/>
        <w:lang w:val="vi" w:eastAsia="en-US" w:bidi="ar-SA"/>
      </w:rPr>
    </w:lvl>
  </w:abstractNum>
  <w:abstractNum w:abstractNumId="25" w15:restartNumberingAfterBreak="0">
    <w:nsid w:val="5A721282"/>
    <w:multiLevelType w:val="hybridMultilevel"/>
    <w:tmpl w:val="96DCE67E"/>
    <w:lvl w:ilvl="0" w:tplc="407C313E">
      <w:start w:val="1"/>
      <w:numFmt w:val="decimal"/>
      <w:lvlText w:val="%1."/>
      <w:lvlJc w:val="left"/>
      <w:pPr>
        <w:ind w:left="1080" w:hanging="360"/>
      </w:pPr>
      <w:rPr>
        <w:rFonts w:cs="Times New Roman" w:hint="default"/>
      </w:rPr>
    </w:lvl>
    <w:lvl w:ilvl="1" w:tplc="042A0019" w:tentative="1">
      <w:start w:val="1"/>
      <w:numFmt w:val="lowerLetter"/>
      <w:lvlText w:val="%2."/>
      <w:lvlJc w:val="left"/>
      <w:pPr>
        <w:ind w:left="1800" w:hanging="360"/>
      </w:pPr>
      <w:rPr>
        <w:rFonts w:cs="Times New Roman"/>
      </w:rPr>
    </w:lvl>
    <w:lvl w:ilvl="2" w:tplc="042A001B" w:tentative="1">
      <w:start w:val="1"/>
      <w:numFmt w:val="lowerRoman"/>
      <w:lvlText w:val="%3."/>
      <w:lvlJc w:val="right"/>
      <w:pPr>
        <w:ind w:left="2520" w:hanging="180"/>
      </w:pPr>
      <w:rPr>
        <w:rFonts w:cs="Times New Roman"/>
      </w:rPr>
    </w:lvl>
    <w:lvl w:ilvl="3" w:tplc="042A000F" w:tentative="1">
      <w:start w:val="1"/>
      <w:numFmt w:val="decimal"/>
      <w:lvlText w:val="%4."/>
      <w:lvlJc w:val="left"/>
      <w:pPr>
        <w:ind w:left="3240" w:hanging="360"/>
      </w:pPr>
      <w:rPr>
        <w:rFonts w:cs="Times New Roman"/>
      </w:rPr>
    </w:lvl>
    <w:lvl w:ilvl="4" w:tplc="042A0019" w:tentative="1">
      <w:start w:val="1"/>
      <w:numFmt w:val="lowerLetter"/>
      <w:lvlText w:val="%5."/>
      <w:lvlJc w:val="left"/>
      <w:pPr>
        <w:ind w:left="3960" w:hanging="360"/>
      </w:pPr>
      <w:rPr>
        <w:rFonts w:cs="Times New Roman"/>
      </w:rPr>
    </w:lvl>
    <w:lvl w:ilvl="5" w:tplc="042A001B" w:tentative="1">
      <w:start w:val="1"/>
      <w:numFmt w:val="lowerRoman"/>
      <w:lvlText w:val="%6."/>
      <w:lvlJc w:val="right"/>
      <w:pPr>
        <w:ind w:left="4680" w:hanging="180"/>
      </w:pPr>
      <w:rPr>
        <w:rFonts w:cs="Times New Roman"/>
      </w:rPr>
    </w:lvl>
    <w:lvl w:ilvl="6" w:tplc="042A000F" w:tentative="1">
      <w:start w:val="1"/>
      <w:numFmt w:val="decimal"/>
      <w:lvlText w:val="%7."/>
      <w:lvlJc w:val="left"/>
      <w:pPr>
        <w:ind w:left="5400" w:hanging="360"/>
      </w:pPr>
      <w:rPr>
        <w:rFonts w:cs="Times New Roman"/>
      </w:rPr>
    </w:lvl>
    <w:lvl w:ilvl="7" w:tplc="042A0019" w:tentative="1">
      <w:start w:val="1"/>
      <w:numFmt w:val="lowerLetter"/>
      <w:lvlText w:val="%8."/>
      <w:lvlJc w:val="left"/>
      <w:pPr>
        <w:ind w:left="6120" w:hanging="360"/>
      </w:pPr>
      <w:rPr>
        <w:rFonts w:cs="Times New Roman"/>
      </w:rPr>
    </w:lvl>
    <w:lvl w:ilvl="8" w:tplc="042A001B" w:tentative="1">
      <w:start w:val="1"/>
      <w:numFmt w:val="lowerRoman"/>
      <w:lvlText w:val="%9."/>
      <w:lvlJc w:val="right"/>
      <w:pPr>
        <w:ind w:left="6840" w:hanging="180"/>
      </w:pPr>
      <w:rPr>
        <w:rFonts w:cs="Times New Roman"/>
      </w:rPr>
    </w:lvl>
  </w:abstractNum>
  <w:abstractNum w:abstractNumId="26" w15:restartNumberingAfterBreak="0">
    <w:nsid w:val="6010058A"/>
    <w:multiLevelType w:val="multilevel"/>
    <w:tmpl w:val="395871D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2EC4D55"/>
    <w:multiLevelType w:val="hybridMultilevel"/>
    <w:tmpl w:val="24ECDA34"/>
    <w:lvl w:ilvl="0" w:tplc="D3D420A8">
      <w:start w:val="1"/>
      <w:numFmt w:val="bullet"/>
      <w:lvlText w:val="-"/>
      <w:lvlJc w:val="left"/>
      <w:pPr>
        <w:ind w:left="1080" w:hanging="360"/>
      </w:pPr>
      <w:rPr>
        <w:rFonts w:ascii="Times New Roman" w:eastAsia="Times New Roman" w:hAnsi="Times New Roman" w:hint="default"/>
      </w:rPr>
    </w:lvl>
    <w:lvl w:ilvl="1" w:tplc="042A0003" w:tentative="1">
      <w:start w:val="1"/>
      <w:numFmt w:val="bullet"/>
      <w:lvlText w:val="o"/>
      <w:lvlJc w:val="left"/>
      <w:pPr>
        <w:ind w:left="1800" w:hanging="360"/>
      </w:pPr>
      <w:rPr>
        <w:rFonts w:ascii="Courier New" w:hAnsi="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28" w15:restartNumberingAfterBreak="0">
    <w:nsid w:val="66CD0FC1"/>
    <w:multiLevelType w:val="hybridMultilevel"/>
    <w:tmpl w:val="099AC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7C23E88"/>
    <w:multiLevelType w:val="hybridMultilevel"/>
    <w:tmpl w:val="0BAC2BE4"/>
    <w:lvl w:ilvl="0" w:tplc="0409000F">
      <w:start w:val="7"/>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0" w15:restartNumberingAfterBreak="0">
    <w:nsid w:val="6BB673F6"/>
    <w:multiLevelType w:val="hybridMultilevel"/>
    <w:tmpl w:val="D35888F4"/>
    <w:lvl w:ilvl="0" w:tplc="6720A53E">
      <w:start w:val="1"/>
      <w:numFmt w:val="decimal"/>
      <w:lvlText w:val="%1."/>
      <w:lvlJc w:val="left"/>
      <w:pPr>
        <w:ind w:left="1132" w:hanging="281"/>
      </w:pPr>
      <w:rPr>
        <w:rFonts w:ascii="Times New Roman" w:eastAsia="Times New Roman" w:hAnsi="Times New Roman" w:cs="Times New Roman" w:hint="default"/>
        <w:b w:val="0"/>
        <w:bCs w:val="0"/>
        <w:i w:val="0"/>
        <w:iCs w:val="0"/>
        <w:spacing w:val="0"/>
        <w:w w:val="100"/>
        <w:sz w:val="28"/>
        <w:szCs w:val="28"/>
        <w:lang w:val="vi" w:eastAsia="en-US" w:bidi="ar-SA"/>
      </w:rPr>
    </w:lvl>
    <w:lvl w:ilvl="1" w:tplc="BB22A5B6">
      <w:numFmt w:val="bullet"/>
      <w:lvlText w:val="•"/>
      <w:lvlJc w:val="left"/>
      <w:pPr>
        <w:ind w:left="1975" w:hanging="281"/>
      </w:pPr>
      <w:rPr>
        <w:rFonts w:hint="default"/>
        <w:lang w:val="vi" w:eastAsia="en-US" w:bidi="ar-SA"/>
      </w:rPr>
    </w:lvl>
    <w:lvl w:ilvl="2" w:tplc="CD4EAF82">
      <w:numFmt w:val="bullet"/>
      <w:lvlText w:val="•"/>
      <w:lvlJc w:val="left"/>
      <w:pPr>
        <w:ind w:left="2811" w:hanging="281"/>
      </w:pPr>
      <w:rPr>
        <w:rFonts w:hint="default"/>
        <w:lang w:val="vi" w:eastAsia="en-US" w:bidi="ar-SA"/>
      </w:rPr>
    </w:lvl>
    <w:lvl w:ilvl="3" w:tplc="B1465B84">
      <w:numFmt w:val="bullet"/>
      <w:lvlText w:val="•"/>
      <w:lvlJc w:val="left"/>
      <w:pPr>
        <w:ind w:left="3647" w:hanging="281"/>
      </w:pPr>
      <w:rPr>
        <w:rFonts w:hint="default"/>
        <w:lang w:val="vi" w:eastAsia="en-US" w:bidi="ar-SA"/>
      </w:rPr>
    </w:lvl>
    <w:lvl w:ilvl="4" w:tplc="54E40F8A">
      <w:numFmt w:val="bullet"/>
      <w:lvlText w:val="•"/>
      <w:lvlJc w:val="left"/>
      <w:pPr>
        <w:ind w:left="4482" w:hanging="281"/>
      </w:pPr>
      <w:rPr>
        <w:rFonts w:hint="default"/>
        <w:lang w:val="vi" w:eastAsia="en-US" w:bidi="ar-SA"/>
      </w:rPr>
    </w:lvl>
    <w:lvl w:ilvl="5" w:tplc="6A98C070">
      <w:numFmt w:val="bullet"/>
      <w:lvlText w:val="•"/>
      <w:lvlJc w:val="left"/>
      <w:pPr>
        <w:ind w:left="5318" w:hanging="281"/>
      </w:pPr>
      <w:rPr>
        <w:rFonts w:hint="default"/>
        <w:lang w:val="vi" w:eastAsia="en-US" w:bidi="ar-SA"/>
      </w:rPr>
    </w:lvl>
    <w:lvl w:ilvl="6" w:tplc="0C0214E6">
      <w:numFmt w:val="bullet"/>
      <w:lvlText w:val="•"/>
      <w:lvlJc w:val="left"/>
      <w:pPr>
        <w:ind w:left="6154" w:hanging="281"/>
      </w:pPr>
      <w:rPr>
        <w:rFonts w:hint="default"/>
        <w:lang w:val="vi" w:eastAsia="en-US" w:bidi="ar-SA"/>
      </w:rPr>
    </w:lvl>
    <w:lvl w:ilvl="7" w:tplc="076E50F6">
      <w:numFmt w:val="bullet"/>
      <w:lvlText w:val="•"/>
      <w:lvlJc w:val="left"/>
      <w:pPr>
        <w:ind w:left="6990" w:hanging="281"/>
      </w:pPr>
      <w:rPr>
        <w:rFonts w:hint="default"/>
        <w:lang w:val="vi" w:eastAsia="en-US" w:bidi="ar-SA"/>
      </w:rPr>
    </w:lvl>
    <w:lvl w:ilvl="8" w:tplc="7EDAEFF2">
      <w:numFmt w:val="bullet"/>
      <w:lvlText w:val="•"/>
      <w:lvlJc w:val="left"/>
      <w:pPr>
        <w:ind w:left="7825" w:hanging="281"/>
      </w:pPr>
      <w:rPr>
        <w:rFonts w:hint="default"/>
        <w:lang w:val="vi" w:eastAsia="en-US" w:bidi="ar-SA"/>
      </w:rPr>
    </w:lvl>
  </w:abstractNum>
  <w:abstractNum w:abstractNumId="31" w15:restartNumberingAfterBreak="0">
    <w:nsid w:val="71F7555D"/>
    <w:multiLevelType w:val="hybridMultilevel"/>
    <w:tmpl w:val="105A8BD8"/>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2" w15:restartNumberingAfterBreak="0">
    <w:nsid w:val="75771C5C"/>
    <w:multiLevelType w:val="hybridMultilevel"/>
    <w:tmpl w:val="5D365964"/>
    <w:lvl w:ilvl="0" w:tplc="73ACF018">
      <w:start w:val="1"/>
      <w:numFmt w:val="bullet"/>
      <w:lvlText w:val="-"/>
      <w:lvlJc w:val="left"/>
      <w:pPr>
        <w:ind w:left="535" w:hanging="360"/>
      </w:pPr>
      <w:rPr>
        <w:rFonts w:ascii="Times New Roman" w:eastAsia="Times New Roman" w:hAnsi="Times New Roman" w:cs="Times New Roman" w:hint="default"/>
      </w:rPr>
    </w:lvl>
    <w:lvl w:ilvl="1" w:tplc="04090003" w:tentative="1">
      <w:start w:val="1"/>
      <w:numFmt w:val="bullet"/>
      <w:lvlText w:val="o"/>
      <w:lvlJc w:val="left"/>
      <w:pPr>
        <w:ind w:left="1255" w:hanging="360"/>
      </w:pPr>
      <w:rPr>
        <w:rFonts w:ascii="Courier New" w:hAnsi="Courier New" w:cs="Courier New" w:hint="default"/>
      </w:rPr>
    </w:lvl>
    <w:lvl w:ilvl="2" w:tplc="04090005" w:tentative="1">
      <w:start w:val="1"/>
      <w:numFmt w:val="bullet"/>
      <w:lvlText w:val=""/>
      <w:lvlJc w:val="left"/>
      <w:pPr>
        <w:ind w:left="1975" w:hanging="360"/>
      </w:pPr>
      <w:rPr>
        <w:rFonts w:ascii="Wingdings" w:hAnsi="Wingdings" w:hint="default"/>
      </w:rPr>
    </w:lvl>
    <w:lvl w:ilvl="3" w:tplc="04090001" w:tentative="1">
      <w:start w:val="1"/>
      <w:numFmt w:val="bullet"/>
      <w:lvlText w:val=""/>
      <w:lvlJc w:val="left"/>
      <w:pPr>
        <w:ind w:left="2695" w:hanging="360"/>
      </w:pPr>
      <w:rPr>
        <w:rFonts w:ascii="Symbol" w:hAnsi="Symbol" w:hint="default"/>
      </w:rPr>
    </w:lvl>
    <w:lvl w:ilvl="4" w:tplc="04090003" w:tentative="1">
      <w:start w:val="1"/>
      <w:numFmt w:val="bullet"/>
      <w:lvlText w:val="o"/>
      <w:lvlJc w:val="left"/>
      <w:pPr>
        <w:ind w:left="3415" w:hanging="360"/>
      </w:pPr>
      <w:rPr>
        <w:rFonts w:ascii="Courier New" w:hAnsi="Courier New" w:cs="Courier New" w:hint="default"/>
      </w:rPr>
    </w:lvl>
    <w:lvl w:ilvl="5" w:tplc="04090005" w:tentative="1">
      <w:start w:val="1"/>
      <w:numFmt w:val="bullet"/>
      <w:lvlText w:val=""/>
      <w:lvlJc w:val="left"/>
      <w:pPr>
        <w:ind w:left="4135" w:hanging="360"/>
      </w:pPr>
      <w:rPr>
        <w:rFonts w:ascii="Wingdings" w:hAnsi="Wingdings" w:hint="default"/>
      </w:rPr>
    </w:lvl>
    <w:lvl w:ilvl="6" w:tplc="04090001" w:tentative="1">
      <w:start w:val="1"/>
      <w:numFmt w:val="bullet"/>
      <w:lvlText w:val=""/>
      <w:lvlJc w:val="left"/>
      <w:pPr>
        <w:ind w:left="4855" w:hanging="360"/>
      </w:pPr>
      <w:rPr>
        <w:rFonts w:ascii="Symbol" w:hAnsi="Symbol" w:hint="default"/>
      </w:rPr>
    </w:lvl>
    <w:lvl w:ilvl="7" w:tplc="04090003" w:tentative="1">
      <w:start w:val="1"/>
      <w:numFmt w:val="bullet"/>
      <w:lvlText w:val="o"/>
      <w:lvlJc w:val="left"/>
      <w:pPr>
        <w:ind w:left="5575" w:hanging="360"/>
      </w:pPr>
      <w:rPr>
        <w:rFonts w:ascii="Courier New" w:hAnsi="Courier New" w:cs="Courier New" w:hint="default"/>
      </w:rPr>
    </w:lvl>
    <w:lvl w:ilvl="8" w:tplc="04090005" w:tentative="1">
      <w:start w:val="1"/>
      <w:numFmt w:val="bullet"/>
      <w:lvlText w:val=""/>
      <w:lvlJc w:val="left"/>
      <w:pPr>
        <w:ind w:left="6295" w:hanging="360"/>
      </w:pPr>
      <w:rPr>
        <w:rFonts w:ascii="Wingdings" w:hAnsi="Wingdings" w:hint="default"/>
      </w:rPr>
    </w:lvl>
  </w:abstractNum>
  <w:abstractNum w:abstractNumId="33" w15:restartNumberingAfterBreak="0">
    <w:nsid w:val="757D1E58"/>
    <w:multiLevelType w:val="hybridMultilevel"/>
    <w:tmpl w:val="1974DCDE"/>
    <w:lvl w:ilvl="0" w:tplc="96EC540E">
      <w:start w:val="1"/>
      <w:numFmt w:val="decimal"/>
      <w:lvlText w:val="%1."/>
      <w:lvlJc w:val="left"/>
      <w:pPr>
        <w:ind w:left="1080" w:hanging="360"/>
      </w:pPr>
      <w:rPr>
        <w:rFonts w:cs="Times New Roman" w:hint="default"/>
      </w:rPr>
    </w:lvl>
    <w:lvl w:ilvl="1" w:tplc="042A0019" w:tentative="1">
      <w:start w:val="1"/>
      <w:numFmt w:val="lowerLetter"/>
      <w:lvlText w:val="%2."/>
      <w:lvlJc w:val="left"/>
      <w:pPr>
        <w:ind w:left="1800" w:hanging="360"/>
      </w:pPr>
      <w:rPr>
        <w:rFonts w:cs="Times New Roman"/>
      </w:rPr>
    </w:lvl>
    <w:lvl w:ilvl="2" w:tplc="042A001B" w:tentative="1">
      <w:start w:val="1"/>
      <w:numFmt w:val="lowerRoman"/>
      <w:lvlText w:val="%3."/>
      <w:lvlJc w:val="right"/>
      <w:pPr>
        <w:ind w:left="2520" w:hanging="180"/>
      </w:pPr>
      <w:rPr>
        <w:rFonts w:cs="Times New Roman"/>
      </w:rPr>
    </w:lvl>
    <w:lvl w:ilvl="3" w:tplc="042A000F" w:tentative="1">
      <w:start w:val="1"/>
      <w:numFmt w:val="decimal"/>
      <w:lvlText w:val="%4."/>
      <w:lvlJc w:val="left"/>
      <w:pPr>
        <w:ind w:left="3240" w:hanging="360"/>
      </w:pPr>
      <w:rPr>
        <w:rFonts w:cs="Times New Roman"/>
      </w:rPr>
    </w:lvl>
    <w:lvl w:ilvl="4" w:tplc="042A0019" w:tentative="1">
      <w:start w:val="1"/>
      <w:numFmt w:val="lowerLetter"/>
      <w:lvlText w:val="%5."/>
      <w:lvlJc w:val="left"/>
      <w:pPr>
        <w:ind w:left="3960" w:hanging="360"/>
      </w:pPr>
      <w:rPr>
        <w:rFonts w:cs="Times New Roman"/>
      </w:rPr>
    </w:lvl>
    <w:lvl w:ilvl="5" w:tplc="042A001B" w:tentative="1">
      <w:start w:val="1"/>
      <w:numFmt w:val="lowerRoman"/>
      <w:lvlText w:val="%6."/>
      <w:lvlJc w:val="right"/>
      <w:pPr>
        <w:ind w:left="4680" w:hanging="180"/>
      </w:pPr>
      <w:rPr>
        <w:rFonts w:cs="Times New Roman"/>
      </w:rPr>
    </w:lvl>
    <w:lvl w:ilvl="6" w:tplc="042A000F" w:tentative="1">
      <w:start w:val="1"/>
      <w:numFmt w:val="decimal"/>
      <w:lvlText w:val="%7."/>
      <w:lvlJc w:val="left"/>
      <w:pPr>
        <w:ind w:left="5400" w:hanging="360"/>
      </w:pPr>
      <w:rPr>
        <w:rFonts w:cs="Times New Roman"/>
      </w:rPr>
    </w:lvl>
    <w:lvl w:ilvl="7" w:tplc="042A0019" w:tentative="1">
      <w:start w:val="1"/>
      <w:numFmt w:val="lowerLetter"/>
      <w:lvlText w:val="%8."/>
      <w:lvlJc w:val="left"/>
      <w:pPr>
        <w:ind w:left="6120" w:hanging="360"/>
      </w:pPr>
      <w:rPr>
        <w:rFonts w:cs="Times New Roman"/>
      </w:rPr>
    </w:lvl>
    <w:lvl w:ilvl="8" w:tplc="042A001B" w:tentative="1">
      <w:start w:val="1"/>
      <w:numFmt w:val="lowerRoman"/>
      <w:lvlText w:val="%9."/>
      <w:lvlJc w:val="right"/>
      <w:pPr>
        <w:ind w:left="6840" w:hanging="180"/>
      </w:pPr>
      <w:rPr>
        <w:rFonts w:cs="Times New Roman"/>
      </w:rPr>
    </w:lvl>
  </w:abstractNum>
  <w:abstractNum w:abstractNumId="34" w15:restartNumberingAfterBreak="0">
    <w:nsid w:val="7805348E"/>
    <w:multiLevelType w:val="hybridMultilevel"/>
    <w:tmpl w:val="BBDEC7EE"/>
    <w:lvl w:ilvl="0" w:tplc="8468024C">
      <w:start w:val="1"/>
      <w:numFmt w:val="decimal"/>
      <w:lvlText w:val="%1."/>
      <w:lvlJc w:val="left"/>
      <w:pPr>
        <w:ind w:left="285" w:hanging="300"/>
      </w:pPr>
      <w:rPr>
        <w:rFonts w:ascii="Times New Roman" w:eastAsia="Times New Roman" w:hAnsi="Times New Roman" w:cs="Times New Roman" w:hint="default"/>
        <w:b w:val="0"/>
        <w:bCs w:val="0"/>
        <w:i w:val="0"/>
        <w:iCs w:val="0"/>
        <w:spacing w:val="0"/>
        <w:w w:val="100"/>
        <w:sz w:val="28"/>
        <w:szCs w:val="28"/>
        <w:lang w:val="vi" w:eastAsia="en-US" w:bidi="ar-SA"/>
      </w:rPr>
    </w:lvl>
    <w:lvl w:ilvl="1" w:tplc="6E901C4A">
      <w:numFmt w:val="bullet"/>
      <w:lvlText w:val="•"/>
      <w:lvlJc w:val="left"/>
      <w:pPr>
        <w:ind w:left="1201" w:hanging="300"/>
      </w:pPr>
      <w:rPr>
        <w:rFonts w:hint="default"/>
        <w:lang w:val="vi" w:eastAsia="en-US" w:bidi="ar-SA"/>
      </w:rPr>
    </w:lvl>
    <w:lvl w:ilvl="2" w:tplc="90022420">
      <w:numFmt w:val="bullet"/>
      <w:lvlText w:val="•"/>
      <w:lvlJc w:val="left"/>
      <w:pPr>
        <w:ind w:left="2123" w:hanging="300"/>
      </w:pPr>
      <w:rPr>
        <w:rFonts w:hint="default"/>
        <w:lang w:val="vi" w:eastAsia="en-US" w:bidi="ar-SA"/>
      </w:rPr>
    </w:lvl>
    <w:lvl w:ilvl="3" w:tplc="5AD40196">
      <w:numFmt w:val="bullet"/>
      <w:lvlText w:val="•"/>
      <w:lvlJc w:val="left"/>
      <w:pPr>
        <w:ind w:left="3045" w:hanging="300"/>
      </w:pPr>
      <w:rPr>
        <w:rFonts w:hint="default"/>
        <w:lang w:val="vi" w:eastAsia="en-US" w:bidi="ar-SA"/>
      </w:rPr>
    </w:lvl>
    <w:lvl w:ilvl="4" w:tplc="40289C10">
      <w:numFmt w:val="bullet"/>
      <w:lvlText w:val="•"/>
      <w:lvlJc w:val="left"/>
      <w:pPr>
        <w:ind w:left="3966" w:hanging="300"/>
      </w:pPr>
      <w:rPr>
        <w:rFonts w:hint="default"/>
        <w:lang w:val="vi" w:eastAsia="en-US" w:bidi="ar-SA"/>
      </w:rPr>
    </w:lvl>
    <w:lvl w:ilvl="5" w:tplc="A4ACC808">
      <w:numFmt w:val="bullet"/>
      <w:lvlText w:val="•"/>
      <w:lvlJc w:val="left"/>
      <w:pPr>
        <w:ind w:left="4888" w:hanging="300"/>
      </w:pPr>
      <w:rPr>
        <w:rFonts w:hint="default"/>
        <w:lang w:val="vi" w:eastAsia="en-US" w:bidi="ar-SA"/>
      </w:rPr>
    </w:lvl>
    <w:lvl w:ilvl="6" w:tplc="4F303D16">
      <w:numFmt w:val="bullet"/>
      <w:lvlText w:val="•"/>
      <w:lvlJc w:val="left"/>
      <w:pPr>
        <w:ind w:left="5810" w:hanging="300"/>
      </w:pPr>
      <w:rPr>
        <w:rFonts w:hint="default"/>
        <w:lang w:val="vi" w:eastAsia="en-US" w:bidi="ar-SA"/>
      </w:rPr>
    </w:lvl>
    <w:lvl w:ilvl="7" w:tplc="C8EED29E">
      <w:numFmt w:val="bullet"/>
      <w:lvlText w:val="•"/>
      <w:lvlJc w:val="left"/>
      <w:pPr>
        <w:ind w:left="6732" w:hanging="300"/>
      </w:pPr>
      <w:rPr>
        <w:rFonts w:hint="default"/>
        <w:lang w:val="vi" w:eastAsia="en-US" w:bidi="ar-SA"/>
      </w:rPr>
    </w:lvl>
    <w:lvl w:ilvl="8" w:tplc="704EBEBE">
      <w:numFmt w:val="bullet"/>
      <w:lvlText w:val="•"/>
      <w:lvlJc w:val="left"/>
      <w:pPr>
        <w:ind w:left="7653" w:hanging="300"/>
      </w:pPr>
      <w:rPr>
        <w:rFonts w:hint="default"/>
        <w:lang w:val="vi" w:eastAsia="en-US" w:bidi="ar-SA"/>
      </w:rPr>
    </w:lvl>
  </w:abstractNum>
  <w:abstractNum w:abstractNumId="35" w15:restartNumberingAfterBreak="0">
    <w:nsid w:val="7D6D128B"/>
    <w:multiLevelType w:val="multilevel"/>
    <w:tmpl w:val="FFFC1F2A"/>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D975D36"/>
    <w:multiLevelType w:val="hybridMultilevel"/>
    <w:tmpl w:val="60C6E7FC"/>
    <w:lvl w:ilvl="0" w:tplc="2F8A3DA6">
      <w:start w:val="1"/>
      <w:numFmt w:val="decimal"/>
      <w:lvlText w:val="%1."/>
      <w:lvlJc w:val="left"/>
      <w:pPr>
        <w:ind w:left="285" w:hanging="286"/>
      </w:pPr>
      <w:rPr>
        <w:rFonts w:ascii="Times New Roman" w:eastAsia="Times New Roman" w:hAnsi="Times New Roman" w:cs="Times New Roman" w:hint="default"/>
        <w:b w:val="0"/>
        <w:bCs w:val="0"/>
        <w:i w:val="0"/>
        <w:iCs w:val="0"/>
        <w:spacing w:val="0"/>
        <w:w w:val="100"/>
        <w:sz w:val="28"/>
        <w:szCs w:val="28"/>
        <w:lang w:val="vi" w:eastAsia="en-US" w:bidi="ar-SA"/>
      </w:rPr>
    </w:lvl>
    <w:lvl w:ilvl="1" w:tplc="705A920C">
      <w:numFmt w:val="bullet"/>
      <w:lvlText w:val="•"/>
      <w:lvlJc w:val="left"/>
      <w:pPr>
        <w:ind w:left="1201" w:hanging="286"/>
      </w:pPr>
      <w:rPr>
        <w:rFonts w:hint="default"/>
        <w:lang w:val="vi" w:eastAsia="en-US" w:bidi="ar-SA"/>
      </w:rPr>
    </w:lvl>
    <w:lvl w:ilvl="2" w:tplc="714848B8">
      <w:numFmt w:val="bullet"/>
      <w:lvlText w:val="•"/>
      <w:lvlJc w:val="left"/>
      <w:pPr>
        <w:ind w:left="2123" w:hanging="286"/>
      </w:pPr>
      <w:rPr>
        <w:rFonts w:hint="default"/>
        <w:lang w:val="vi" w:eastAsia="en-US" w:bidi="ar-SA"/>
      </w:rPr>
    </w:lvl>
    <w:lvl w:ilvl="3" w:tplc="4B848BB0">
      <w:numFmt w:val="bullet"/>
      <w:lvlText w:val="•"/>
      <w:lvlJc w:val="left"/>
      <w:pPr>
        <w:ind w:left="3045" w:hanging="286"/>
      </w:pPr>
      <w:rPr>
        <w:rFonts w:hint="default"/>
        <w:lang w:val="vi" w:eastAsia="en-US" w:bidi="ar-SA"/>
      </w:rPr>
    </w:lvl>
    <w:lvl w:ilvl="4" w:tplc="6228F3D8">
      <w:numFmt w:val="bullet"/>
      <w:lvlText w:val="•"/>
      <w:lvlJc w:val="left"/>
      <w:pPr>
        <w:ind w:left="3966" w:hanging="286"/>
      </w:pPr>
      <w:rPr>
        <w:rFonts w:hint="default"/>
        <w:lang w:val="vi" w:eastAsia="en-US" w:bidi="ar-SA"/>
      </w:rPr>
    </w:lvl>
    <w:lvl w:ilvl="5" w:tplc="69903C5A">
      <w:numFmt w:val="bullet"/>
      <w:lvlText w:val="•"/>
      <w:lvlJc w:val="left"/>
      <w:pPr>
        <w:ind w:left="4888" w:hanging="286"/>
      </w:pPr>
      <w:rPr>
        <w:rFonts w:hint="default"/>
        <w:lang w:val="vi" w:eastAsia="en-US" w:bidi="ar-SA"/>
      </w:rPr>
    </w:lvl>
    <w:lvl w:ilvl="6" w:tplc="CECAAE6A">
      <w:numFmt w:val="bullet"/>
      <w:lvlText w:val="•"/>
      <w:lvlJc w:val="left"/>
      <w:pPr>
        <w:ind w:left="5810" w:hanging="286"/>
      </w:pPr>
      <w:rPr>
        <w:rFonts w:hint="default"/>
        <w:lang w:val="vi" w:eastAsia="en-US" w:bidi="ar-SA"/>
      </w:rPr>
    </w:lvl>
    <w:lvl w:ilvl="7" w:tplc="CF941CEA">
      <w:numFmt w:val="bullet"/>
      <w:lvlText w:val="•"/>
      <w:lvlJc w:val="left"/>
      <w:pPr>
        <w:ind w:left="6732" w:hanging="286"/>
      </w:pPr>
      <w:rPr>
        <w:rFonts w:hint="default"/>
        <w:lang w:val="vi" w:eastAsia="en-US" w:bidi="ar-SA"/>
      </w:rPr>
    </w:lvl>
    <w:lvl w:ilvl="8" w:tplc="85A6B958">
      <w:numFmt w:val="bullet"/>
      <w:lvlText w:val="•"/>
      <w:lvlJc w:val="left"/>
      <w:pPr>
        <w:ind w:left="7653" w:hanging="286"/>
      </w:pPr>
      <w:rPr>
        <w:rFonts w:hint="default"/>
        <w:lang w:val="vi" w:eastAsia="en-US" w:bidi="ar-SA"/>
      </w:rPr>
    </w:lvl>
  </w:abstractNum>
  <w:abstractNum w:abstractNumId="37" w15:restartNumberingAfterBreak="0">
    <w:nsid w:val="7FC61FD4"/>
    <w:multiLevelType w:val="hybridMultilevel"/>
    <w:tmpl w:val="61A8DB7E"/>
    <w:lvl w:ilvl="0" w:tplc="FAF2D10C">
      <w:start w:val="1"/>
      <w:numFmt w:val="decimal"/>
      <w:lvlText w:val="%1."/>
      <w:lvlJc w:val="left"/>
      <w:pPr>
        <w:ind w:left="285" w:hanging="293"/>
      </w:pPr>
      <w:rPr>
        <w:rFonts w:ascii="Times New Roman" w:eastAsia="Times New Roman" w:hAnsi="Times New Roman" w:cs="Times New Roman" w:hint="default"/>
        <w:b w:val="0"/>
        <w:bCs w:val="0"/>
        <w:i w:val="0"/>
        <w:iCs w:val="0"/>
        <w:spacing w:val="0"/>
        <w:w w:val="100"/>
        <w:sz w:val="28"/>
        <w:szCs w:val="28"/>
        <w:lang w:val="vi" w:eastAsia="en-US" w:bidi="ar-SA"/>
      </w:rPr>
    </w:lvl>
    <w:lvl w:ilvl="1" w:tplc="5D8ADE38">
      <w:start w:val="1"/>
      <w:numFmt w:val="lowerLetter"/>
      <w:lvlText w:val="%2)"/>
      <w:lvlJc w:val="left"/>
      <w:pPr>
        <w:ind w:left="285" w:hanging="300"/>
      </w:pPr>
      <w:rPr>
        <w:rFonts w:ascii="Times New Roman" w:eastAsia="Times New Roman" w:hAnsi="Times New Roman" w:cs="Times New Roman" w:hint="default"/>
        <w:b w:val="0"/>
        <w:bCs w:val="0"/>
        <w:i w:val="0"/>
        <w:iCs w:val="0"/>
        <w:spacing w:val="0"/>
        <w:w w:val="100"/>
        <w:sz w:val="28"/>
        <w:szCs w:val="28"/>
        <w:lang w:val="vi" w:eastAsia="en-US" w:bidi="ar-SA"/>
      </w:rPr>
    </w:lvl>
    <w:lvl w:ilvl="2" w:tplc="B282A2C4">
      <w:numFmt w:val="bullet"/>
      <w:lvlText w:val="•"/>
      <w:lvlJc w:val="left"/>
      <w:pPr>
        <w:ind w:left="2123" w:hanging="300"/>
      </w:pPr>
      <w:rPr>
        <w:rFonts w:hint="default"/>
        <w:lang w:val="vi" w:eastAsia="en-US" w:bidi="ar-SA"/>
      </w:rPr>
    </w:lvl>
    <w:lvl w:ilvl="3" w:tplc="E06ACA7A">
      <w:numFmt w:val="bullet"/>
      <w:lvlText w:val="•"/>
      <w:lvlJc w:val="left"/>
      <w:pPr>
        <w:ind w:left="3045" w:hanging="300"/>
      </w:pPr>
      <w:rPr>
        <w:rFonts w:hint="default"/>
        <w:lang w:val="vi" w:eastAsia="en-US" w:bidi="ar-SA"/>
      </w:rPr>
    </w:lvl>
    <w:lvl w:ilvl="4" w:tplc="283A98D2">
      <w:numFmt w:val="bullet"/>
      <w:lvlText w:val="•"/>
      <w:lvlJc w:val="left"/>
      <w:pPr>
        <w:ind w:left="3966" w:hanging="300"/>
      </w:pPr>
      <w:rPr>
        <w:rFonts w:hint="default"/>
        <w:lang w:val="vi" w:eastAsia="en-US" w:bidi="ar-SA"/>
      </w:rPr>
    </w:lvl>
    <w:lvl w:ilvl="5" w:tplc="23FE1600">
      <w:numFmt w:val="bullet"/>
      <w:lvlText w:val="•"/>
      <w:lvlJc w:val="left"/>
      <w:pPr>
        <w:ind w:left="4888" w:hanging="300"/>
      </w:pPr>
      <w:rPr>
        <w:rFonts w:hint="default"/>
        <w:lang w:val="vi" w:eastAsia="en-US" w:bidi="ar-SA"/>
      </w:rPr>
    </w:lvl>
    <w:lvl w:ilvl="6" w:tplc="8764B290">
      <w:numFmt w:val="bullet"/>
      <w:lvlText w:val="•"/>
      <w:lvlJc w:val="left"/>
      <w:pPr>
        <w:ind w:left="5810" w:hanging="300"/>
      </w:pPr>
      <w:rPr>
        <w:rFonts w:hint="default"/>
        <w:lang w:val="vi" w:eastAsia="en-US" w:bidi="ar-SA"/>
      </w:rPr>
    </w:lvl>
    <w:lvl w:ilvl="7" w:tplc="DF2E7CCE">
      <w:numFmt w:val="bullet"/>
      <w:lvlText w:val="•"/>
      <w:lvlJc w:val="left"/>
      <w:pPr>
        <w:ind w:left="6732" w:hanging="300"/>
      </w:pPr>
      <w:rPr>
        <w:rFonts w:hint="default"/>
        <w:lang w:val="vi" w:eastAsia="en-US" w:bidi="ar-SA"/>
      </w:rPr>
    </w:lvl>
    <w:lvl w:ilvl="8" w:tplc="6F7C721A">
      <w:numFmt w:val="bullet"/>
      <w:lvlText w:val="•"/>
      <w:lvlJc w:val="left"/>
      <w:pPr>
        <w:ind w:left="7653" w:hanging="300"/>
      </w:pPr>
      <w:rPr>
        <w:rFonts w:hint="default"/>
        <w:lang w:val="vi" w:eastAsia="en-US" w:bidi="ar-SA"/>
      </w:rPr>
    </w:lvl>
  </w:abstractNum>
  <w:num w:numId="1">
    <w:abstractNumId w:val="22"/>
  </w:num>
  <w:num w:numId="2">
    <w:abstractNumId w:val="16"/>
  </w:num>
  <w:num w:numId="3">
    <w:abstractNumId w:val="29"/>
  </w:num>
  <w:num w:numId="4">
    <w:abstractNumId w:val="33"/>
  </w:num>
  <w:num w:numId="5">
    <w:abstractNumId w:val="3"/>
  </w:num>
  <w:num w:numId="6">
    <w:abstractNumId w:val="25"/>
  </w:num>
  <w:num w:numId="7">
    <w:abstractNumId w:val="27"/>
  </w:num>
  <w:num w:numId="8">
    <w:abstractNumId w:val="20"/>
  </w:num>
  <w:num w:numId="9">
    <w:abstractNumId w:val="32"/>
  </w:num>
  <w:num w:numId="10">
    <w:abstractNumId w:val="10"/>
  </w:num>
  <w:num w:numId="11">
    <w:abstractNumId w:val="7"/>
  </w:num>
  <w:num w:numId="12">
    <w:abstractNumId w:val="17"/>
  </w:num>
  <w:num w:numId="13">
    <w:abstractNumId w:val="24"/>
  </w:num>
  <w:num w:numId="14">
    <w:abstractNumId w:val="36"/>
  </w:num>
  <w:num w:numId="15">
    <w:abstractNumId w:val="34"/>
  </w:num>
  <w:num w:numId="16">
    <w:abstractNumId w:val="37"/>
  </w:num>
  <w:num w:numId="17">
    <w:abstractNumId w:val="30"/>
  </w:num>
  <w:num w:numId="18">
    <w:abstractNumId w:val="31"/>
  </w:num>
  <w:num w:numId="19">
    <w:abstractNumId w:val="11"/>
  </w:num>
  <w:num w:numId="20">
    <w:abstractNumId w:val="28"/>
  </w:num>
  <w:num w:numId="21">
    <w:abstractNumId w:val="0"/>
  </w:num>
  <w:num w:numId="22">
    <w:abstractNumId w:val="13"/>
  </w:num>
  <w:num w:numId="23">
    <w:abstractNumId w:val="2"/>
  </w:num>
  <w:num w:numId="24">
    <w:abstractNumId w:val="15"/>
  </w:num>
  <w:num w:numId="25">
    <w:abstractNumId w:val="1"/>
  </w:num>
  <w:num w:numId="26">
    <w:abstractNumId w:val="18"/>
  </w:num>
  <w:num w:numId="27">
    <w:abstractNumId w:val="21"/>
  </w:num>
  <w:num w:numId="28">
    <w:abstractNumId w:val="9"/>
  </w:num>
  <w:num w:numId="29">
    <w:abstractNumId w:val="6"/>
  </w:num>
  <w:num w:numId="30">
    <w:abstractNumId w:val="26"/>
  </w:num>
  <w:num w:numId="31">
    <w:abstractNumId w:val="35"/>
  </w:num>
  <w:num w:numId="32">
    <w:abstractNumId w:val="4"/>
  </w:num>
  <w:num w:numId="33">
    <w:abstractNumId w:val="14"/>
  </w:num>
  <w:num w:numId="34">
    <w:abstractNumId w:val="12"/>
  </w:num>
  <w:num w:numId="35">
    <w:abstractNumId w:val="23"/>
  </w:num>
  <w:num w:numId="36">
    <w:abstractNumId w:val="19"/>
  </w:num>
  <w:num w:numId="37">
    <w:abstractNumId w:val="5"/>
  </w:num>
  <w:num w:numId="3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8"/>
  <w:hideSpellingErrors/>
  <w:proofState w:grammar="clean"/>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7DD3"/>
    <w:rsid w:val="00000DFB"/>
    <w:rsid w:val="0000390B"/>
    <w:rsid w:val="000050A9"/>
    <w:rsid w:val="00005348"/>
    <w:rsid w:val="000059A0"/>
    <w:rsid w:val="00005CAF"/>
    <w:rsid w:val="00010256"/>
    <w:rsid w:val="00010659"/>
    <w:rsid w:val="000107D7"/>
    <w:rsid w:val="00010817"/>
    <w:rsid w:val="00010F1C"/>
    <w:rsid w:val="00011F38"/>
    <w:rsid w:val="0001372F"/>
    <w:rsid w:val="000153F0"/>
    <w:rsid w:val="00015813"/>
    <w:rsid w:val="00015EA4"/>
    <w:rsid w:val="0001680E"/>
    <w:rsid w:val="00020F52"/>
    <w:rsid w:val="00021920"/>
    <w:rsid w:val="000230C0"/>
    <w:rsid w:val="00023ABC"/>
    <w:rsid w:val="00025C2B"/>
    <w:rsid w:val="00025E6B"/>
    <w:rsid w:val="00025FC9"/>
    <w:rsid w:val="00026B38"/>
    <w:rsid w:val="000277BC"/>
    <w:rsid w:val="00031A76"/>
    <w:rsid w:val="00034700"/>
    <w:rsid w:val="00035BB8"/>
    <w:rsid w:val="0003652C"/>
    <w:rsid w:val="0003668A"/>
    <w:rsid w:val="00042DCA"/>
    <w:rsid w:val="00044456"/>
    <w:rsid w:val="000445B9"/>
    <w:rsid w:val="00045DF4"/>
    <w:rsid w:val="00046903"/>
    <w:rsid w:val="000475AF"/>
    <w:rsid w:val="000501D3"/>
    <w:rsid w:val="00050B12"/>
    <w:rsid w:val="000519AC"/>
    <w:rsid w:val="00051C1F"/>
    <w:rsid w:val="00052C46"/>
    <w:rsid w:val="00053E23"/>
    <w:rsid w:val="00054FA7"/>
    <w:rsid w:val="00055E4F"/>
    <w:rsid w:val="0005655C"/>
    <w:rsid w:val="00056D39"/>
    <w:rsid w:val="0005744F"/>
    <w:rsid w:val="000638FF"/>
    <w:rsid w:val="00063F06"/>
    <w:rsid w:val="00064953"/>
    <w:rsid w:val="000651BC"/>
    <w:rsid w:val="000659F6"/>
    <w:rsid w:val="00066BA6"/>
    <w:rsid w:val="000675BE"/>
    <w:rsid w:val="00067E9F"/>
    <w:rsid w:val="00067F21"/>
    <w:rsid w:val="00071624"/>
    <w:rsid w:val="00072B73"/>
    <w:rsid w:val="00072FF3"/>
    <w:rsid w:val="00075189"/>
    <w:rsid w:val="00075886"/>
    <w:rsid w:val="000763C6"/>
    <w:rsid w:val="0007643B"/>
    <w:rsid w:val="00077E2D"/>
    <w:rsid w:val="000810B8"/>
    <w:rsid w:val="00082EEC"/>
    <w:rsid w:val="000832B0"/>
    <w:rsid w:val="00083D2F"/>
    <w:rsid w:val="0008578E"/>
    <w:rsid w:val="00086D2E"/>
    <w:rsid w:val="000926E3"/>
    <w:rsid w:val="00093738"/>
    <w:rsid w:val="00093A89"/>
    <w:rsid w:val="00095381"/>
    <w:rsid w:val="00096EC2"/>
    <w:rsid w:val="00097005"/>
    <w:rsid w:val="000970D5"/>
    <w:rsid w:val="00097A66"/>
    <w:rsid w:val="00097BE9"/>
    <w:rsid w:val="000A105A"/>
    <w:rsid w:val="000A1904"/>
    <w:rsid w:val="000A1D3E"/>
    <w:rsid w:val="000A2BA4"/>
    <w:rsid w:val="000B0862"/>
    <w:rsid w:val="000B1EBA"/>
    <w:rsid w:val="000B48F9"/>
    <w:rsid w:val="000B7221"/>
    <w:rsid w:val="000B7720"/>
    <w:rsid w:val="000C155F"/>
    <w:rsid w:val="000C240B"/>
    <w:rsid w:val="000C2F5C"/>
    <w:rsid w:val="000C3B16"/>
    <w:rsid w:val="000C4DE3"/>
    <w:rsid w:val="000C5350"/>
    <w:rsid w:val="000C6B6B"/>
    <w:rsid w:val="000C6E44"/>
    <w:rsid w:val="000C7563"/>
    <w:rsid w:val="000C7882"/>
    <w:rsid w:val="000D1539"/>
    <w:rsid w:val="000D1545"/>
    <w:rsid w:val="000D3DD6"/>
    <w:rsid w:val="000D4778"/>
    <w:rsid w:val="000D4B80"/>
    <w:rsid w:val="000D5CFA"/>
    <w:rsid w:val="000F046D"/>
    <w:rsid w:val="0010008F"/>
    <w:rsid w:val="0010102A"/>
    <w:rsid w:val="00101200"/>
    <w:rsid w:val="00101FCD"/>
    <w:rsid w:val="001026D3"/>
    <w:rsid w:val="00103725"/>
    <w:rsid w:val="00104C70"/>
    <w:rsid w:val="001065F6"/>
    <w:rsid w:val="00106BF6"/>
    <w:rsid w:val="0010717F"/>
    <w:rsid w:val="00107CB1"/>
    <w:rsid w:val="001101BA"/>
    <w:rsid w:val="00112A90"/>
    <w:rsid w:val="00113D04"/>
    <w:rsid w:val="00115A8C"/>
    <w:rsid w:val="00116BAF"/>
    <w:rsid w:val="001209FA"/>
    <w:rsid w:val="00121D97"/>
    <w:rsid w:val="00122DA2"/>
    <w:rsid w:val="00123007"/>
    <w:rsid w:val="00123F60"/>
    <w:rsid w:val="00124D43"/>
    <w:rsid w:val="00124D9A"/>
    <w:rsid w:val="00125185"/>
    <w:rsid w:val="00125866"/>
    <w:rsid w:val="00125D91"/>
    <w:rsid w:val="0012631D"/>
    <w:rsid w:val="00132537"/>
    <w:rsid w:val="001327CB"/>
    <w:rsid w:val="00133033"/>
    <w:rsid w:val="0013393B"/>
    <w:rsid w:val="00140CE4"/>
    <w:rsid w:val="00141389"/>
    <w:rsid w:val="00141512"/>
    <w:rsid w:val="001422D8"/>
    <w:rsid w:val="00142B49"/>
    <w:rsid w:val="0014300D"/>
    <w:rsid w:val="0014356F"/>
    <w:rsid w:val="00145BDB"/>
    <w:rsid w:val="00146EF9"/>
    <w:rsid w:val="00150500"/>
    <w:rsid w:val="00150822"/>
    <w:rsid w:val="0015337D"/>
    <w:rsid w:val="001541EF"/>
    <w:rsid w:val="00154F66"/>
    <w:rsid w:val="0015574D"/>
    <w:rsid w:val="001557C6"/>
    <w:rsid w:val="001557E5"/>
    <w:rsid w:val="0015580F"/>
    <w:rsid w:val="001563A6"/>
    <w:rsid w:val="00156E6A"/>
    <w:rsid w:val="0015794F"/>
    <w:rsid w:val="00157D38"/>
    <w:rsid w:val="0016046B"/>
    <w:rsid w:val="00161337"/>
    <w:rsid w:val="0016143F"/>
    <w:rsid w:val="001617B9"/>
    <w:rsid w:val="00162045"/>
    <w:rsid w:val="00162281"/>
    <w:rsid w:val="00162937"/>
    <w:rsid w:val="00163A31"/>
    <w:rsid w:val="00164098"/>
    <w:rsid w:val="00164DBB"/>
    <w:rsid w:val="00165E6D"/>
    <w:rsid w:val="00167D8E"/>
    <w:rsid w:val="0017040F"/>
    <w:rsid w:val="001716D3"/>
    <w:rsid w:val="00171D27"/>
    <w:rsid w:val="00171D54"/>
    <w:rsid w:val="001725B6"/>
    <w:rsid w:val="001731F4"/>
    <w:rsid w:val="001734E7"/>
    <w:rsid w:val="00175522"/>
    <w:rsid w:val="00175E98"/>
    <w:rsid w:val="00176629"/>
    <w:rsid w:val="00176F07"/>
    <w:rsid w:val="001811DF"/>
    <w:rsid w:val="00183FCB"/>
    <w:rsid w:val="0018405E"/>
    <w:rsid w:val="001849D5"/>
    <w:rsid w:val="00184C6A"/>
    <w:rsid w:val="001855D0"/>
    <w:rsid w:val="00185B61"/>
    <w:rsid w:val="001901DA"/>
    <w:rsid w:val="00191BBD"/>
    <w:rsid w:val="00193BB4"/>
    <w:rsid w:val="001946AB"/>
    <w:rsid w:val="00194D8E"/>
    <w:rsid w:val="001956CB"/>
    <w:rsid w:val="00195CD7"/>
    <w:rsid w:val="001971EA"/>
    <w:rsid w:val="001A0049"/>
    <w:rsid w:val="001A050F"/>
    <w:rsid w:val="001A09F2"/>
    <w:rsid w:val="001A0BE2"/>
    <w:rsid w:val="001A225E"/>
    <w:rsid w:val="001A264B"/>
    <w:rsid w:val="001A3FF3"/>
    <w:rsid w:val="001A6CF8"/>
    <w:rsid w:val="001A78A7"/>
    <w:rsid w:val="001B03FA"/>
    <w:rsid w:val="001B0470"/>
    <w:rsid w:val="001B115E"/>
    <w:rsid w:val="001B18A7"/>
    <w:rsid w:val="001B2862"/>
    <w:rsid w:val="001B4BCC"/>
    <w:rsid w:val="001B52F0"/>
    <w:rsid w:val="001B65CA"/>
    <w:rsid w:val="001B6C15"/>
    <w:rsid w:val="001B6F09"/>
    <w:rsid w:val="001B7CA8"/>
    <w:rsid w:val="001B7F82"/>
    <w:rsid w:val="001C027F"/>
    <w:rsid w:val="001C0AFF"/>
    <w:rsid w:val="001C1181"/>
    <w:rsid w:val="001C1270"/>
    <w:rsid w:val="001C142C"/>
    <w:rsid w:val="001C15D1"/>
    <w:rsid w:val="001C218A"/>
    <w:rsid w:val="001C327E"/>
    <w:rsid w:val="001C3CC3"/>
    <w:rsid w:val="001C449D"/>
    <w:rsid w:val="001C483D"/>
    <w:rsid w:val="001C7017"/>
    <w:rsid w:val="001D28EE"/>
    <w:rsid w:val="001D2DAE"/>
    <w:rsid w:val="001D30E4"/>
    <w:rsid w:val="001D56B0"/>
    <w:rsid w:val="001D5ADD"/>
    <w:rsid w:val="001D5CED"/>
    <w:rsid w:val="001E0F78"/>
    <w:rsid w:val="001E1223"/>
    <w:rsid w:val="001E21B4"/>
    <w:rsid w:val="001E2BDE"/>
    <w:rsid w:val="001E3553"/>
    <w:rsid w:val="001E4475"/>
    <w:rsid w:val="001E5E22"/>
    <w:rsid w:val="001E79DA"/>
    <w:rsid w:val="001F0655"/>
    <w:rsid w:val="001F1283"/>
    <w:rsid w:val="001F1F02"/>
    <w:rsid w:val="001F31D0"/>
    <w:rsid w:val="001F3659"/>
    <w:rsid w:val="001F3C4F"/>
    <w:rsid w:val="001F6374"/>
    <w:rsid w:val="001F64DE"/>
    <w:rsid w:val="001F67B6"/>
    <w:rsid w:val="001F7108"/>
    <w:rsid w:val="00201B16"/>
    <w:rsid w:val="00201C34"/>
    <w:rsid w:val="00202257"/>
    <w:rsid w:val="002038FB"/>
    <w:rsid w:val="00203B9C"/>
    <w:rsid w:val="00203BEA"/>
    <w:rsid w:val="00204204"/>
    <w:rsid w:val="00206B40"/>
    <w:rsid w:val="00206ED0"/>
    <w:rsid w:val="00213F87"/>
    <w:rsid w:val="00214E59"/>
    <w:rsid w:val="00220EEF"/>
    <w:rsid w:val="00222338"/>
    <w:rsid w:val="00222597"/>
    <w:rsid w:val="00222980"/>
    <w:rsid w:val="002231E8"/>
    <w:rsid w:val="00225091"/>
    <w:rsid w:val="00225AB1"/>
    <w:rsid w:val="00225B8B"/>
    <w:rsid w:val="002262B3"/>
    <w:rsid w:val="0023165D"/>
    <w:rsid w:val="00231C9E"/>
    <w:rsid w:val="00233422"/>
    <w:rsid w:val="00233716"/>
    <w:rsid w:val="00233F26"/>
    <w:rsid w:val="0023591C"/>
    <w:rsid w:val="00236095"/>
    <w:rsid w:val="00236519"/>
    <w:rsid w:val="00236701"/>
    <w:rsid w:val="00237C51"/>
    <w:rsid w:val="00240DF1"/>
    <w:rsid w:val="002430FE"/>
    <w:rsid w:val="002434C5"/>
    <w:rsid w:val="00244AF9"/>
    <w:rsid w:val="00244F98"/>
    <w:rsid w:val="002453AD"/>
    <w:rsid w:val="0024597B"/>
    <w:rsid w:val="0024601D"/>
    <w:rsid w:val="002467AA"/>
    <w:rsid w:val="00246D6F"/>
    <w:rsid w:val="0025028E"/>
    <w:rsid w:val="00253CC2"/>
    <w:rsid w:val="0025546F"/>
    <w:rsid w:val="00257B97"/>
    <w:rsid w:val="00261838"/>
    <w:rsid w:val="002626E5"/>
    <w:rsid w:val="00262C0C"/>
    <w:rsid w:val="00263179"/>
    <w:rsid w:val="00263547"/>
    <w:rsid w:val="00264A35"/>
    <w:rsid w:val="0026535A"/>
    <w:rsid w:val="00265CA2"/>
    <w:rsid w:val="00266F7C"/>
    <w:rsid w:val="00270D4F"/>
    <w:rsid w:val="002716C2"/>
    <w:rsid w:val="00271AF4"/>
    <w:rsid w:val="002728E3"/>
    <w:rsid w:val="00272B84"/>
    <w:rsid w:val="00273327"/>
    <w:rsid w:val="0027352A"/>
    <w:rsid w:val="002750E9"/>
    <w:rsid w:val="00276D94"/>
    <w:rsid w:val="00281AB7"/>
    <w:rsid w:val="00283554"/>
    <w:rsid w:val="00283F05"/>
    <w:rsid w:val="00284D0A"/>
    <w:rsid w:val="00286CCC"/>
    <w:rsid w:val="00287926"/>
    <w:rsid w:val="0029005A"/>
    <w:rsid w:val="00290EE5"/>
    <w:rsid w:val="00291A0C"/>
    <w:rsid w:val="00292626"/>
    <w:rsid w:val="00292773"/>
    <w:rsid w:val="00293766"/>
    <w:rsid w:val="00293B15"/>
    <w:rsid w:val="00294593"/>
    <w:rsid w:val="00294FD4"/>
    <w:rsid w:val="00295C09"/>
    <w:rsid w:val="0029688F"/>
    <w:rsid w:val="00297835"/>
    <w:rsid w:val="002A0A7A"/>
    <w:rsid w:val="002A0E8D"/>
    <w:rsid w:val="002A1EBD"/>
    <w:rsid w:val="002A21F4"/>
    <w:rsid w:val="002A28DA"/>
    <w:rsid w:val="002A2A4F"/>
    <w:rsid w:val="002A2C7F"/>
    <w:rsid w:val="002A3D7D"/>
    <w:rsid w:val="002A4196"/>
    <w:rsid w:val="002A7443"/>
    <w:rsid w:val="002B096D"/>
    <w:rsid w:val="002B140A"/>
    <w:rsid w:val="002B283B"/>
    <w:rsid w:val="002B2D68"/>
    <w:rsid w:val="002B44B3"/>
    <w:rsid w:val="002B4B70"/>
    <w:rsid w:val="002B4C82"/>
    <w:rsid w:val="002B5508"/>
    <w:rsid w:val="002B5688"/>
    <w:rsid w:val="002B612C"/>
    <w:rsid w:val="002B6249"/>
    <w:rsid w:val="002B6880"/>
    <w:rsid w:val="002C43C6"/>
    <w:rsid w:val="002C4FA4"/>
    <w:rsid w:val="002C5080"/>
    <w:rsid w:val="002C5350"/>
    <w:rsid w:val="002C6286"/>
    <w:rsid w:val="002C71BE"/>
    <w:rsid w:val="002D0826"/>
    <w:rsid w:val="002D0863"/>
    <w:rsid w:val="002D1012"/>
    <w:rsid w:val="002D243B"/>
    <w:rsid w:val="002D3241"/>
    <w:rsid w:val="002D36D8"/>
    <w:rsid w:val="002D436B"/>
    <w:rsid w:val="002D4756"/>
    <w:rsid w:val="002D4BD1"/>
    <w:rsid w:val="002D5679"/>
    <w:rsid w:val="002D5AF0"/>
    <w:rsid w:val="002D63A6"/>
    <w:rsid w:val="002D7681"/>
    <w:rsid w:val="002E003A"/>
    <w:rsid w:val="002E0FD1"/>
    <w:rsid w:val="002E156A"/>
    <w:rsid w:val="002E20E9"/>
    <w:rsid w:val="002E3303"/>
    <w:rsid w:val="002E3A4C"/>
    <w:rsid w:val="002E42FC"/>
    <w:rsid w:val="002E73C5"/>
    <w:rsid w:val="002E7665"/>
    <w:rsid w:val="002F15C4"/>
    <w:rsid w:val="002F183B"/>
    <w:rsid w:val="002F2594"/>
    <w:rsid w:val="002F4495"/>
    <w:rsid w:val="002F6272"/>
    <w:rsid w:val="002F736D"/>
    <w:rsid w:val="002F7EEE"/>
    <w:rsid w:val="003014D8"/>
    <w:rsid w:val="00301E97"/>
    <w:rsid w:val="0030203C"/>
    <w:rsid w:val="003025B0"/>
    <w:rsid w:val="00302FEC"/>
    <w:rsid w:val="003037CB"/>
    <w:rsid w:val="00304404"/>
    <w:rsid w:val="00304FB2"/>
    <w:rsid w:val="00307D1C"/>
    <w:rsid w:val="00310590"/>
    <w:rsid w:val="00313D52"/>
    <w:rsid w:val="00314E3B"/>
    <w:rsid w:val="00315983"/>
    <w:rsid w:val="003166F1"/>
    <w:rsid w:val="00322549"/>
    <w:rsid w:val="003227ED"/>
    <w:rsid w:val="0032447E"/>
    <w:rsid w:val="00325212"/>
    <w:rsid w:val="003258B2"/>
    <w:rsid w:val="00326C7D"/>
    <w:rsid w:val="00327B54"/>
    <w:rsid w:val="00331409"/>
    <w:rsid w:val="0033156A"/>
    <w:rsid w:val="00332E4C"/>
    <w:rsid w:val="00333CF3"/>
    <w:rsid w:val="00333E23"/>
    <w:rsid w:val="00334232"/>
    <w:rsid w:val="00334A44"/>
    <w:rsid w:val="003352BE"/>
    <w:rsid w:val="00335F69"/>
    <w:rsid w:val="00336B99"/>
    <w:rsid w:val="00336F12"/>
    <w:rsid w:val="00340242"/>
    <w:rsid w:val="00340CCC"/>
    <w:rsid w:val="00340FA0"/>
    <w:rsid w:val="00341747"/>
    <w:rsid w:val="00342B1E"/>
    <w:rsid w:val="0034349F"/>
    <w:rsid w:val="00346475"/>
    <w:rsid w:val="00346488"/>
    <w:rsid w:val="00350113"/>
    <w:rsid w:val="003504AF"/>
    <w:rsid w:val="003522C8"/>
    <w:rsid w:val="00352733"/>
    <w:rsid w:val="0035344E"/>
    <w:rsid w:val="003564D4"/>
    <w:rsid w:val="00360635"/>
    <w:rsid w:val="003606DB"/>
    <w:rsid w:val="00360D7A"/>
    <w:rsid w:val="00360DC7"/>
    <w:rsid w:val="003617B4"/>
    <w:rsid w:val="0036377D"/>
    <w:rsid w:val="00363B08"/>
    <w:rsid w:val="00363B59"/>
    <w:rsid w:val="00364F6C"/>
    <w:rsid w:val="00365A65"/>
    <w:rsid w:val="00365E1E"/>
    <w:rsid w:val="0036618E"/>
    <w:rsid w:val="0036681C"/>
    <w:rsid w:val="00367C6C"/>
    <w:rsid w:val="00370272"/>
    <w:rsid w:val="00371A24"/>
    <w:rsid w:val="003721D7"/>
    <w:rsid w:val="003731B2"/>
    <w:rsid w:val="00373C8B"/>
    <w:rsid w:val="00375A3D"/>
    <w:rsid w:val="003802AD"/>
    <w:rsid w:val="00381D20"/>
    <w:rsid w:val="003821FC"/>
    <w:rsid w:val="003839DC"/>
    <w:rsid w:val="003849C9"/>
    <w:rsid w:val="003862D2"/>
    <w:rsid w:val="00386B0F"/>
    <w:rsid w:val="0038757C"/>
    <w:rsid w:val="00387797"/>
    <w:rsid w:val="00387B34"/>
    <w:rsid w:val="00390F43"/>
    <w:rsid w:val="003911D6"/>
    <w:rsid w:val="0039240E"/>
    <w:rsid w:val="00392D07"/>
    <w:rsid w:val="00393553"/>
    <w:rsid w:val="00393562"/>
    <w:rsid w:val="00396C84"/>
    <w:rsid w:val="003A12C5"/>
    <w:rsid w:val="003A2523"/>
    <w:rsid w:val="003A3232"/>
    <w:rsid w:val="003A3501"/>
    <w:rsid w:val="003A411C"/>
    <w:rsid w:val="003A49B0"/>
    <w:rsid w:val="003A52BE"/>
    <w:rsid w:val="003A6B2A"/>
    <w:rsid w:val="003A7164"/>
    <w:rsid w:val="003B0900"/>
    <w:rsid w:val="003B0E11"/>
    <w:rsid w:val="003B1759"/>
    <w:rsid w:val="003B65E6"/>
    <w:rsid w:val="003B7A71"/>
    <w:rsid w:val="003C0F43"/>
    <w:rsid w:val="003C3238"/>
    <w:rsid w:val="003C41A7"/>
    <w:rsid w:val="003C41FA"/>
    <w:rsid w:val="003C5350"/>
    <w:rsid w:val="003C7489"/>
    <w:rsid w:val="003D0220"/>
    <w:rsid w:val="003D2062"/>
    <w:rsid w:val="003D2B6B"/>
    <w:rsid w:val="003D4435"/>
    <w:rsid w:val="003D5813"/>
    <w:rsid w:val="003D656D"/>
    <w:rsid w:val="003D6652"/>
    <w:rsid w:val="003D6DA1"/>
    <w:rsid w:val="003D77A4"/>
    <w:rsid w:val="003E16A0"/>
    <w:rsid w:val="003E1B6E"/>
    <w:rsid w:val="003E33BF"/>
    <w:rsid w:val="003E39F8"/>
    <w:rsid w:val="003E3D59"/>
    <w:rsid w:val="003E50F9"/>
    <w:rsid w:val="003E7C65"/>
    <w:rsid w:val="003F04A1"/>
    <w:rsid w:val="003F0DE2"/>
    <w:rsid w:val="003F3E56"/>
    <w:rsid w:val="003F58E8"/>
    <w:rsid w:val="003F6948"/>
    <w:rsid w:val="003F7E37"/>
    <w:rsid w:val="00402EC9"/>
    <w:rsid w:val="00402F10"/>
    <w:rsid w:val="004034E9"/>
    <w:rsid w:val="004036A8"/>
    <w:rsid w:val="004040D6"/>
    <w:rsid w:val="0040438E"/>
    <w:rsid w:val="00404D5A"/>
    <w:rsid w:val="00404FDF"/>
    <w:rsid w:val="00410220"/>
    <w:rsid w:val="00410747"/>
    <w:rsid w:val="004108CE"/>
    <w:rsid w:val="00410E1E"/>
    <w:rsid w:val="00410FD8"/>
    <w:rsid w:val="0041168A"/>
    <w:rsid w:val="00411C57"/>
    <w:rsid w:val="00411E85"/>
    <w:rsid w:val="00412124"/>
    <w:rsid w:val="00415A7C"/>
    <w:rsid w:val="0042019F"/>
    <w:rsid w:val="00421249"/>
    <w:rsid w:val="004220CC"/>
    <w:rsid w:val="00423877"/>
    <w:rsid w:val="0042395A"/>
    <w:rsid w:val="00424E3E"/>
    <w:rsid w:val="00425355"/>
    <w:rsid w:val="00425E9F"/>
    <w:rsid w:val="0042618C"/>
    <w:rsid w:val="00432225"/>
    <w:rsid w:val="00432501"/>
    <w:rsid w:val="00433BA6"/>
    <w:rsid w:val="00433D82"/>
    <w:rsid w:val="0043480A"/>
    <w:rsid w:val="00434C88"/>
    <w:rsid w:val="00435612"/>
    <w:rsid w:val="00435CBB"/>
    <w:rsid w:val="00436AF8"/>
    <w:rsid w:val="004402A1"/>
    <w:rsid w:val="00440B4E"/>
    <w:rsid w:val="00440DB6"/>
    <w:rsid w:val="004422D3"/>
    <w:rsid w:val="00443AFE"/>
    <w:rsid w:val="00443EB9"/>
    <w:rsid w:val="004471A1"/>
    <w:rsid w:val="00450044"/>
    <w:rsid w:val="00450329"/>
    <w:rsid w:val="00451895"/>
    <w:rsid w:val="004522BF"/>
    <w:rsid w:val="0045493E"/>
    <w:rsid w:val="00454DF9"/>
    <w:rsid w:val="00457F21"/>
    <w:rsid w:val="00457FD2"/>
    <w:rsid w:val="004600FB"/>
    <w:rsid w:val="004637B9"/>
    <w:rsid w:val="00464989"/>
    <w:rsid w:val="004656FC"/>
    <w:rsid w:val="00467713"/>
    <w:rsid w:val="00467A1D"/>
    <w:rsid w:val="00467F23"/>
    <w:rsid w:val="00467F2C"/>
    <w:rsid w:val="00470EE4"/>
    <w:rsid w:val="004715A5"/>
    <w:rsid w:val="004717C5"/>
    <w:rsid w:val="00474670"/>
    <w:rsid w:val="00475556"/>
    <w:rsid w:val="0047619E"/>
    <w:rsid w:val="004801CC"/>
    <w:rsid w:val="00480B07"/>
    <w:rsid w:val="00481A37"/>
    <w:rsid w:val="00482601"/>
    <w:rsid w:val="004829C1"/>
    <w:rsid w:val="004834CF"/>
    <w:rsid w:val="00485010"/>
    <w:rsid w:val="00485A58"/>
    <w:rsid w:val="00486D64"/>
    <w:rsid w:val="00487350"/>
    <w:rsid w:val="00487670"/>
    <w:rsid w:val="00490336"/>
    <w:rsid w:val="00493271"/>
    <w:rsid w:val="00493C11"/>
    <w:rsid w:val="00493CD9"/>
    <w:rsid w:val="00495A1E"/>
    <w:rsid w:val="00495CCA"/>
    <w:rsid w:val="00496750"/>
    <w:rsid w:val="004A0862"/>
    <w:rsid w:val="004A27F0"/>
    <w:rsid w:val="004A2EC9"/>
    <w:rsid w:val="004A3184"/>
    <w:rsid w:val="004A3A2B"/>
    <w:rsid w:val="004A4670"/>
    <w:rsid w:val="004A4984"/>
    <w:rsid w:val="004A49C2"/>
    <w:rsid w:val="004B242F"/>
    <w:rsid w:val="004B2E47"/>
    <w:rsid w:val="004B38E5"/>
    <w:rsid w:val="004B4327"/>
    <w:rsid w:val="004B56B3"/>
    <w:rsid w:val="004B69EA"/>
    <w:rsid w:val="004B70F4"/>
    <w:rsid w:val="004B7230"/>
    <w:rsid w:val="004C15F2"/>
    <w:rsid w:val="004C3F30"/>
    <w:rsid w:val="004C5094"/>
    <w:rsid w:val="004C568D"/>
    <w:rsid w:val="004C622E"/>
    <w:rsid w:val="004C68A0"/>
    <w:rsid w:val="004C70E8"/>
    <w:rsid w:val="004D0B3F"/>
    <w:rsid w:val="004D2360"/>
    <w:rsid w:val="004D38A5"/>
    <w:rsid w:val="004D3B28"/>
    <w:rsid w:val="004D4965"/>
    <w:rsid w:val="004D4FBE"/>
    <w:rsid w:val="004D5D8B"/>
    <w:rsid w:val="004D63DE"/>
    <w:rsid w:val="004D6984"/>
    <w:rsid w:val="004D6B10"/>
    <w:rsid w:val="004D6F4B"/>
    <w:rsid w:val="004D78E3"/>
    <w:rsid w:val="004D7CEE"/>
    <w:rsid w:val="004E0163"/>
    <w:rsid w:val="004E33FE"/>
    <w:rsid w:val="004E56BB"/>
    <w:rsid w:val="004E5B6E"/>
    <w:rsid w:val="004F0B7A"/>
    <w:rsid w:val="004F1F88"/>
    <w:rsid w:val="004F5D35"/>
    <w:rsid w:val="004F6C5B"/>
    <w:rsid w:val="004F77E6"/>
    <w:rsid w:val="004F7ECA"/>
    <w:rsid w:val="0050187B"/>
    <w:rsid w:val="005068E1"/>
    <w:rsid w:val="0050754B"/>
    <w:rsid w:val="00507942"/>
    <w:rsid w:val="00510F8E"/>
    <w:rsid w:val="00511899"/>
    <w:rsid w:val="0051564A"/>
    <w:rsid w:val="0051691A"/>
    <w:rsid w:val="00516EFB"/>
    <w:rsid w:val="00517403"/>
    <w:rsid w:val="00517C6A"/>
    <w:rsid w:val="0052023B"/>
    <w:rsid w:val="00521103"/>
    <w:rsid w:val="00521258"/>
    <w:rsid w:val="005222F6"/>
    <w:rsid w:val="005231B0"/>
    <w:rsid w:val="00524DEC"/>
    <w:rsid w:val="005257C4"/>
    <w:rsid w:val="005265E5"/>
    <w:rsid w:val="00527895"/>
    <w:rsid w:val="005319CE"/>
    <w:rsid w:val="005324CD"/>
    <w:rsid w:val="00532D3D"/>
    <w:rsid w:val="00533B30"/>
    <w:rsid w:val="00534556"/>
    <w:rsid w:val="0053549C"/>
    <w:rsid w:val="00535CCA"/>
    <w:rsid w:val="00536556"/>
    <w:rsid w:val="00537E57"/>
    <w:rsid w:val="00540871"/>
    <w:rsid w:val="00540AED"/>
    <w:rsid w:val="00542CCA"/>
    <w:rsid w:val="00543A61"/>
    <w:rsid w:val="0054584E"/>
    <w:rsid w:val="0054599F"/>
    <w:rsid w:val="00546225"/>
    <w:rsid w:val="00546410"/>
    <w:rsid w:val="00552CAC"/>
    <w:rsid w:val="005532AB"/>
    <w:rsid w:val="00555854"/>
    <w:rsid w:val="0055713B"/>
    <w:rsid w:val="005578AF"/>
    <w:rsid w:val="00557D1C"/>
    <w:rsid w:val="00560538"/>
    <w:rsid w:val="005614CB"/>
    <w:rsid w:val="005627E5"/>
    <w:rsid w:val="0056436B"/>
    <w:rsid w:val="00565600"/>
    <w:rsid w:val="005664CF"/>
    <w:rsid w:val="005669D4"/>
    <w:rsid w:val="005669EA"/>
    <w:rsid w:val="0056730D"/>
    <w:rsid w:val="005673CF"/>
    <w:rsid w:val="005677CD"/>
    <w:rsid w:val="005704DE"/>
    <w:rsid w:val="0057084B"/>
    <w:rsid w:val="005715C1"/>
    <w:rsid w:val="00571C47"/>
    <w:rsid w:val="0057246B"/>
    <w:rsid w:val="0057295E"/>
    <w:rsid w:val="00574578"/>
    <w:rsid w:val="00574AAD"/>
    <w:rsid w:val="0057771B"/>
    <w:rsid w:val="00581314"/>
    <w:rsid w:val="005815F2"/>
    <w:rsid w:val="005815F4"/>
    <w:rsid w:val="00581832"/>
    <w:rsid w:val="0058300A"/>
    <w:rsid w:val="00584432"/>
    <w:rsid w:val="00584AF2"/>
    <w:rsid w:val="005852A9"/>
    <w:rsid w:val="005858AF"/>
    <w:rsid w:val="00592558"/>
    <w:rsid w:val="00593399"/>
    <w:rsid w:val="00593B7B"/>
    <w:rsid w:val="005940DC"/>
    <w:rsid w:val="0059426B"/>
    <w:rsid w:val="005955D5"/>
    <w:rsid w:val="00595821"/>
    <w:rsid w:val="005969D8"/>
    <w:rsid w:val="0059742F"/>
    <w:rsid w:val="00597574"/>
    <w:rsid w:val="005A020A"/>
    <w:rsid w:val="005A0399"/>
    <w:rsid w:val="005A0470"/>
    <w:rsid w:val="005A1096"/>
    <w:rsid w:val="005A2A9E"/>
    <w:rsid w:val="005A3DB5"/>
    <w:rsid w:val="005A4650"/>
    <w:rsid w:val="005A5941"/>
    <w:rsid w:val="005A6423"/>
    <w:rsid w:val="005A6BAB"/>
    <w:rsid w:val="005A7317"/>
    <w:rsid w:val="005B00BD"/>
    <w:rsid w:val="005B0855"/>
    <w:rsid w:val="005B150F"/>
    <w:rsid w:val="005B24A5"/>
    <w:rsid w:val="005B26AE"/>
    <w:rsid w:val="005B2B08"/>
    <w:rsid w:val="005B3DD0"/>
    <w:rsid w:val="005B4CAD"/>
    <w:rsid w:val="005B513A"/>
    <w:rsid w:val="005B63ED"/>
    <w:rsid w:val="005B7087"/>
    <w:rsid w:val="005C3473"/>
    <w:rsid w:val="005C40BE"/>
    <w:rsid w:val="005C5BF7"/>
    <w:rsid w:val="005C61AB"/>
    <w:rsid w:val="005C6896"/>
    <w:rsid w:val="005D1ABD"/>
    <w:rsid w:val="005D404E"/>
    <w:rsid w:val="005D4077"/>
    <w:rsid w:val="005D4637"/>
    <w:rsid w:val="005D7621"/>
    <w:rsid w:val="005D7E0F"/>
    <w:rsid w:val="005E16F9"/>
    <w:rsid w:val="005E1E83"/>
    <w:rsid w:val="005E28D8"/>
    <w:rsid w:val="005E4EEE"/>
    <w:rsid w:val="005E5160"/>
    <w:rsid w:val="005E6289"/>
    <w:rsid w:val="005E7722"/>
    <w:rsid w:val="005E7B09"/>
    <w:rsid w:val="005F01F8"/>
    <w:rsid w:val="005F4182"/>
    <w:rsid w:val="005F5B6D"/>
    <w:rsid w:val="005F5D01"/>
    <w:rsid w:val="005F6CCE"/>
    <w:rsid w:val="005F7CA8"/>
    <w:rsid w:val="006006D5"/>
    <w:rsid w:val="006023FA"/>
    <w:rsid w:val="00602979"/>
    <w:rsid w:val="00603FEB"/>
    <w:rsid w:val="00604427"/>
    <w:rsid w:val="006053B5"/>
    <w:rsid w:val="00605AF0"/>
    <w:rsid w:val="0060684D"/>
    <w:rsid w:val="00610301"/>
    <w:rsid w:val="00611BFC"/>
    <w:rsid w:val="00612AD2"/>
    <w:rsid w:val="006131D1"/>
    <w:rsid w:val="00614248"/>
    <w:rsid w:val="006147B1"/>
    <w:rsid w:val="0061541C"/>
    <w:rsid w:val="00616572"/>
    <w:rsid w:val="0062018D"/>
    <w:rsid w:val="0062073D"/>
    <w:rsid w:val="00620C3A"/>
    <w:rsid w:val="00621FB2"/>
    <w:rsid w:val="006230E0"/>
    <w:rsid w:val="006238C6"/>
    <w:rsid w:val="00624B79"/>
    <w:rsid w:val="00627099"/>
    <w:rsid w:val="00630088"/>
    <w:rsid w:val="00631137"/>
    <w:rsid w:val="00633677"/>
    <w:rsid w:val="0063443A"/>
    <w:rsid w:val="0064069E"/>
    <w:rsid w:val="006408EC"/>
    <w:rsid w:val="00642EDC"/>
    <w:rsid w:val="006440CF"/>
    <w:rsid w:val="00644AEC"/>
    <w:rsid w:val="0064512E"/>
    <w:rsid w:val="00645488"/>
    <w:rsid w:val="006457EA"/>
    <w:rsid w:val="00645FBD"/>
    <w:rsid w:val="00647091"/>
    <w:rsid w:val="006471D6"/>
    <w:rsid w:val="00652C15"/>
    <w:rsid w:val="006532A6"/>
    <w:rsid w:val="00653866"/>
    <w:rsid w:val="00654161"/>
    <w:rsid w:val="00655126"/>
    <w:rsid w:val="00655E92"/>
    <w:rsid w:val="0065678F"/>
    <w:rsid w:val="00656890"/>
    <w:rsid w:val="00656C05"/>
    <w:rsid w:val="00657500"/>
    <w:rsid w:val="00661247"/>
    <w:rsid w:val="00661E2A"/>
    <w:rsid w:val="006628F9"/>
    <w:rsid w:val="00664063"/>
    <w:rsid w:val="006641FD"/>
    <w:rsid w:val="00667096"/>
    <w:rsid w:val="006722C3"/>
    <w:rsid w:val="00673271"/>
    <w:rsid w:val="00673B84"/>
    <w:rsid w:val="00673FC1"/>
    <w:rsid w:val="006741A6"/>
    <w:rsid w:val="00674465"/>
    <w:rsid w:val="0067478D"/>
    <w:rsid w:val="00675E7D"/>
    <w:rsid w:val="0067686F"/>
    <w:rsid w:val="006779DD"/>
    <w:rsid w:val="006779F1"/>
    <w:rsid w:val="0068217A"/>
    <w:rsid w:val="00682195"/>
    <w:rsid w:val="0068247C"/>
    <w:rsid w:val="00682EE5"/>
    <w:rsid w:val="006837D4"/>
    <w:rsid w:val="00683993"/>
    <w:rsid w:val="00686EF8"/>
    <w:rsid w:val="00687D63"/>
    <w:rsid w:val="00687FBF"/>
    <w:rsid w:val="0069128B"/>
    <w:rsid w:val="006926E3"/>
    <w:rsid w:val="00693714"/>
    <w:rsid w:val="00695FEC"/>
    <w:rsid w:val="00696158"/>
    <w:rsid w:val="0069630F"/>
    <w:rsid w:val="00697A54"/>
    <w:rsid w:val="006A07E8"/>
    <w:rsid w:val="006A0EF2"/>
    <w:rsid w:val="006A1065"/>
    <w:rsid w:val="006A2306"/>
    <w:rsid w:val="006A2743"/>
    <w:rsid w:val="006A318C"/>
    <w:rsid w:val="006A49B5"/>
    <w:rsid w:val="006A50F8"/>
    <w:rsid w:val="006A5397"/>
    <w:rsid w:val="006A7B88"/>
    <w:rsid w:val="006B0F9A"/>
    <w:rsid w:val="006B20B0"/>
    <w:rsid w:val="006B47AD"/>
    <w:rsid w:val="006B5510"/>
    <w:rsid w:val="006B7C81"/>
    <w:rsid w:val="006B7D9B"/>
    <w:rsid w:val="006C0C1F"/>
    <w:rsid w:val="006C1C79"/>
    <w:rsid w:val="006C2B22"/>
    <w:rsid w:val="006C4ED2"/>
    <w:rsid w:val="006C73E2"/>
    <w:rsid w:val="006D0004"/>
    <w:rsid w:val="006D0ADA"/>
    <w:rsid w:val="006D1A72"/>
    <w:rsid w:val="006D6AFE"/>
    <w:rsid w:val="006D70F3"/>
    <w:rsid w:val="006D7584"/>
    <w:rsid w:val="006D7E6E"/>
    <w:rsid w:val="006E052B"/>
    <w:rsid w:val="006E16E6"/>
    <w:rsid w:val="006E45FC"/>
    <w:rsid w:val="006E46E8"/>
    <w:rsid w:val="006E662C"/>
    <w:rsid w:val="006E7C8C"/>
    <w:rsid w:val="006F0FED"/>
    <w:rsid w:val="006F12CE"/>
    <w:rsid w:val="006F1BE3"/>
    <w:rsid w:val="006F3164"/>
    <w:rsid w:val="006F331A"/>
    <w:rsid w:val="006F3CD1"/>
    <w:rsid w:val="006F46E8"/>
    <w:rsid w:val="006F6B24"/>
    <w:rsid w:val="006F7808"/>
    <w:rsid w:val="007000B0"/>
    <w:rsid w:val="007010D9"/>
    <w:rsid w:val="00701288"/>
    <w:rsid w:val="0070358C"/>
    <w:rsid w:val="007035AA"/>
    <w:rsid w:val="00704B59"/>
    <w:rsid w:val="0070558C"/>
    <w:rsid w:val="00705C5A"/>
    <w:rsid w:val="00706BBD"/>
    <w:rsid w:val="00707C63"/>
    <w:rsid w:val="00710107"/>
    <w:rsid w:val="00711E32"/>
    <w:rsid w:val="00712673"/>
    <w:rsid w:val="00712FB1"/>
    <w:rsid w:val="00713665"/>
    <w:rsid w:val="00716152"/>
    <w:rsid w:val="007168E8"/>
    <w:rsid w:val="00716EA8"/>
    <w:rsid w:val="00716F09"/>
    <w:rsid w:val="007214D0"/>
    <w:rsid w:val="007225A3"/>
    <w:rsid w:val="007232B1"/>
    <w:rsid w:val="00723CD2"/>
    <w:rsid w:val="00724456"/>
    <w:rsid w:val="00724BFA"/>
    <w:rsid w:val="00724CBE"/>
    <w:rsid w:val="00724EC3"/>
    <w:rsid w:val="00725C18"/>
    <w:rsid w:val="007301CE"/>
    <w:rsid w:val="0073497D"/>
    <w:rsid w:val="00735BF3"/>
    <w:rsid w:val="00735FDD"/>
    <w:rsid w:val="00737F0D"/>
    <w:rsid w:val="00740C2D"/>
    <w:rsid w:val="00741919"/>
    <w:rsid w:val="0074292B"/>
    <w:rsid w:val="00743624"/>
    <w:rsid w:val="0074424A"/>
    <w:rsid w:val="00745C2C"/>
    <w:rsid w:val="00746035"/>
    <w:rsid w:val="007462FB"/>
    <w:rsid w:val="00752A0E"/>
    <w:rsid w:val="00752E6A"/>
    <w:rsid w:val="00753338"/>
    <w:rsid w:val="007538D5"/>
    <w:rsid w:val="00753DBE"/>
    <w:rsid w:val="00760615"/>
    <w:rsid w:val="007640B9"/>
    <w:rsid w:val="007640EA"/>
    <w:rsid w:val="00764202"/>
    <w:rsid w:val="007656A5"/>
    <w:rsid w:val="007659BE"/>
    <w:rsid w:val="007660A8"/>
    <w:rsid w:val="007664D4"/>
    <w:rsid w:val="00766A57"/>
    <w:rsid w:val="00767368"/>
    <w:rsid w:val="00767F32"/>
    <w:rsid w:val="00770947"/>
    <w:rsid w:val="00770E2A"/>
    <w:rsid w:val="00771FDA"/>
    <w:rsid w:val="0077200B"/>
    <w:rsid w:val="007723DD"/>
    <w:rsid w:val="00772EB4"/>
    <w:rsid w:val="00773835"/>
    <w:rsid w:val="00773868"/>
    <w:rsid w:val="00773FCC"/>
    <w:rsid w:val="00775861"/>
    <w:rsid w:val="007765E2"/>
    <w:rsid w:val="00781D58"/>
    <w:rsid w:val="00781EBA"/>
    <w:rsid w:val="0078267A"/>
    <w:rsid w:val="00783799"/>
    <w:rsid w:val="00783B14"/>
    <w:rsid w:val="0078539D"/>
    <w:rsid w:val="007855BC"/>
    <w:rsid w:val="00785E78"/>
    <w:rsid w:val="007870CD"/>
    <w:rsid w:val="00793A4E"/>
    <w:rsid w:val="00794EA9"/>
    <w:rsid w:val="00795096"/>
    <w:rsid w:val="007954F1"/>
    <w:rsid w:val="00797626"/>
    <w:rsid w:val="007A0192"/>
    <w:rsid w:val="007A02E3"/>
    <w:rsid w:val="007A0AE3"/>
    <w:rsid w:val="007A657B"/>
    <w:rsid w:val="007A76C8"/>
    <w:rsid w:val="007B0000"/>
    <w:rsid w:val="007B25B1"/>
    <w:rsid w:val="007B294A"/>
    <w:rsid w:val="007B31E4"/>
    <w:rsid w:val="007B4D2E"/>
    <w:rsid w:val="007B55FA"/>
    <w:rsid w:val="007B5E7B"/>
    <w:rsid w:val="007B6963"/>
    <w:rsid w:val="007B69B8"/>
    <w:rsid w:val="007B725A"/>
    <w:rsid w:val="007C02EB"/>
    <w:rsid w:val="007C273C"/>
    <w:rsid w:val="007D125E"/>
    <w:rsid w:val="007D16B7"/>
    <w:rsid w:val="007D1B80"/>
    <w:rsid w:val="007D1E20"/>
    <w:rsid w:val="007D2826"/>
    <w:rsid w:val="007D47D7"/>
    <w:rsid w:val="007D5BCA"/>
    <w:rsid w:val="007D69E2"/>
    <w:rsid w:val="007D6C6B"/>
    <w:rsid w:val="007D72D7"/>
    <w:rsid w:val="007D7D60"/>
    <w:rsid w:val="007E080E"/>
    <w:rsid w:val="007E19F1"/>
    <w:rsid w:val="007E2777"/>
    <w:rsid w:val="007E313A"/>
    <w:rsid w:val="007E4ADB"/>
    <w:rsid w:val="007E4E99"/>
    <w:rsid w:val="007E4FD8"/>
    <w:rsid w:val="007F0339"/>
    <w:rsid w:val="007F0FB9"/>
    <w:rsid w:val="007F1917"/>
    <w:rsid w:val="007F221C"/>
    <w:rsid w:val="007F2F1C"/>
    <w:rsid w:val="007F3885"/>
    <w:rsid w:val="007F3A45"/>
    <w:rsid w:val="007F411E"/>
    <w:rsid w:val="007F4DAE"/>
    <w:rsid w:val="007F569D"/>
    <w:rsid w:val="007F6763"/>
    <w:rsid w:val="007F7FEC"/>
    <w:rsid w:val="008004A6"/>
    <w:rsid w:val="00800FE8"/>
    <w:rsid w:val="008013D5"/>
    <w:rsid w:val="0080174A"/>
    <w:rsid w:val="00804590"/>
    <w:rsid w:val="00804D00"/>
    <w:rsid w:val="00804D4D"/>
    <w:rsid w:val="008054AD"/>
    <w:rsid w:val="008055EB"/>
    <w:rsid w:val="008057D9"/>
    <w:rsid w:val="008060F9"/>
    <w:rsid w:val="0080629A"/>
    <w:rsid w:val="00807B7B"/>
    <w:rsid w:val="00812814"/>
    <w:rsid w:val="00813368"/>
    <w:rsid w:val="00814C98"/>
    <w:rsid w:val="00815501"/>
    <w:rsid w:val="00816774"/>
    <w:rsid w:val="00817351"/>
    <w:rsid w:val="00817C68"/>
    <w:rsid w:val="00817DD3"/>
    <w:rsid w:val="00820990"/>
    <w:rsid w:val="00820E0F"/>
    <w:rsid w:val="00821E16"/>
    <w:rsid w:val="00823419"/>
    <w:rsid w:val="00824157"/>
    <w:rsid w:val="008259E3"/>
    <w:rsid w:val="00826E79"/>
    <w:rsid w:val="00827B3B"/>
    <w:rsid w:val="00830811"/>
    <w:rsid w:val="00831374"/>
    <w:rsid w:val="00831B1C"/>
    <w:rsid w:val="00834329"/>
    <w:rsid w:val="0083584C"/>
    <w:rsid w:val="00836AC1"/>
    <w:rsid w:val="0083737F"/>
    <w:rsid w:val="00840926"/>
    <w:rsid w:val="00842544"/>
    <w:rsid w:val="00845996"/>
    <w:rsid w:val="008470AC"/>
    <w:rsid w:val="008520EE"/>
    <w:rsid w:val="008533AA"/>
    <w:rsid w:val="00855F1F"/>
    <w:rsid w:val="008564F8"/>
    <w:rsid w:val="0085748B"/>
    <w:rsid w:val="0086279E"/>
    <w:rsid w:val="00862BA6"/>
    <w:rsid w:val="008633DB"/>
    <w:rsid w:val="00863468"/>
    <w:rsid w:val="008634AD"/>
    <w:rsid w:val="008649DA"/>
    <w:rsid w:val="00864E18"/>
    <w:rsid w:val="00864F96"/>
    <w:rsid w:val="008653F1"/>
    <w:rsid w:val="00865C4F"/>
    <w:rsid w:val="00866481"/>
    <w:rsid w:val="00867E85"/>
    <w:rsid w:val="008713D3"/>
    <w:rsid w:val="0087403D"/>
    <w:rsid w:val="008743EF"/>
    <w:rsid w:val="00877A50"/>
    <w:rsid w:val="008802B7"/>
    <w:rsid w:val="00880B2F"/>
    <w:rsid w:val="00880D12"/>
    <w:rsid w:val="00882F16"/>
    <w:rsid w:val="00885B3E"/>
    <w:rsid w:val="008865DC"/>
    <w:rsid w:val="008874DA"/>
    <w:rsid w:val="00887B5A"/>
    <w:rsid w:val="00890DB2"/>
    <w:rsid w:val="00891912"/>
    <w:rsid w:val="00891FDB"/>
    <w:rsid w:val="00893E93"/>
    <w:rsid w:val="00894106"/>
    <w:rsid w:val="0089481D"/>
    <w:rsid w:val="008969EB"/>
    <w:rsid w:val="00897964"/>
    <w:rsid w:val="00897EAE"/>
    <w:rsid w:val="008A028D"/>
    <w:rsid w:val="008A1D7A"/>
    <w:rsid w:val="008A279F"/>
    <w:rsid w:val="008A2E23"/>
    <w:rsid w:val="008A35A7"/>
    <w:rsid w:val="008A5057"/>
    <w:rsid w:val="008A6F9C"/>
    <w:rsid w:val="008A7AD5"/>
    <w:rsid w:val="008B0F0A"/>
    <w:rsid w:val="008B20F0"/>
    <w:rsid w:val="008B2669"/>
    <w:rsid w:val="008B4861"/>
    <w:rsid w:val="008B4ABD"/>
    <w:rsid w:val="008B5717"/>
    <w:rsid w:val="008B5C26"/>
    <w:rsid w:val="008B7797"/>
    <w:rsid w:val="008C0DCD"/>
    <w:rsid w:val="008C16AC"/>
    <w:rsid w:val="008C3C6D"/>
    <w:rsid w:val="008C615A"/>
    <w:rsid w:val="008C6E7F"/>
    <w:rsid w:val="008C75C3"/>
    <w:rsid w:val="008D17EA"/>
    <w:rsid w:val="008D2797"/>
    <w:rsid w:val="008D2DA3"/>
    <w:rsid w:val="008D3244"/>
    <w:rsid w:val="008D3C0E"/>
    <w:rsid w:val="008D4EDC"/>
    <w:rsid w:val="008D4FDA"/>
    <w:rsid w:val="008E1499"/>
    <w:rsid w:val="008E1797"/>
    <w:rsid w:val="008E26F5"/>
    <w:rsid w:val="008E2BCB"/>
    <w:rsid w:val="008F088D"/>
    <w:rsid w:val="008F08FE"/>
    <w:rsid w:val="008F0FD3"/>
    <w:rsid w:val="008F1C35"/>
    <w:rsid w:val="008F24F9"/>
    <w:rsid w:val="008F25C6"/>
    <w:rsid w:val="008F466A"/>
    <w:rsid w:val="008F4925"/>
    <w:rsid w:val="008F7097"/>
    <w:rsid w:val="00901E91"/>
    <w:rsid w:val="00902402"/>
    <w:rsid w:val="00904181"/>
    <w:rsid w:val="009065E3"/>
    <w:rsid w:val="009069D0"/>
    <w:rsid w:val="00907C93"/>
    <w:rsid w:val="0091303B"/>
    <w:rsid w:val="00913045"/>
    <w:rsid w:val="00913D14"/>
    <w:rsid w:val="009149F5"/>
    <w:rsid w:val="00917757"/>
    <w:rsid w:val="009223C2"/>
    <w:rsid w:val="0092300D"/>
    <w:rsid w:val="00925B3F"/>
    <w:rsid w:val="00925D32"/>
    <w:rsid w:val="00925DCA"/>
    <w:rsid w:val="0092660A"/>
    <w:rsid w:val="00926B3F"/>
    <w:rsid w:val="00930CC7"/>
    <w:rsid w:val="009317E0"/>
    <w:rsid w:val="00931BBB"/>
    <w:rsid w:val="00933BA6"/>
    <w:rsid w:val="00936730"/>
    <w:rsid w:val="00936A4B"/>
    <w:rsid w:val="009377D2"/>
    <w:rsid w:val="00940888"/>
    <w:rsid w:val="00945ACD"/>
    <w:rsid w:val="00946AF1"/>
    <w:rsid w:val="009474F5"/>
    <w:rsid w:val="00947B33"/>
    <w:rsid w:val="00947D2C"/>
    <w:rsid w:val="00951B28"/>
    <w:rsid w:val="00951C4A"/>
    <w:rsid w:val="0095370D"/>
    <w:rsid w:val="0095544D"/>
    <w:rsid w:val="00955B71"/>
    <w:rsid w:val="0095623D"/>
    <w:rsid w:val="0095628E"/>
    <w:rsid w:val="009601A7"/>
    <w:rsid w:val="009617E5"/>
    <w:rsid w:val="00962027"/>
    <w:rsid w:val="00962D19"/>
    <w:rsid w:val="00963618"/>
    <w:rsid w:val="00963C9B"/>
    <w:rsid w:val="00964384"/>
    <w:rsid w:val="00965264"/>
    <w:rsid w:val="00965458"/>
    <w:rsid w:val="00965E77"/>
    <w:rsid w:val="00967610"/>
    <w:rsid w:val="00970BD2"/>
    <w:rsid w:val="0097154A"/>
    <w:rsid w:val="00971D8E"/>
    <w:rsid w:val="009725E1"/>
    <w:rsid w:val="00972601"/>
    <w:rsid w:val="00972662"/>
    <w:rsid w:val="00974B43"/>
    <w:rsid w:val="009770C2"/>
    <w:rsid w:val="00977C57"/>
    <w:rsid w:val="009807DB"/>
    <w:rsid w:val="009809EC"/>
    <w:rsid w:val="00980A42"/>
    <w:rsid w:val="00982099"/>
    <w:rsid w:val="009833C2"/>
    <w:rsid w:val="00983B8D"/>
    <w:rsid w:val="00983F95"/>
    <w:rsid w:val="00985BE7"/>
    <w:rsid w:val="00986F0F"/>
    <w:rsid w:val="009871FE"/>
    <w:rsid w:val="00987E71"/>
    <w:rsid w:val="00992268"/>
    <w:rsid w:val="009923D9"/>
    <w:rsid w:val="00992C2A"/>
    <w:rsid w:val="00992E8D"/>
    <w:rsid w:val="00993FC8"/>
    <w:rsid w:val="00997455"/>
    <w:rsid w:val="009A0BCD"/>
    <w:rsid w:val="009A1027"/>
    <w:rsid w:val="009A2345"/>
    <w:rsid w:val="009A29B6"/>
    <w:rsid w:val="009A2A33"/>
    <w:rsid w:val="009A42AD"/>
    <w:rsid w:val="009A579C"/>
    <w:rsid w:val="009A6743"/>
    <w:rsid w:val="009A6CA2"/>
    <w:rsid w:val="009B1B1D"/>
    <w:rsid w:val="009B7E96"/>
    <w:rsid w:val="009C1301"/>
    <w:rsid w:val="009C260A"/>
    <w:rsid w:val="009C513C"/>
    <w:rsid w:val="009C76AA"/>
    <w:rsid w:val="009C77B9"/>
    <w:rsid w:val="009C7C8A"/>
    <w:rsid w:val="009D0E46"/>
    <w:rsid w:val="009D0F53"/>
    <w:rsid w:val="009D1EF6"/>
    <w:rsid w:val="009D2EEB"/>
    <w:rsid w:val="009D3E5D"/>
    <w:rsid w:val="009D6894"/>
    <w:rsid w:val="009D70F7"/>
    <w:rsid w:val="009D7ABF"/>
    <w:rsid w:val="009D7E98"/>
    <w:rsid w:val="009E11CB"/>
    <w:rsid w:val="009E1F4A"/>
    <w:rsid w:val="009E25BE"/>
    <w:rsid w:val="009E3800"/>
    <w:rsid w:val="009E50A8"/>
    <w:rsid w:val="009E5EAD"/>
    <w:rsid w:val="009F0F7D"/>
    <w:rsid w:val="009F0FA2"/>
    <w:rsid w:val="009F1081"/>
    <w:rsid w:val="009F11EA"/>
    <w:rsid w:val="009F195F"/>
    <w:rsid w:val="009F1F1C"/>
    <w:rsid w:val="009F66AA"/>
    <w:rsid w:val="009F6796"/>
    <w:rsid w:val="00A02743"/>
    <w:rsid w:val="00A03A26"/>
    <w:rsid w:val="00A044BF"/>
    <w:rsid w:val="00A05846"/>
    <w:rsid w:val="00A05C70"/>
    <w:rsid w:val="00A07252"/>
    <w:rsid w:val="00A1053A"/>
    <w:rsid w:val="00A105B3"/>
    <w:rsid w:val="00A12995"/>
    <w:rsid w:val="00A134BA"/>
    <w:rsid w:val="00A14274"/>
    <w:rsid w:val="00A14357"/>
    <w:rsid w:val="00A14ADB"/>
    <w:rsid w:val="00A1555A"/>
    <w:rsid w:val="00A163C3"/>
    <w:rsid w:val="00A1702E"/>
    <w:rsid w:val="00A170A9"/>
    <w:rsid w:val="00A17682"/>
    <w:rsid w:val="00A23F7D"/>
    <w:rsid w:val="00A2491D"/>
    <w:rsid w:val="00A25455"/>
    <w:rsid w:val="00A274B1"/>
    <w:rsid w:val="00A303E5"/>
    <w:rsid w:val="00A307F3"/>
    <w:rsid w:val="00A30C80"/>
    <w:rsid w:val="00A31A59"/>
    <w:rsid w:val="00A341BD"/>
    <w:rsid w:val="00A347B5"/>
    <w:rsid w:val="00A34D57"/>
    <w:rsid w:val="00A34E73"/>
    <w:rsid w:val="00A358CB"/>
    <w:rsid w:val="00A36BEE"/>
    <w:rsid w:val="00A376D2"/>
    <w:rsid w:val="00A37CBA"/>
    <w:rsid w:val="00A40673"/>
    <w:rsid w:val="00A40B9A"/>
    <w:rsid w:val="00A42FC0"/>
    <w:rsid w:val="00A448D0"/>
    <w:rsid w:val="00A45602"/>
    <w:rsid w:val="00A461AF"/>
    <w:rsid w:val="00A46CA7"/>
    <w:rsid w:val="00A46F34"/>
    <w:rsid w:val="00A47816"/>
    <w:rsid w:val="00A47A9E"/>
    <w:rsid w:val="00A501B9"/>
    <w:rsid w:val="00A50657"/>
    <w:rsid w:val="00A50F90"/>
    <w:rsid w:val="00A51422"/>
    <w:rsid w:val="00A556D4"/>
    <w:rsid w:val="00A558DA"/>
    <w:rsid w:val="00A57DDB"/>
    <w:rsid w:val="00A57FDC"/>
    <w:rsid w:val="00A621B6"/>
    <w:rsid w:val="00A62701"/>
    <w:rsid w:val="00A62721"/>
    <w:rsid w:val="00A63214"/>
    <w:rsid w:val="00A6410E"/>
    <w:rsid w:val="00A6557D"/>
    <w:rsid w:val="00A674B8"/>
    <w:rsid w:val="00A67B08"/>
    <w:rsid w:val="00A70183"/>
    <w:rsid w:val="00A70A1F"/>
    <w:rsid w:val="00A71BCC"/>
    <w:rsid w:val="00A72A09"/>
    <w:rsid w:val="00A72BB1"/>
    <w:rsid w:val="00A7353E"/>
    <w:rsid w:val="00A74F2C"/>
    <w:rsid w:val="00A75CBB"/>
    <w:rsid w:val="00A76CA5"/>
    <w:rsid w:val="00A77027"/>
    <w:rsid w:val="00A82CA8"/>
    <w:rsid w:val="00A835FB"/>
    <w:rsid w:val="00A85D90"/>
    <w:rsid w:val="00A862D7"/>
    <w:rsid w:val="00A90627"/>
    <w:rsid w:val="00A91C90"/>
    <w:rsid w:val="00A92DBB"/>
    <w:rsid w:val="00A93BDF"/>
    <w:rsid w:val="00A940B2"/>
    <w:rsid w:val="00A94665"/>
    <w:rsid w:val="00A95011"/>
    <w:rsid w:val="00A96F16"/>
    <w:rsid w:val="00A97929"/>
    <w:rsid w:val="00A97DA3"/>
    <w:rsid w:val="00A97EA5"/>
    <w:rsid w:val="00AA0225"/>
    <w:rsid w:val="00AA0C71"/>
    <w:rsid w:val="00AA27C8"/>
    <w:rsid w:val="00AA4EA9"/>
    <w:rsid w:val="00AA4F53"/>
    <w:rsid w:val="00AA6CCD"/>
    <w:rsid w:val="00AA79A3"/>
    <w:rsid w:val="00AB0B38"/>
    <w:rsid w:val="00AB106A"/>
    <w:rsid w:val="00AB1076"/>
    <w:rsid w:val="00AB19D1"/>
    <w:rsid w:val="00AB2EA2"/>
    <w:rsid w:val="00AB2F1B"/>
    <w:rsid w:val="00AB31F3"/>
    <w:rsid w:val="00AB4225"/>
    <w:rsid w:val="00AB425A"/>
    <w:rsid w:val="00AB45E0"/>
    <w:rsid w:val="00AB4B60"/>
    <w:rsid w:val="00AB6616"/>
    <w:rsid w:val="00AC0912"/>
    <w:rsid w:val="00AC4D5D"/>
    <w:rsid w:val="00AC56F6"/>
    <w:rsid w:val="00AD23FA"/>
    <w:rsid w:val="00AD258A"/>
    <w:rsid w:val="00AD305A"/>
    <w:rsid w:val="00AD3211"/>
    <w:rsid w:val="00AD3627"/>
    <w:rsid w:val="00AD713D"/>
    <w:rsid w:val="00AE093F"/>
    <w:rsid w:val="00AE25F4"/>
    <w:rsid w:val="00AE309B"/>
    <w:rsid w:val="00AE3557"/>
    <w:rsid w:val="00AE3EBA"/>
    <w:rsid w:val="00AE44A0"/>
    <w:rsid w:val="00AE6247"/>
    <w:rsid w:val="00AE72FA"/>
    <w:rsid w:val="00AE7A57"/>
    <w:rsid w:val="00AF0F0F"/>
    <w:rsid w:val="00AF2990"/>
    <w:rsid w:val="00B010BE"/>
    <w:rsid w:val="00B016FE"/>
    <w:rsid w:val="00B034E7"/>
    <w:rsid w:val="00B04882"/>
    <w:rsid w:val="00B05811"/>
    <w:rsid w:val="00B061A9"/>
    <w:rsid w:val="00B070AD"/>
    <w:rsid w:val="00B071EE"/>
    <w:rsid w:val="00B10E81"/>
    <w:rsid w:val="00B11A72"/>
    <w:rsid w:val="00B11F0D"/>
    <w:rsid w:val="00B1245D"/>
    <w:rsid w:val="00B13446"/>
    <w:rsid w:val="00B14A3F"/>
    <w:rsid w:val="00B151D5"/>
    <w:rsid w:val="00B170AA"/>
    <w:rsid w:val="00B17666"/>
    <w:rsid w:val="00B23994"/>
    <w:rsid w:val="00B23BE4"/>
    <w:rsid w:val="00B24215"/>
    <w:rsid w:val="00B24D93"/>
    <w:rsid w:val="00B2518A"/>
    <w:rsid w:val="00B26001"/>
    <w:rsid w:val="00B26F3C"/>
    <w:rsid w:val="00B27D6E"/>
    <w:rsid w:val="00B34BDE"/>
    <w:rsid w:val="00B359B9"/>
    <w:rsid w:val="00B36824"/>
    <w:rsid w:val="00B36D60"/>
    <w:rsid w:val="00B36F79"/>
    <w:rsid w:val="00B4083C"/>
    <w:rsid w:val="00B40A97"/>
    <w:rsid w:val="00B41119"/>
    <w:rsid w:val="00B416A1"/>
    <w:rsid w:val="00B41AE8"/>
    <w:rsid w:val="00B42363"/>
    <w:rsid w:val="00B4273C"/>
    <w:rsid w:val="00B43DBE"/>
    <w:rsid w:val="00B43DF9"/>
    <w:rsid w:val="00B44AB5"/>
    <w:rsid w:val="00B46234"/>
    <w:rsid w:val="00B4759A"/>
    <w:rsid w:val="00B475ED"/>
    <w:rsid w:val="00B5219C"/>
    <w:rsid w:val="00B53025"/>
    <w:rsid w:val="00B541DC"/>
    <w:rsid w:val="00B546B6"/>
    <w:rsid w:val="00B5478F"/>
    <w:rsid w:val="00B5486C"/>
    <w:rsid w:val="00B54A85"/>
    <w:rsid w:val="00B54EB8"/>
    <w:rsid w:val="00B5557C"/>
    <w:rsid w:val="00B60CDF"/>
    <w:rsid w:val="00B61B12"/>
    <w:rsid w:val="00B634B5"/>
    <w:rsid w:val="00B63943"/>
    <w:rsid w:val="00B6538D"/>
    <w:rsid w:val="00B66F80"/>
    <w:rsid w:val="00B712BE"/>
    <w:rsid w:val="00B723D5"/>
    <w:rsid w:val="00B735CF"/>
    <w:rsid w:val="00B74F70"/>
    <w:rsid w:val="00B7507B"/>
    <w:rsid w:val="00B753D9"/>
    <w:rsid w:val="00B76D1E"/>
    <w:rsid w:val="00B777A6"/>
    <w:rsid w:val="00B77E99"/>
    <w:rsid w:val="00B80845"/>
    <w:rsid w:val="00B80D65"/>
    <w:rsid w:val="00B826A9"/>
    <w:rsid w:val="00B849FF"/>
    <w:rsid w:val="00B84B69"/>
    <w:rsid w:val="00B84CA7"/>
    <w:rsid w:val="00B84E1E"/>
    <w:rsid w:val="00B86B0A"/>
    <w:rsid w:val="00B903D3"/>
    <w:rsid w:val="00B91E80"/>
    <w:rsid w:val="00B92307"/>
    <w:rsid w:val="00B9268C"/>
    <w:rsid w:val="00B95457"/>
    <w:rsid w:val="00B95741"/>
    <w:rsid w:val="00B95A32"/>
    <w:rsid w:val="00B96A64"/>
    <w:rsid w:val="00B97AC8"/>
    <w:rsid w:val="00BA036A"/>
    <w:rsid w:val="00BA1D38"/>
    <w:rsid w:val="00BA3526"/>
    <w:rsid w:val="00BA3C25"/>
    <w:rsid w:val="00BA4103"/>
    <w:rsid w:val="00BB057E"/>
    <w:rsid w:val="00BB060E"/>
    <w:rsid w:val="00BB0950"/>
    <w:rsid w:val="00BB1627"/>
    <w:rsid w:val="00BB2707"/>
    <w:rsid w:val="00BB2FE3"/>
    <w:rsid w:val="00BB3845"/>
    <w:rsid w:val="00BB40A3"/>
    <w:rsid w:val="00BB5446"/>
    <w:rsid w:val="00BB5952"/>
    <w:rsid w:val="00BB6C07"/>
    <w:rsid w:val="00BC0A31"/>
    <w:rsid w:val="00BC0C0C"/>
    <w:rsid w:val="00BC0EFF"/>
    <w:rsid w:val="00BC152D"/>
    <w:rsid w:val="00BC1D0B"/>
    <w:rsid w:val="00BC2057"/>
    <w:rsid w:val="00BC2820"/>
    <w:rsid w:val="00BC28AB"/>
    <w:rsid w:val="00BC28E8"/>
    <w:rsid w:val="00BC2C01"/>
    <w:rsid w:val="00BC38C7"/>
    <w:rsid w:val="00BC404A"/>
    <w:rsid w:val="00BC4E56"/>
    <w:rsid w:val="00BD07C2"/>
    <w:rsid w:val="00BD07F8"/>
    <w:rsid w:val="00BD25DE"/>
    <w:rsid w:val="00BD38FB"/>
    <w:rsid w:val="00BD4817"/>
    <w:rsid w:val="00BD4F01"/>
    <w:rsid w:val="00BD5EA8"/>
    <w:rsid w:val="00BD6014"/>
    <w:rsid w:val="00BD6BD0"/>
    <w:rsid w:val="00BD71A6"/>
    <w:rsid w:val="00BD71F8"/>
    <w:rsid w:val="00BD77C4"/>
    <w:rsid w:val="00BE0774"/>
    <w:rsid w:val="00BE0B8E"/>
    <w:rsid w:val="00BE1224"/>
    <w:rsid w:val="00BE299D"/>
    <w:rsid w:val="00BE3C6D"/>
    <w:rsid w:val="00BE4F94"/>
    <w:rsid w:val="00BF10AC"/>
    <w:rsid w:val="00BF2A7F"/>
    <w:rsid w:val="00BF436F"/>
    <w:rsid w:val="00BF44F2"/>
    <w:rsid w:val="00BF4A85"/>
    <w:rsid w:val="00BF4B3D"/>
    <w:rsid w:val="00BF55C1"/>
    <w:rsid w:val="00BF6D5B"/>
    <w:rsid w:val="00BF7CF7"/>
    <w:rsid w:val="00C02C8F"/>
    <w:rsid w:val="00C052A6"/>
    <w:rsid w:val="00C0649D"/>
    <w:rsid w:val="00C0787C"/>
    <w:rsid w:val="00C1024C"/>
    <w:rsid w:val="00C10EEE"/>
    <w:rsid w:val="00C123BC"/>
    <w:rsid w:val="00C12466"/>
    <w:rsid w:val="00C13471"/>
    <w:rsid w:val="00C154F4"/>
    <w:rsid w:val="00C167BE"/>
    <w:rsid w:val="00C16E50"/>
    <w:rsid w:val="00C2051A"/>
    <w:rsid w:val="00C20850"/>
    <w:rsid w:val="00C228ED"/>
    <w:rsid w:val="00C22C51"/>
    <w:rsid w:val="00C25D65"/>
    <w:rsid w:val="00C30F9A"/>
    <w:rsid w:val="00C32327"/>
    <w:rsid w:val="00C3349E"/>
    <w:rsid w:val="00C35A52"/>
    <w:rsid w:val="00C360BC"/>
    <w:rsid w:val="00C36600"/>
    <w:rsid w:val="00C37B4D"/>
    <w:rsid w:val="00C42151"/>
    <w:rsid w:val="00C42452"/>
    <w:rsid w:val="00C4275F"/>
    <w:rsid w:val="00C43013"/>
    <w:rsid w:val="00C442E3"/>
    <w:rsid w:val="00C44F59"/>
    <w:rsid w:val="00C44FDE"/>
    <w:rsid w:val="00C4625B"/>
    <w:rsid w:val="00C47162"/>
    <w:rsid w:val="00C50FCB"/>
    <w:rsid w:val="00C51037"/>
    <w:rsid w:val="00C51170"/>
    <w:rsid w:val="00C517FD"/>
    <w:rsid w:val="00C602D4"/>
    <w:rsid w:val="00C66E3A"/>
    <w:rsid w:val="00C737F0"/>
    <w:rsid w:val="00C74106"/>
    <w:rsid w:val="00C75EBC"/>
    <w:rsid w:val="00C76D20"/>
    <w:rsid w:val="00C771A4"/>
    <w:rsid w:val="00C819CA"/>
    <w:rsid w:val="00C81F8B"/>
    <w:rsid w:val="00C825FD"/>
    <w:rsid w:val="00C84743"/>
    <w:rsid w:val="00C850B0"/>
    <w:rsid w:val="00C85348"/>
    <w:rsid w:val="00C8556F"/>
    <w:rsid w:val="00C85706"/>
    <w:rsid w:val="00C86722"/>
    <w:rsid w:val="00C87418"/>
    <w:rsid w:val="00C8758D"/>
    <w:rsid w:val="00C87BC8"/>
    <w:rsid w:val="00C907DA"/>
    <w:rsid w:val="00C91719"/>
    <w:rsid w:val="00C93672"/>
    <w:rsid w:val="00C93931"/>
    <w:rsid w:val="00C968F4"/>
    <w:rsid w:val="00C96C69"/>
    <w:rsid w:val="00C97842"/>
    <w:rsid w:val="00CA1370"/>
    <w:rsid w:val="00CA5099"/>
    <w:rsid w:val="00CA5B0F"/>
    <w:rsid w:val="00CB076C"/>
    <w:rsid w:val="00CB22BF"/>
    <w:rsid w:val="00CB4655"/>
    <w:rsid w:val="00CB4718"/>
    <w:rsid w:val="00CB6080"/>
    <w:rsid w:val="00CB6ED5"/>
    <w:rsid w:val="00CC0A46"/>
    <w:rsid w:val="00CC0DD5"/>
    <w:rsid w:val="00CC0ED7"/>
    <w:rsid w:val="00CC152B"/>
    <w:rsid w:val="00CC1BB3"/>
    <w:rsid w:val="00CC2E1A"/>
    <w:rsid w:val="00CC4DB8"/>
    <w:rsid w:val="00CC5BC0"/>
    <w:rsid w:val="00CC6723"/>
    <w:rsid w:val="00CC69C4"/>
    <w:rsid w:val="00CC6A75"/>
    <w:rsid w:val="00CD0C68"/>
    <w:rsid w:val="00CD284F"/>
    <w:rsid w:val="00CD39F4"/>
    <w:rsid w:val="00CD5620"/>
    <w:rsid w:val="00CD765F"/>
    <w:rsid w:val="00CD799D"/>
    <w:rsid w:val="00CD7DC2"/>
    <w:rsid w:val="00CE23C8"/>
    <w:rsid w:val="00CE2A3B"/>
    <w:rsid w:val="00CE4960"/>
    <w:rsid w:val="00CE4C6A"/>
    <w:rsid w:val="00CE7B37"/>
    <w:rsid w:val="00CF1308"/>
    <w:rsid w:val="00CF473E"/>
    <w:rsid w:val="00CF594A"/>
    <w:rsid w:val="00CF5F8F"/>
    <w:rsid w:val="00CF6B18"/>
    <w:rsid w:val="00CF7D75"/>
    <w:rsid w:val="00D00533"/>
    <w:rsid w:val="00D00EFF"/>
    <w:rsid w:val="00D02614"/>
    <w:rsid w:val="00D058EC"/>
    <w:rsid w:val="00D07494"/>
    <w:rsid w:val="00D077D5"/>
    <w:rsid w:val="00D121BD"/>
    <w:rsid w:val="00D128F8"/>
    <w:rsid w:val="00D135A4"/>
    <w:rsid w:val="00D139A0"/>
    <w:rsid w:val="00D14AC0"/>
    <w:rsid w:val="00D15190"/>
    <w:rsid w:val="00D16520"/>
    <w:rsid w:val="00D17E61"/>
    <w:rsid w:val="00D23781"/>
    <w:rsid w:val="00D247E8"/>
    <w:rsid w:val="00D24A71"/>
    <w:rsid w:val="00D30230"/>
    <w:rsid w:val="00D314E5"/>
    <w:rsid w:val="00D31EFF"/>
    <w:rsid w:val="00D328C9"/>
    <w:rsid w:val="00D33A7E"/>
    <w:rsid w:val="00D34594"/>
    <w:rsid w:val="00D353D4"/>
    <w:rsid w:val="00D3584F"/>
    <w:rsid w:val="00D35862"/>
    <w:rsid w:val="00D35A9B"/>
    <w:rsid w:val="00D3660A"/>
    <w:rsid w:val="00D377CC"/>
    <w:rsid w:val="00D4163A"/>
    <w:rsid w:val="00D42A17"/>
    <w:rsid w:val="00D42E85"/>
    <w:rsid w:val="00D440C9"/>
    <w:rsid w:val="00D446AE"/>
    <w:rsid w:val="00D44B72"/>
    <w:rsid w:val="00D45314"/>
    <w:rsid w:val="00D45346"/>
    <w:rsid w:val="00D467DE"/>
    <w:rsid w:val="00D4777E"/>
    <w:rsid w:val="00D518F8"/>
    <w:rsid w:val="00D5302A"/>
    <w:rsid w:val="00D55071"/>
    <w:rsid w:val="00D563A6"/>
    <w:rsid w:val="00D565DF"/>
    <w:rsid w:val="00D60641"/>
    <w:rsid w:val="00D627BA"/>
    <w:rsid w:val="00D62E9F"/>
    <w:rsid w:val="00D64B2E"/>
    <w:rsid w:val="00D65106"/>
    <w:rsid w:val="00D6531E"/>
    <w:rsid w:val="00D66071"/>
    <w:rsid w:val="00D6610C"/>
    <w:rsid w:val="00D6705B"/>
    <w:rsid w:val="00D67498"/>
    <w:rsid w:val="00D701B6"/>
    <w:rsid w:val="00D70856"/>
    <w:rsid w:val="00D70DCD"/>
    <w:rsid w:val="00D72497"/>
    <w:rsid w:val="00D73A30"/>
    <w:rsid w:val="00D74490"/>
    <w:rsid w:val="00D7689E"/>
    <w:rsid w:val="00D773BF"/>
    <w:rsid w:val="00D77F36"/>
    <w:rsid w:val="00D80F37"/>
    <w:rsid w:val="00D81BA0"/>
    <w:rsid w:val="00D849AE"/>
    <w:rsid w:val="00D858B9"/>
    <w:rsid w:val="00D879C7"/>
    <w:rsid w:val="00D90741"/>
    <w:rsid w:val="00D90AED"/>
    <w:rsid w:val="00D92362"/>
    <w:rsid w:val="00D931EB"/>
    <w:rsid w:val="00D95271"/>
    <w:rsid w:val="00D96FC4"/>
    <w:rsid w:val="00D97A79"/>
    <w:rsid w:val="00DA02D1"/>
    <w:rsid w:val="00DA093B"/>
    <w:rsid w:val="00DA2E06"/>
    <w:rsid w:val="00DA3362"/>
    <w:rsid w:val="00DA51B2"/>
    <w:rsid w:val="00DA6383"/>
    <w:rsid w:val="00DA6AE8"/>
    <w:rsid w:val="00DA78A8"/>
    <w:rsid w:val="00DB0D40"/>
    <w:rsid w:val="00DB11D3"/>
    <w:rsid w:val="00DB13CF"/>
    <w:rsid w:val="00DB1744"/>
    <w:rsid w:val="00DB19E8"/>
    <w:rsid w:val="00DB2E28"/>
    <w:rsid w:val="00DB3EB4"/>
    <w:rsid w:val="00DB612B"/>
    <w:rsid w:val="00DB65D6"/>
    <w:rsid w:val="00DB6DB3"/>
    <w:rsid w:val="00DC039A"/>
    <w:rsid w:val="00DC0E9A"/>
    <w:rsid w:val="00DC1551"/>
    <w:rsid w:val="00DC1762"/>
    <w:rsid w:val="00DC28D4"/>
    <w:rsid w:val="00DC370C"/>
    <w:rsid w:val="00DC63F4"/>
    <w:rsid w:val="00DC65FC"/>
    <w:rsid w:val="00DD0009"/>
    <w:rsid w:val="00DD08D2"/>
    <w:rsid w:val="00DD0F78"/>
    <w:rsid w:val="00DD1A93"/>
    <w:rsid w:val="00DD1BF1"/>
    <w:rsid w:val="00DD1CE6"/>
    <w:rsid w:val="00DD3B7A"/>
    <w:rsid w:val="00DD5210"/>
    <w:rsid w:val="00DD7A25"/>
    <w:rsid w:val="00DD7F99"/>
    <w:rsid w:val="00DE0B48"/>
    <w:rsid w:val="00DE1648"/>
    <w:rsid w:val="00DE39B3"/>
    <w:rsid w:val="00DE71A2"/>
    <w:rsid w:val="00DE75F3"/>
    <w:rsid w:val="00DE76AF"/>
    <w:rsid w:val="00DF00A5"/>
    <w:rsid w:val="00DF1B69"/>
    <w:rsid w:val="00DF1CFA"/>
    <w:rsid w:val="00DF2634"/>
    <w:rsid w:val="00DF2A61"/>
    <w:rsid w:val="00DF322B"/>
    <w:rsid w:val="00DF338F"/>
    <w:rsid w:val="00DF43AF"/>
    <w:rsid w:val="00DF4CA2"/>
    <w:rsid w:val="00DF5828"/>
    <w:rsid w:val="00DF682B"/>
    <w:rsid w:val="00DF6A46"/>
    <w:rsid w:val="00E00363"/>
    <w:rsid w:val="00E0112B"/>
    <w:rsid w:val="00E0172F"/>
    <w:rsid w:val="00E030BC"/>
    <w:rsid w:val="00E030EB"/>
    <w:rsid w:val="00E0321D"/>
    <w:rsid w:val="00E04899"/>
    <w:rsid w:val="00E04AF6"/>
    <w:rsid w:val="00E06238"/>
    <w:rsid w:val="00E07F8F"/>
    <w:rsid w:val="00E10A46"/>
    <w:rsid w:val="00E10CD8"/>
    <w:rsid w:val="00E11102"/>
    <w:rsid w:val="00E117AD"/>
    <w:rsid w:val="00E11A3D"/>
    <w:rsid w:val="00E11D38"/>
    <w:rsid w:val="00E1205A"/>
    <w:rsid w:val="00E13088"/>
    <w:rsid w:val="00E14740"/>
    <w:rsid w:val="00E15B00"/>
    <w:rsid w:val="00E15E05"/>
    <w:rsid w:val="00E1655C"/>
    <w:rsid w:val="00E16578"/>
    <w:rsid w:val="00E17D56"/>
    <w:rsid w:val="00E207FD"/>
    <w:rsid w:val="00E2188F"/>
    <w:rsid w:val="00E22863"/>
    <w:rsid w:val="00E23456"/>
    <w:rsid w:val="00E238AC"/>
    <w:rsid w:val="00E25AED"/>
    <w:rsid w:val="00E26DED"/>
    <w:rsid w:val="00E30157"/>
    <w:rsid w:val="00E31060"/>
    <w:rsid w:val="00E33ED0"/>
    <w:rsid w:val="00E34DA5"/>
    <w:rsid w:val="00E34EB9"/>
    <w:rsid w:val="00E355C5"/>
    <w:rsid w:val="00E376B0"/>
    <w:rsid w:val="00E40162"/>
    <w:rsid w:val="00E40890"/>
    <w:rsid w:val="00E42CB3"/>
    <w:rsid w:val="00E43FF4"/>
    <w:rsid w:val="00E45199"/>
    <w:rsid w:val="00E4556D"/>
    <w:rsid w:val="00E459B2"/>
    <w:rsid w:val="00E46D92"/>
    <w:rsid w:val="00E5055E"/>
    <w:rsid w:val="00E507FE"/>
    <w:rsid w:val="00E50D19"/>
    <w:rsid w:val="00E50D61"/>
    <w:rsid w:val="00E5250B"/>
    <w:rsid w:val="00E534B6"/>
    <w:rsid w:val="00E54CBF"/>
    <w:rsid w:val="00E561EB"/>
    <w:rsid w:val="00E574BB"/>
    <w:rsid w:val="00E60B54"/>
    <w:rsid w:val="00E61BED"/>
    <w:rsid w:val="00E6236B"/>
    <w:rsid w:val="00E62713"/>
    <w:rsid w:val="00E630C2"/>
    <w:rsid w:val="00E637ED"/>
    <w:rsid w:val="00E63CE8"/>
    <w:rsid w:val="00E64D18"/>
    <w:rsid w:val="00E651EB"/>
    <w:rsid w:val="00E65B6E"/>
    <w:rsid w:val="00E6791E"/>
    <w:rsid w:val="00E70ED3"/>
    <w:rsid w:val="00E736EC"/>
    <w:rsid w:val="00E74E42"/>
    <w:rsid w:val="00E76CAA"/>
    <w:rsid w:val="00E80C2C"/>
    <w:rsid w:val="00E81C3A"/>
    <w:rsid w:val="00E82A9F"/>
    <w:rsid w:val="00E82D4D"/>
    <w:rsid w:val="00E8390D"/>
    <w:rsid w:val="00E86C15"/>
    <w:rsid w:val="00E902D1"/>
    <w:rsid w:val="00E91AE5"/>
    <w:rsid w:val="00E928D8"/>
    <w:rsid w:val="00E95010"/>
    <w:rsid w:val="00E9570C"/>
    <w:rsid w:val="00EA07E6"/>
    <w:rsid w:val="00EA1924"/>
    <w:rsid w:val="00EA25F7"/>
    <w:rsid w:val="00EA3A8A"/>
    <w:rsid w:val="00EA439A"/>
    <w:rsid w:val="00EA5382"/>
    <w:rsid w:val="00EA719D"/>
    <w:rsid w:val="00EB30A0"/>
    <w:rsid w:val="00EB4DD9"/>
    <w:rsid w:val="00EB71C8"/>
    <w:rsid w:val="00EC076D"/>
    <w:rsid w:val="00EC1378"/>
    <w:rsid w:val="00EC4FDB"/>
    <w:rsid w:val="00EC51E3"/>
    <w:rsid w:val="00EC715F"/>
    <w:rsid w:val="00ED0669"/>
    <w:rsid w:val="00ED0B5A"/>
    <w:rsid w:val="00ED0D67"/>
    <w:rsid w:val="00ED1B3E"/>
    <w:rsid w:val="00ED2963"/>
    <w:rsid w:val="00ED2DAE"/>
    <w:rsid w:val="00ED2F14"/>
    <w:rsid w:val="00ED382F"/>
    <w:rsid w:val="00ED5E61"/>
    <w:rsid w:val="00ED5F5F"/>
    <w:rsid w:val="00ED7A8C"/>
    <w:rsid w:val="00EE00D2"/>
    <w:rsid w:val="00EE041B"/>
    <w:rsid w:val="00EE2026"/>
    <w:rsid w:val="00EE3894"/>
    <w:rsid w:val="00EE4A6F"/>
    <w:rsid w:val="00EE6E3B"/>
    <w:rsid w:val="00EF23FC"/>
    <w:rsid w:val="00EF2F24"/>
    <w:rsid w:val="00EF37C3"/>
    <w:rsid w:val="00EF48F4"/>
    <w:rsid w:val="00EF4C6F"/>
    <w:rsid w:val="00EF5819"/>
    <w:rsid w:val="00EF6ECC"/>
    <w:rsid w:val="00EF7662"/>
    <w:rsid w:val="00EF7CDB"/>
    <w:rsid w:val="00F0129E"/>
    <w:rsid w:val="00F0512D"/>
    <w:rsid w:val="00F05D2B"/>
    <w:rsid w:val="00F06065"/>
    <w:rsid w:val="00F0624F"/>
    <w:rsid w:val="00F06618"/>
    <w:rsid w:val="00F07844"/>
    <w:rsid w:val="00F07E17"/>
    <w:rsid w:val="00F1050D"/>
    <w:rsid w:val="00F10B66"/>
    <w:rsid w:val="00F12621"/>
    <w:rsid w:val="00F1493F"/>
    <w:rsid w:val="00F15D18"/>
    <w:rsid w:val="00F16B9F"/>
    <w:rsid w:val="00F20F8C"/>
    <w:rsid w:val="00F24C15"/>
    <w:rsid w:val="00F271B8"/>
    <w:rsid w:val="00F3187F"/>
    <w:rsid w:val="00F32185"/>
    <w:rsid w:val="00F3408D"/>
    <w:rsid w:val="00F34262"/>
    <w:rsid w:val="00F361EC"/>
    <w:rsid w:val="00F3705D"/>
    <w:rsid w:val="00F41622"/>
    <w:rsid w:val="00F43842"/>
    <w:rsid w:val="00F439BF"/>
    <w:rsid w:val="00F47821"/>
    <w:rsid w:val="00F51CCB"/>
    <w:rsid w:val="00F53C9D"/>
    <w:rsid w:val="00F54BD5"/>
    <w:rsid w:val="00F55CCD"/>
    <w:rsid w:val="00F5644F"/>
    <w:rsid w:val="00F60DDC"/>
    <w:rsid w:val="00F611AD"/>
    <w:rsid w:val="00F62A5B"/>
    <w:rsid w:val="00F63D70"/>
    <w:rsid w:val="00F63D7B"/>
    <w:rsid w:val="00F66CD4"/>
    <w:rsid w:val="00F71943"/>
    <w:rsid w:val="00F72499"/>
    <w:rsid w:val="00F72564"/>
    <w:rsid w:val="00F72F7A"/>
    <w:rsid w:val="00F73001"/>
    <w:rsid w:val="00F753CF"/>
    <w:rsid w:val="00F75AA5"/>
    <w:rsid w:val="00F75DD2"/>
    <w:rsid w:val="00F77498"/>
    <w:rsid w:val="00F80140"/>
    <w:rsid w:val="00F82CB5"/>
    <w:rsid w:val="00F82CC9"/>
    <w:rsid w:val="00F83C4E"/>
    <w:rsid w:val="00F8569A"/>
    <w:rsid w:val="00F85B17"/>
    <w:rsid w:val="00F86112"/>
    <w:rsid w:val="00F8657D"/>
    <w:rsid w:val="00F875AB"/>
    <w:rsid w:val="00F926B7"/>
    <w:rsid w:val="00F92DCC"/>
    <w:rsid w:val="00F9582B"/>
    <w:rsid w:val="00F95D1C"/>
    <w:rsid w:val="00FA0AE9"/>
    <w:rsid w:val="00FA0CB1"/>
    <w:rsid w:val="00FA1B59"/>
    <w:rsid w:val="00FA23DF"/>
    <w:rsid w:val="00FA3899"/>
    <w:rsid w:val="00FA4D0B"/>
    <w:rsid w:val="00FA58DD"/>
    <w:rsid w:val="00FA6153"/>
    <w:rsid w:val="00FA736B"/>
    <w:rsid w:val="00FA7FD6"/>
    <w:rsid w:val="00FB0EA4"/>
    <w:rsid w:val="00FB2A28"/>
    <w:rsid w:val="00FB30DA"/>
    <w:rsid w:val="00FB44FC"/>
    <w:rsid w:val="00FB47C2"/>
    <w:rsid w:val="00FB47D5"/>
    <w:rsid w:val="00FB4A68"/>
    <w:rsid w:val="00FB4C13"/>
    <w:rsid w:val="00FB59C7"/>
    <w:rsid w:val="00FB5D69"/>
    <w:rsid w:val="00FB5D8B"/>
    <w:rsid w:val="00FB6DFE"/>
    <w:rsid w:val="00FB6E49"/>
    <w:rsid w:val="00FC0732"/>
    <w:rsid w:val="00FC0A80"/>
    <w:rsid w:val="00FC299E"/>
    <w:rsid w:val="00FC7F12"/>
    <w:rsid w:val="00FD11F7"/>
    <w:rsid w:val="00FD2AD1"/>
    <w:rsid w:val="00FD3939"/>
    <w:rsid w:val="00FD6C1F"/>
    <w:rsid w:val="00FD75A5"/>
    <w:rsid w:val="00FD7CA2"/>
    <w:rsid w:val="00FE02EA"/>
    <w:rsid w:val="00FE081F"/>
    <w:rsid w:val="00FE260D"/>
    <w:rsid w:val="00FE354C"/>
    <w:rsid w:val="00FE3B88"/>
    <w:rsid w:val="00FE7A48"/>
    <w:rsid w:val="00FE7F33"/>
    <w:rsid w:val="00FF0AD0"/>
    <w:rsid w:val="00FF1AFE"/>
    <w:rsid w:val="00FF1D32"/>
    <w:rsid w:val="00FF3FFB"/>
    <w:rsid w:val="00FF4596"/>
    <w:rsid w:val="00FF4730"/>
    <w:rsid w:val="00FF52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2FFBAE3"/>
  <w15:docId w15:val="{E51B5CC8-8D5F-4850-84DF-E561929056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0"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0D4778"/>
    <w:rPr>
      <w:rFonts w:ascii=".VnTime" w:eastAsia="SimSun" w:hAnsi=".VnTime"/>
      <w:noProof/>
      <w:sz w:val="24"/>
    </w:rPr>
  </w:style>
  <w:style w:type="paragraph" w:styleId="Heading1">
    <w:name w:val="heading 1"/>
    <w:basedOn w:val="Normal"/>
    <w:next w:val="Normal"/>
    <w:link w:val="Heading1Char"/>
    <w:uiPriority w:val="9"/>
    <w:qFormat/>
    <w:rsid w:val="00930CC7"/>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qFormat/>
    <w:rsid w:val="008564F8"/>
    <w:pPr>
      <w:keepNext/>
      <w:jc w:val="right"/>
      <w:outlineLvl w:val="1"/>
    </w:pPr>
    <w:rPr>
      <w:rFonts w:eastAsia="Times New Roman"/>
      <w:i/>
      <w:iCs/>
      <w:noProof w:val="0"/>
      <w:sz w:val="26"/>
      <w:szCs w:val="24"/>
    </w:rPr>
  </w:style>
  <w:style w:type="paragraph" w:styleId="Heading3">
    <w:name w:val="heading 3"/>
    <w:aliases w:val="Section,Heading3,Section Char,Heading3 Char"/>
    <w:basedOn w:val="Normal"/>
    <w:next w:val="Normal"/>
    <w:link w:val="Heading3Char"/>
    <w:uiPriority w:val="9"/>
    <w:qFormat/>
    <w:rsid w:val="00AA27C8"/>
    <w:pPr>
      <w:keepNext/>
      <w:spacing w:before="240" w:after="60"/>
      <w:outlineLvl w:val="2"/>
    </w:pPr>
    <w:rPr>
      <w:rFonts w:ascii="Arial" w:hAnsi="Arial"/>
      <w:b/>
      <w:bCs/>
      <w:noProof w:val="0"/>
      <w:sz w:val="26"/>
      <w:szCs w:val="26"/>
    </w:rPr>
  </w:style>
  <w:style w:type="paragraph" w:styleId="Heading4">
    <w:name w:val="heading 4"/>
    <w:basedOn w:val="Normal"/>
    <w:next w:val="Normal"/>
    <w:link w:val="Heading4Char"/>
    <w:uiPriority w:val="9"/>
    <w:unhideWhenUsed/>
    <w:qFormat/>
    <w:rsid w:val="00AC0912"/>
    <w:pPr>
      <w:keepNext/>
      <w:spacing w:before="240" w:after="60"/>
      <w:outlineLvl w:val="3"/>
    </w:pPr>
    <w:rPr>
      <w:rFonts w:ascii="Arial" w:eastAsia="Times New Roman" w:hAnsi="Arial"/>
      <w:b/>
      <w:bCs/>
      <w:noProof w:val="0"/>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locked/>
    <w:rsid w:val="008564F8"/>
    <w:rPr>
      <w:rFonts w:ascii=".VnTime" w:hAnsi=".VnTime"/>
      <w:i/>
      <w:sz w:val="24"/>
      <w:lang w:val="en-US" w:eastAsia="en-US"/>
    </w:rPr>
  </w:style>
  <w:style w:type="character" w:customStyle="1" w:styleId="Heading3Char">
    <w:name w:val="Heading 3 Char"/>
    <w:aliases w:val="Section Char1,Heading3 Char1,Section Char Char,Heading3 Char Char"/>
    <w:basedOn w:val="DefaultParagraphFont"/>
    <w:link w:val="Heading3"/>
    <w:uiPriority w:val="9"/>
    <w:locked/>
    <w:rsid w:val="00AA27C8"/>
    <w:rPr>
      <w:rFonts w:ascii="Arial" w:eastAsia="SimSun" w:hAnsi="Arial"/>
      <w:b/>
      <w:sz w:val="26"/>
    </w:rPr>
  </w:style>
  <w:style w:type="character" w:customStyle="1" w:styleId="Heading4Char">
    <w:name w:val="Heading 4 Char"/>
    <w:basedOn w:val="DefaultParagraphFont"/>
    <w:link w:val="Heading4"/>
    <w:uiPriority w:val="9"/>
    <w:semiHidden/>
    <w:locked/>
    <w:rsid w:val="00AC0912"/>
    <w:rPr>
      <w:rFonts w:ascii="Arial" w:hAnsi="Arial"/>
      <w:b/>
      <w:sz w:val="28"/>
      <w:lang w:val="en-US" w:eastAsia="en-US"/>
    </w:rPr>
  </w:style>
  <w:style w:type="paragraph" w:styleId="NormalWeb">
    <w:name w:val="Normal (Web)"/>
    <w:aliases w:val="Footnote Text Char,Footnote Text Char Char Char Char Char Char,Footnote Text Char Char Char Char Char Char Ch Char Char,Footnote Text Char Char Char Char Char Char Ch Char Char Char Char Char Char Char,Char Char,fn Char1,fn Char"/>
    <w:basedOn w:val="Normal"/>
    <w:link w:val="NormalWebChar"/>
    <w:uiPriority w:val="99"/>
    <w:qFormat/>
    <w:rsid w:val="00AA27C8"/>
    <w:pPr>
      <w:spacing w:before="100" w:beforeAutospacing="1" w:after="100" w:afterAutospacing="1"/>
    </w:pPr>
    <w:rPr>
      <w:rFonts w:ascii="Times New Roman" w:hAnsi="Times New Roman"/>
      <w:noProof w:val="0"/>
      <w:szCs w:val="24"/>
    </w:rPr>
  </w:style>
  <w:style w:type="character" w:customStyle="1" w:styleId="NormalWebChar">
    <w:name w:val="Normal (Web) Char"/>
    <w:aliases w:val="Footnote Text Char Char,Footnote Text Char Char Char Char Char Char Char,Footnote Text Char Char Char Char Char Char Ch Char Char Char,Footnote Text Char Char Char Char Char Char Ch Char Char Char Char Char Char Char Char,fn Char1 Char"/>
    <w:link w:val="NormalWeb"/>
    <w:uiPriority w:val="99"/>
    <w:locked/>
    <w:rsid w:val="00AA27C8"/>
    <w:rPr>
      <w:rFonts w:ascii="Times New Roman" w:eastAsia="SimSun" w:hAnsi="Times New Roman"/>
      <w:sz w:val="24"/>
    </w:rPr>
  </w:style>
  <w:style w:type="paragraph" w:customStyle="1" w:styleId="Normal1">
    <w:name w:val="Normal1"/>
    <w:link w:val="normalChar"/>
    <w:rsid w:val="00AA27C8"/>
    <w:rPr>
      <w:rFonts w:ascii=".VnTime" w:eastAsia="SimSun" w:hAnsi=".VnTime"/>
      <w:noProof/>
      <w:sz w:val="24"/>
      <w:lang w:val="vi-VN" w:eastAsia="vi-VN"/>
    </w:rPr>
  </w:style>
  <w:style w:type="character" w:customStyle="1" w:styleId="normalChar">
    <w:name w:val="normal Char"/>
    <w:link w:val="Normal1"/>
    <w:locked/>
    <w:rsid w:val="00AA27C8"/>
    <w:rPr>
      <w:rFonts w:ascii=".VnTime" w:eastAsia="SimSun" w:hAnsi=".VnTime"/>
      <w:noProof/>
      <w:sz w:val="24"/>
    </w:rPr>
  </w:style>
  <w:style w:type="paragraph" w:styleId="BalloonText">
    <w:name w:val="Balloon Text"/>
    <w:basedOn w:val="Normal"/>
    <w:link w:val="BalloonTextChar"/>
    <w:uiPriority w:val="99"/>
    <w:semiHidden/>
    <w:unhideWhenUsed/>
    <w:rsid w:val="00D64B2E"/>
    <w:rPr>
      <w:rFonts w:ascii="Segoe UI" w:eastAsia="Times New Roman" w:hAnsi="Segoe UI"/>
      <w:noProof w:val="0"/>
      <w:sz w:val="18"/>
      <w:szCs w:val="18"/>
    </w:rPr>
  </w:style>
  <w:style w:type="character" w:customStyle="1" w:styleId="BalloonTextChar">
    <w:name w:val="Balloon Text Char"/>
    <w:basedOn w:val="DefaultParagraphFont"/>
    <w:link w:val="BalloonText"/>
    <w:uiPriority w:val="99"/>
    <w:semiHidden/>
    <w:locked/>
    <w:rsid w:val="00D64B2E"/>
    <w:rPr>
      <w:rFonts w:ascii="Segoe UI" w:hAnsi="Segoe UI"/>
      <w:sz w:val="18"/>
    </w:rPr>
  </w:style>
  <w:style w:type="paragraph" w:customStyle="1" w:styleId="CharCharCharCharCharCharCharCharCharCharCharCharCharCharCharChar">
    <w:name w:val="Char Char Char Char Char Char Char Char Char Char Char Char Char Char Char Char"/>
    <w:basedOn w:val="Normal"/>
    <w:next w:val="Normal"/>
    <w:autoRedefine/>
    <w:semiHidden/>
    <w:rsid w:val="00B95A32"/>
    <w:pPr>
      <w:spacing w:before="120" w:after="120" w:line="312" w:lineRule="auto"/>
    </w:pPr>
    <w:rPr>
      <w:rFonts w:ascii="Times New Roman" w:eastAsia="Times New Roman" w:hAnsi="Times New Roman"/>
      <w:noProof w:val="0"/>
      <w:sz w:val="28"/>
      <w:szCs w:val="22"/>
    </w:rPr>
  </w:style>
  <w:style w:type="paragraph" w:customStyle="1" w:styleId="CharCharCharCharCharCharCharCharChar1Char">
    <w:name w:val="Char Char Char Char Char Char Char Char Char1 Char"/>
    <w:basedOn w:val="Normal"/>
    <w:next w:val="Normal"/>
    <w:autoRedefine/>
    <w:semiHidden/>
    <w:rsid w:val="00B034E7"/>
    <w:pPr>
      <w:spacing w:before="120" w:after="120" w:line="312" w:lineRule="auto"/>
    </w:pPr>
    <w:rPr>
      <w:rFonts w:ascii="Times New Roman" w:eastAsia="Times New Roman" w:hAnsi="Times New Roman"/>
      <w:noProof w:val="0"/>
      <w:sz w:val="28"/>
      <w:szCs w:val="22"/>
    </w:rPr>
  </w:style>
  <w:style w:type="paragraph" w:customStyle="1" w:styleId="CharChar2CharCharCharCharCharCharCharChar1CharCharCharCharCharCharCharCharCharChar">
    <w:name w:val="Char Char2 Char Char Char Char Char Char Char Char1 Char Char Char Char Char Char Char Char Char Char"/>
    <w:basedOn w:val="Normal"/>
    <w:semiHidden/>
    <w:rsid w:val="003F04A1"/>
    <w:pPr>
      <w:spacing w:after="160" w:line="240" w:lineRule="exact"/>
    </w:pPr>
    <w:rPr>
      <w:rFonts w:ascii="Arial" w:eastAsia="Times New Roman" w:hAnsi="Arial" w:cs="Arial"/>
      <w:noProof w:val="0"/>
      <w:sz w:val="22"/>
      <w:szCs w:val="22"/>
    </w:rPr>
  </w:style>
  <w:style w:type="character" w:customStyle="1" w:styleId="SectionChar3">
    <w:name w:val="Section Char3"/>
    <w:aliases w:val="Heading3 Char3,Section Char Char2,Heading3 Char Char Char2"/>
    <w:rsid w:val="0010008F"/>
    <w:rPr>
      <w:rFonts w:ascii="Arial" w:eastAsia="SimSun" w:hAnsi="Arial"/>
      <w:b/>
      <w:sz w:val="26"/>
      <w:lang w:val="en-US" w:eastAsia="en-US"/>
    </w:rPr>
  </w:style>
  <w:style w:type="paragraph" w:customStyle="1" w:styleId="Style">
    <w:name w:val="Style"/>
    <w:basedOn w:val="Normal"/>
    <w:semiHidden/>
    <w:rsid w:val="00A358CB"/>
    <w:pPr>
      <w:spacing w:after="160" w:line="240" w:lineRule="exact"/>
    </w:pPr>
    <w:rPr>
      <w:rFonts w:ascii="Arial" w:eastAsia="Times New Roman" w:hAnsi="Arial" w:cs="Arial"/>
      <w:noProof w:val="0"/>
      <w:sz w:val="22"/>
      <w:szCs w:val="22"/>
    </w:rPr>
  </w:style>
  <w:style w:type="character" w:customStyle="1" w:styleId="webbChar">
    <w:name w:val="webb Char"/>
    <w:aliases w:val="webb Char Char"/>
    <w:locked/>
    <w:rsid w:val="009F1081"/>
    <w:rPr>
      <w:rFonts w:eastAsia="MS Mincho"/>
      <w:sz w:val="24"/>
      <w:lang w:val="en-US" w:eastAsia="en-US"/>
    </w:rPr>
  </w:style>
  <w:style w:type="paragraph" w:customStyle="1" w:styleId="rtejustify">
    <w:name w:val="rtejustify"/>
    <w:basedOn w:val="Normal"/>
    <w:rsid w:val="00B43DBE"/>
    <w:pPr>
      <w:spacing w:before="100" w:beforeAutospacing="1" w:after="100" w:afterAutospacing="1"/>
    </w:pPr>
    <w:rPr>
      <w:rFonts w:ascii="Times New Roman" w:eastAsia="Batang" w:hAnsi="Times New Roman"/>
      <w:noProof w:val="0"/>
      <w:szCs w:val="24"/>
      <w:lang w:eastAsia="ko-KR"/>
    </w:rPr>
  </w:style>
  <w:style w:type="paragraph" w:styleId="Footer">
    <w:name w:val="footer"/>
    <w:basedOn w:val="Normal"/>
    <w:link w:val="FooterChar"/>
    <w:uiPriority w:val="99"/>
    <w:rsid w:val="006F1BE3"/>
    <w:pPr>
      <w:tabs>
        <w:tab w:val="center" w:pos="4320"/>
        <w:tab w:val="right" w:pos="8640"/>
      </w:tabs>
    </w:pPr>
    <w:rPr>
      <w:rFonts w:ascii="Times New Roman" w:eastAsia="Times New Roman" w:hAnsi="Times New Roman"/>
      <w:noProof w:val="0"/>
      <w:sz w:val="28"/>
      <w:szCs w:val="28"/>
    </w:rPr>
  </w:style>
  <w:style w:type="character" w:customStyle="1" w:styleId="FooterChar">
    <w:name w:val="Footer Char"/>
    <w:basedOn w:val="DefaultParagraphFont"/>
    <w:link w:val="Footer"/>
    <w:uiPriority w:val="99"/>
    <w:semiHidden/>
    <w:rsid w:val="000415A3"/>
    <w:rPr>
      <w:rFonts w:ascii=".VnTime" w:eastAsia="SimSun" w:hAnsi=".VnTime"/>
      <w:noProof/>
      <w:sz w:val="24"/>
    </w:rPr>
  </w:style>
  <w:style w:type="character" w:styleId="PageNumber">
    <w:name w:val="page number"/>
    <w:basedOn w:val="DefaultParagraphFont"/>
    <w:uiPriority w:val="99"/>
    <w:rsid w:val="006F1BE3"/>
    <w:rPr>
      <w:rFonts w:cs="Times New Roman"/>
    </w:rPr>
  </w:style>
  <w:style w:type="paragraph" w:styleId="Header">
    <w:name w:val="header"/>
    <w:basedOn w:val="Normal"/>
    <w:link w:val="HeaderChar"/>
    <w:uiPriority w:val="99"/>
    <w:rsid w:val="00C37B4D"/>
    <w:pPr>
      <w:tabs>
        <w:tab w:val="center" w:pos="4320"/>
        <w:tab w:val="right" w:pos="8640"/>
      </w:tabs>
    </w:pPr>
    <w:rPr>
      <w:rFonts w:ascii="Times New Roman" w:eastAsia="Times New Roman" w:hAnsi="Times New Roman"/>
      <w:noProof w:val="0"/>
      <w:sz w:val="28"/>
      <w:szCs w:val="28"/>
    </w:rPr>
  </w:style>
  <w:style w:type="character" w:customStyle="1" w:styleId="HeaderChar">
    <w:name w:val="Header Char"/>
    <w:basedOn w:val="DefaultParagraphFont"/>
    <w:link w:val="Header"/>
    <w:uiPriority w:val="99"/>
    <w:locked/>
    <w:rsid w:val="005E28D8"/>
    <w:rPr>
      <w:rFonts w:ascii="Times New Roman" w:hAnsi="Times New Roman"/>
      <w:sz w:val="28"/>
      <w:lang w:val="en-US" w:eastAsia="en-US"/>
    </w:rPr>
  </w:style>
  <w:style w:type="paragraph" w:styleId="FootnoteText">
    <w:name w:val="footnote text"/>
    <w:aliases w:val="Footnote Text Char Char Char Char Char,Footnote Text Char Char Char Char Char Char Ch Char,Footnote Text Char Char Char Char Char Char Ch Char Char Char Char Char Char,Footnote Text Char Char Char Char Char Char Ch Char Char Char Char,Cha"/>
    <w:basedOn w:val="Normal"/>
    <w:link w:val="FootnoteTextChar1"/>
    <w:uiPriority w:val="99"/>
    <w:rsid w:val="00967610"/>
    <w:rPr>
      <w:rFonts w:ascii=".VnArial" w:hAnsi=".VnArial"/>
      <w:noProof w:val="0"/>
      <w:sz w:val="20"/>
    </w:rPr>
  </w:style>
  <w:style w:type="character" w:customStyle="1" w:styleId="FootnoteTextChar1">
    <w:name w:val="Footnote Text Char1"/>
    <w:aliases w:val="Footnote Text Char Char Char Char Char Char1,Footnote Text Char Char Char Char Char Char Ch Char Char1,Footnote Text Char Char Char Char Char Char Ch Char Char Char Char Char Char Char1,Cha Char"/>
    <w:basedOn w:val="DefaultParagraphFont"/>
    <w:link w:val="FootnoteText"/>
    <w:uiPriority w:val="99"/>
    <w:semiHidden/>
    <w:rsid w:val="000415A3"/>
    <w:rPr>
      <w:rFonts w:ascii=".VnTime" w:eastAsia="SimSun" w:hAnsi=".VnTime"/>
      <w:noProof/>
    </w:rPr>
  </w:style>
  <w:style w:type="character" w:styleId="FootnoteReference">
    <w:name w:val="footnote reference"/>
    <w:aliases w:val="Footnote,ftref,fr,16 Point,Superscript 6 Point,Footnote Text1,BearingPoint,Footnote Text11,f,Ref,de nota al pie,Footnote + Arial,Black,Footnote Text111,(NECG) Footnote Reference,BVI fnr,footnote ref"/>
    <w:basedOn w:val="DefaultParagraphFont"/>
    <w:uiPriority w:val="99"/>
    <w:unhideWhenUsed/>
    <w:qFormat/>
    <w:rsid w:val="00967610"/>
    <w:rPr>
      <w:vertAlign w:val="superscript"/>
    </w:rPr>
  </w:style>
  <w:style w:type="character" w:styleId="Emphasis">
    <w:name w:val="Emphasis"/>
    <w:basedOn w:val="DefaultParagraphFont"/>
    <w:uiPriority w:val="20"/>
    <w:qFormat/>
    <w:rsid w:val="005B0855"/>
    <w:rPr>
      <w:i/>
    </w:rPr>
  </w:style>
  <w:style w:type="character" w:customStyle="1" w:styleId="Heading4Char1">
    <w:name w:val="Heading 4 Char1"/>
    <w:rsid w:val="00AC0912"/>
    <w:rPr>
      <w:rFonts w:eastAsia="Times New Roman"/>
      <w:b/>
      <w:sz w:val="28"/>
    </w:rPr>
  </w:style>
  <w:style w:type="paragraph" w:styleId="CommentText">
    <w:name w:val="annotation text"/>
    <w:basedOn w:val="Normal"/>
    <w:link w:val="CommentTextChar"/>
    <w:uiPriority w:val="99"/>
    <w:unhideWhenUsed/>
    <w:rsid w:val="00AC0912"/>
    <w:pPr>
      <w:ind w:firstLine="720"/>
      <w:jc w:val="both"/>
    </w:pPr>
    <w:rPr>
      <w:rFonts w:ascii="Times New Roman" w:eastAsia="Times New Roman" w:hAnsi="Times New Roman"/>
      <w:noProof w:val="0"/>
      <w:sz w:val="20"/>
    </w:rPr>
  </w:style>
  <w:style w:type="character" w:customStyle="1" w:styleId="CommentTextChar">
    <w:name w:val="Comment Text Char"/>
    <w:basedOn w:val="DefaultParagraphFont"/>
    <w:link w:val="CommentText"/>
    <w:uiPriority w:val="99"/>
    <w:locked/>
    <w:rsid w:val="00AC0912"/>
    <w:rPr>
      <w:rFonts w:ascii="Times New Roman" w:hAnsi="Times New Roman"/>
    </w:rPr>
  </w:style>
  <w:style w:type="paragraph" w:styleId="BodyText">
    <w:name w:val="Body Text"/>
    <w:basedOn w:val="Normal"/>
    <w:link w:val="BodyTextChar"/>
    <w:uiPriority w:val="99"/>
    <w:rsid w:val="006A5397"/>
    <w:pPr>
      <w:tabs>
        <w:tab w:val="left" w:pos="567"/>
      </w:tabs>
      <w:spacing w:before="80" w:after="80"/>
      <w:ind w:firstLine="720"/>
      <w:jc w:val="both"/>
    </w:pPr>
    <w:rPr>
      <w:rFonts w:ascii="Times New Roman" w:eastAsia="Times New Roman" w:hAnsi="Times New Roman"/>
      <w:noProof w:val="0"/>
      <w:sz w:val="26"/>
      <w:szCs w:val="26"/>
    </w:rPr>
  </w:style>
  <w:style w:type="character" w:customStyle="1" w:styleId="BodyTextChar">
    <w:name w:val="Body Text Char"/>
    <w:basedOn w:val="DefaultParagraphFont"/>
    <w:link w:val="BodyText"/>
    <w:uiPriority w:val="99"/>
    <w:locked/>
    <w:rsid w:val="006A5397"/>
    <w:rPr>
      <w:rFonts w:ascii="Times New Roman" w:hAnsi="Times New Roman"/>
      <w:sz w:val="26"/>
    </w:rPr>
  </w:style>
  <w:style w:type="character" w:customStyle="1" w:styleId="Bodytext2">
    <w:name w:val="Body text (2)_"/>
    <w:link w:val="Bodytext20"/>
    <w:uiPriority w:val="99"/>
    <w:locked/>
    <w:rsid w:val="006A5397"/>
    <w:rPr>
      <w:b/>
      <w:sz w:val="17"/>
      <w:shd w:val="clear" w:color="auto" w:fill="FFFFFF"/>
    </w:rPr>
  </w:style>
  <w:style w:type="paragraph" w:customStyle="1" w:styleId="Bodytext20">
    <w:name w:val="Body text (2)"/>
    <w:basedOn w:val="Normal"/>
    <w:link w:val="Bodytext2"/>
    <w:uiPriority w:val="99"/>
    <w:rsid w:val="006A5397"/>
    <w:pPr>
      <w:widowControl w:val="0"/>
      <w:shd w:val="clear" w:color="auto" w:fill="FFFFFF"/>
      <w:spacing w:line="209" w:lineRule="exact"/>
      <w:jc w:val="center"/>
    </w:pPr>
    <w:rPr>
      <w:rFonts w:ascii="Calibri" w:eastAsia="Times New Roman" w:hAnsi="Calibri"/>
      <w:b/>
      <w:bCs/>
      <w:noProof w:val="0"/>
      <w:sz w:val="17"/>
      <w:szCs w:val="17"/>
      <w:shd w:val="clear" w:color="auto" w:fill="FFFFFF"/>
    </w:rPr>
  </w:style>
  <w:style w:type="paragraph" w:customStyle="1" w:styleId="Bodytext21">
    <w:name w:val="Body text (2)1"/>
    <w:basedOn w:val="Normal"/>
    <w:uiPriority w:val="99"/>
    <w:rsid w:val="006A5397"/>
    <w:pPr>
      <w:widowControl w:val="0"/>
      <w:shd w:val="clear" w:color="auto" w:fill="FFFFFF"/>
      <w:spacing w:line="240" w:lineRule="atLeast"/>
      <w:jc w:val="both"/>
    </w:pPr>
    <w:rPr>
      <w:rFonts w:ascii="Times New Roman" w:eastAsia="Times New Roman" w:hAnsi="Times New Roman"/>
      <w:noProof w:val="0"/>
      <w:sz w:val="26"/>
      <w:szCs w:val="26"/>
    </w:rPr>
  </w:style>
  <w:style w:type="paragraph" w:styleId="ListParagraph">
    <w:name w:val="List Paragraph"/>
    <w:basedOn w:val="Normal"/>
    <w:link w:val="ListParagraphChar"/>
    <w:uiPriority w:val="1"/>
    <w:qFormat/>
    <w:rsid w:val="009E50A8"/>
    <w:pPr>
      <w:spacing w:after="200" w:line="276" w:lineRule="auto"/>
      <w:ind w:left="720"/>
      <w:contextualSpacing/>
    </w:pPr>
    <w:rPr>
      <w:rFonts w:ascii="Times New Roman" w:eastAsia="Times New Roman" w:hAnsi="Times New Roman"/>
      <w:noProof w:val="0"/>
      <w:sz w:val="28"/>
      <w:szCs w:val="22"/>
      <w:lang w:val="vi-VN"/>
    </w:rPr>
  </w:style>
  <w:style w:type="character" w:customStyle="1" w:styleId="ListParagraphChar">
    <w:name w:val="List Paragraph Char"/>
    <w:link w:val="ListParagraph"/>
    <w:uiPriority w:val="34"/>
    <w:locked/>
    <w:rsid w:val="009E50A8"/>
    <w:rPr>
      <w:rFonts w:ascii="Times New Roman" w:eastAsia="Times New Roman" w:hAnsi="Times New Roman"/>
      <w:sz w:val="22"/>
      <w:lang w:val="vi-VN"/>
    </w:rPr>
  </w:style>
  <w:style w:type="paragraph" w:styleId="BodyText3">
    <w:name w:val="Body Text 3"/>
    <w:basedOn w:val="Normal"/>
    <w:link w:val="BodyText3Char"/>
    <w:uiPriority w:val="99"/>
    <w:unhideWhenUsed/>
    <w:rsid w:val="00B4083C"/>
    <w:pPr>
      <w:spacing w:after="120"/>
    </w:pPr>
    <w:rPr>
      <w:rFonts w:ascii="Times New Roman" w:eastAsia="Times New Roman" w:hAnsi="Times New Roman"/>
      <w:noProof w:val="0"/>
      <w:sz w:val="16"/>
      <w:szCs w:val="16"/>
    </w:rPr>
  </w:style>
  <w:style w:type="character" w:customStyle="1" w:styleId="BodyText3Char">
    <w:name w:val="Body Text 3 Char"/>
    <w:basedOn w:val="DefaultParagraphFont"/>
    <w:link w:val="BodyText3"/>
    <w:uiPriority w:val="99"/>
    <w:locked/>
    <w:rsid w:val="00B4083C"/>
    <w:rPr>
      <w:rFonts w:ascii="Times New Roman" w:hAnsi="Times New Roman"/>
      <w:sz w:val="16"/>
    </w:rPr>
  </w:style>
  <w:style w:type="paragraph" w:styleId="BodyText22">
    <w:name w:val="Body Text 2"/>
    <w:basedOn w:val="Normal"/>
    <w:link w:val="BodyText2Char"/>
    <w:uiPriority w:val="99"/>
    <w:semiHidden/>
    <w:unhideWhenUsed/>
    <w:rsid w:val="00766A57"/>
    <w:pPr>
      <w:spacing w:after="120" w:line="480" w:lineRule="auto"/>
    </w:pPr>
  </w:style>
  <w:style w:type="character" w:customStyle="1" w:styleId="BodyText2Char">
    <w:name w:val="Body Text 2 Char"/>
    <w:basedOn w:val="DefaultParagraphFont"/>
    <w:link w:val="BodyText22"/>
    <w:uiPriority w:val="99"/>
    <w:semiHidden/>
    <w:rsid w:val="00766A57"/>
    <w:rPr>
      <w:rFonts w:ascii=".VnTime" w:eastAsia="SimSun" w:hAnsi=".VnTime"/>
      <w:noProof/>
      <w:sz w:val="24"/>
    </w:rPr>
  </w:style>
  <w:style w:type="paragraph" w:customStyle="1" w:styleId="CharCharCharCharCharCharCharCharCharChar">
    <w:name w:val="Char Char Char Char Char Char Char Char Char Char"/>
    <w:basedOn w:val="Normal"/>
    <w:next w:val="Normal"/>
    <w:autoRedefine/>
    <w:semiHidden/>
    <w:rsid w:val="00B777A6"/>
    <w:pPr>
      <w:spacing w:before="120" w:after="120" w:line="312" w:lineRule="auto"/>
    </w:pPr>
    <w:rPr>
      <w:rFonts w:ascii="Times New Roman" w:eastAsia="Times New Roman" w:hAnsi="Times New Roman"/>
      <w:noProof w:val="0"/>
      <w:sz w:val="28"/>
      <w:szCs w:val="28"/>
    </w:rPr>
  </w:style>
  <w:style w:type="character" w:customStyle="1" w:styleId="fontstyle01">
    <w:name w:val="fontstyle01"/>
    <w:basedOn w:val="DefaultParagraphFont"/>
    <w:rsid w:val="001971EA"/>
    <w:rPr>
      <w:rFonts w:ascii="Times New Roman" w:hAnsi="Times New Roman" w:cs="Times New Roman" w:hint="default"/>
      <w:b w:val="0"/>
      <w:bCs w:val="0"/>
      <w:i w:val="0"/>
      <w:iCs w:val="0"/>
      <w:color w:val="000000"/>
      <w:sz w:val="28"/>
      <w:szCs w:val="28"/>
    </w:rPr>
  </w:style>
  <w:style w:type="character" w:customStyle="1" w:styleId="fontstyle21">
    <w:name w:val="fontstyle21"/>
    <w:basedOn w:val="DefaultParagraphFont"/>
    <w:rsid w:val="001971EA"/>
    <w:rPr>
      <w:rFonts w:ascii="Times New Roman" w:hAnsi="Times New Roman" w:cs="Times New Roman" w:hint="default"/>
      <w:b w:val="0"/>
      <w:bCs w:val="0"/>
      <w:i/>
      <w:iCs/>
      <w:color w:val="000000"/>
      <w:sz w:val="28"/>
      <w:szCs w:val="28"/>
    </w:rPr>
  </w:style>
  <w:style w:type="character" w:customStyle="1" w:styleId="Vnbnnidung">
    <w:name w:val="Văn bản nội dung_"/>
    <w:link w:val="Vnbnnidung0"/>
    <w:rsid w:val="00EA3A8A"/>
    <w:rPr>
      <w:sz w:val="26"/>
      <w:szCs w:val="26"/>
    </w:rPr>
  </w:style>
  <w:style w:type="paragraph" w:customStyle="1" w:styleId="Vnbnnidung0">
    <w:name w:val="Văn bản nội dung"/>
    <w:basedOn w:val="Normal"/>
    <w:link w:val="Vnbnnidung"/>
    <w:rsid w:val="00EA3A8A"/>
    <w:pPr>
      <w:widowControl w:val="0"/>
      <w:spacing w:after="100" w:line="257" w:lineRule="auto"/>
      <w:ind w:firstLine="400"/>
    </w:pPr>
    <w:rPr>
      <w:rFonts w:ascii="Calibri" w:eastAsia="Times New Roman" w:hAnsi="Calibri"/>
      <w:noProof w:val="0"/>
      <w:sz w:val="26"/>
      <w:szCs w:val="26"/>
    </w:rPr>
  </w:style>
  <w:style w:type="character" w:customStyle="1" w:styleId="Heading1Char">
    <w:name w:val="Heading 1 Char"/>
    <w:basedOn w:val="DefaultParagraphFont"/>
    <w:link w:val="Heading1"/>
    <w:uiPriority w:val="9"/>
    <w:rsid w:val="00930CC7"/>
    <w:rPr>
      <w:rFonts w:asciiTheme="majorHAnsi" w:eastAsiaTheme="majorEastAsia" w:hAnsiTheme="majorHAnsi" w:cstheme="majorBidi"/>
      <w:noProof/>
      <w:color w:val="365F91" w:themeColor="accent1" w:themeShade="BF"/>
      <w:sz w:val="32"/>
      <w:szCs w:val="32"/>
    </w:rPr>
  </w:style>
  <w:style w:type="table" w:styleId="TableGrid">
    <w:name w:val="Table Grid"/>
    <w:basedOn w:val="TableNormal"/>
    <w:uiPriority w:val="39"/>
    <w:rsid w:val="005815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8013D5"/>
    <w:pPr>
      <w:widowControl w:val="0"/>
      <w:autoSpaceDE w:val="0"/>
      <w:autoSpaceDN w:val="0"/>
      <w:spacing w:line="252" w:lineRule="exact"/>
      <w:ind w:left="174"/>
    </w:pPr>
    <w:rPr>
      <w:rFonts w:ascii="Times New Roman" w:eastAsia="Times New Roman" w:hAnsi="Times New Roman"/>
      <w:noProof w:val="0"/>
      <w:sz w:val="22"/>
      <w:szCs w:val="22"/>
      <w:lang w:val="vi"/>
    </w:rPr>
  </w:style>
  <w:style w:type="character" w:styleId="Strong">
    <w:name w:val="Strong"/>
    <w:uiPriority w:val="22"/>
    <w:qFormat/>
    <w:rsid w:val="004036A8"/>
    <w:rPr>
      <w:b/>
      <w:bCs/>
    </w:rPr>
  </w:style>
  <w:style w:type="paragraph" w:customStyle="1" w:styleId="isselectedend">
    <w:name w:val="isselectedend"/>
    <w:basedOn w:val="Normal"/>
    <w:rsid w:val="00367C6C"/>
    <w:pPr>
      <w:spacing w:before="100" w:beforeAutospacing="1" w:after="100" w:afterAutospacing="1"/>
    </w:pPr>
    <w:rPr>
      <w:rFonts w:ascii="Times New Roman" w:eastAsia="Times New Roman" w:hAnsi="Times New Roman"/>
      <w:noProof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97782">
      <w:bodyDiv w:val="1"/>
      <w:marLeft w:val="0"/>
      <w:marRight w:val="0"/>
      <w:marTop w:val="0"/>
      <w:marBottom w:val="0"/>
      <w:divBdr>
        <w:top w:val="none" w:sz="0" w:space="0" w:color="auto"/>
        <w:left w:val="none" w:sz="0" w:space="0" w:color="auto"/>
        <w:bottom w:val="none" w:sz="0" w:space="0" w:color="auto"/>
        <w:right w:val="none" w:sz="0" w:space="0" w:color="auto"/>
      </w:divBdr>
    </w:div>
    <w:div w:id="9572389">
      <w:bodyDiv w:val="1"/>
      <w:marLeft w:val="0"/>
      <w:marRight w:val="0"/>
      <w:marTop w:val="0"/>
      <w:marBottom w:val="0"/>
      <w:divBdr>
        <w:top w:val="none" w:sz="0" w:space="0" w:color="auto"/>
        <w:left w:val="none" w:sz="0" w:space="0" w:color="auto"/>
        <w:bottom w:val="none" w:sz="0" w:space="0" w:color="auto"/>
        <w:right w:val="none" w:sz="0" w:space="0" w:color="auto"/>
      </w:divBdr>
    </w:div>
    <w:div w:id="97065103">
      <w:bodyDiv w:val="1"/>
      <w:marLeft w:val="0"/>
      <w:marRight w:val="0"/>
      <w:marTop w:val="0"/>
      <w:marBottom w:val="0"/>
      <w:divBdr>
        <w:top w:val="none" w:sz="0" w:space="0" w:color="auto"/>
        <w:left w:val="none" w:sz="0" w:space="0" w:color="auto"/>
        <w:bottom w:val="none" w:sz="0" w:space="0" w:color="auto"/>
        <w:right w:val="none" w:sz="0" w:space="0" w:color="auto"/>
      </w:divBdr>
    </w:div>
    <w:div w:id="211700339">
      <w:bodyDiv w:val="1"/>
      <w:marLeft w:val="0"/>
      <w:marRight w:val="0"/>
      <w:marTop w:val="0"/>
      <w:marBottom w:val="0"/>
      <w:divBdr>
        <w:top w:val="none" w:sz="0" w:space="0" w:color="auto"/>
        <w:left w:val="none" w:sz="0" w:space="0" w:color="auto"/>
        <w:bottom w:val="none" w:sz="0" w:space="0" w:color="auto"/>
        <w:right w:val="none" w:sz="0" w:space="0" w:color="auto"/>
      </w:divBdr>
    </w:div>
    <w:div w:id="227612772">
      <w:bodyDiv w:val="1"/>
      <w:marLeft w:val="0"/>
      <w:marRight w:val="0"/>
      <w:marTop w:val="0"/>
      <w:marBottom w:val="0"/>
      <w:divBdr>
        <w:top w:val="none" w:sz="0" w:space="0" w:color="auto"/>
        <w:left w:val="none" w:sz="0" w:space="0" w:color="auto"/>
        <w:bottom w:val="none" w:sz="0" w:space="0" w:color="auto"/>
        <w:right w:val="none" w:sz="0" w:space="0" w:color="auto"/>
      </w:divBdr>
    </w:div>
    <w:div w:id="278612854">
      <w:bodyDiv w:val="1"/>
      <w:marLeft w:val="0"/>
      <w:marRight w:val="0"/>
      <w:marTop w:val="0"/>
      <w:marBottom w:val="0"/>
      <w:divBdr>
        <w:top w:val="none" w:sz="0" w:space="0" w:color="auto"/>
        <w:left w:val="none" w:sz="0" w:space="0" w:color="auto"/>
        <w:bottom w:val="none" w:sz="0" w:space="0" w:color="auto"/>
        <w:right w:val="none" w:sz="0" w:space="0" w:color="auto"/>
      </w:divBdr>
    </w:div>
    <w:div w:id="311758605">
      <w:bodyDiv w:val="1"/>
      <w:marLeft w:val="0"/>
      <w:marRight w:val="0"/>
      <w:marTop w:val="0"/>
      <w:marBottom w:val="0"/>
      <w:divBdr>
        <w:top w:val="none" w:sz="0" w:space="0" w:color="auto"/>
        <w:left w:val="none" w:sz="0" w:space="0" w:color="auto"/>
        <w:bottom w:val="none" w:sz="0" w:space="0" w:color="auto"/>
        <w:right w:val="none" w:sz="0" w:space="0" w:color="auto"/>
      </w:divBdr>
    </w:div>
    <w:div w:id="326788574">
      <w:bodyDiv w:val="1"/>
      <w:marLeft w:val="0"/>
      <w:marRight w:val="0"/>
      <w:marTop w:val="0"/>
      <w:marBottom w:val="0"/>
      <w:divBdr>
        <w:top w:val="none" w:sz="0" w:space="0" w:color="auto"/>
        <w:left w:val="none" w:sz="0" w:space="0" w:color="auto"/>
        <w:bottom w:val="none" w:sz="0" w:space="0" w:color="auto"/>
        <w:right w:val="none" w:sz="0" w:space="0" w:color="auto"/>
      </w:divBdr>
    </w:div>
    <w:div w:id="403187228">
      <w:bodyDiv w:val="1"/>
      <w:marLeft w:val="0"/>
      <w:marRight w:val="0"/>
      <w:marTop w:val="0"/>
      <w:marBottom w:val="0"/>
      <w:divBdr>
        <w:top w:val="none" w:sz="0" w:space="0" w:color="auto"/>
        <w:left w:val="none" w:sz="0" w:space="0" w:color="auto"/>
        <w:bottom w:val="none" w:sz="0" w:space="0" w:color="auto"/>
        <w:right w:val="none" w:sz="0" w:space="0" w:color="auto"/>
      </w:divBdr>
    </w:div>
    <w:div w:id="406415758">
      <w:bodyDiv w:val="1"/>
      <w:marLeft w:val="0"/>
      <w:marRight w:val="0"/>
      <w:marTop w:val="0"/>
      <w:marBottom w:val="0"/>
      <w:divBdr>
        <w:top w:val="none" w:sz="0" w:space="0" w:color="auto"/>
        <w:left w:val="none" w:sz="0" w:space="0" w:color="auto"/>
        <w:bottom w:val="none" w:sz="0" w:space="0" w:color="auto"/>
        <w:right w:val="none" w:sz="0" w:space="0" w:color="auto"/>
      </w:divBdr>
    </w:div>
    <w:div w:id="530609646">
      <w:bodyDiv w:val="1"/>
      <w:marLeft w:val="0"/>
      <w:marRight w:val="0"/>
      <w:marTop w:val="0"/>
      <w:marBottom w:val="0"/>
      <w:divBdr>
        <w:top w:val="none" w:sz="0" w:space="0" w:color="auto"/>
        <w:left w:val="none" w:sz="0" w:space="0" w:color="auto"/>
        <w:bottom w:val="none" w:sz="0" w:space="0" w:color="auto"/>
        <w:right w:val="none" w:sz="0" w:space="0" w:color="auto"/>
      </w:divBdr>
    </w:div>
    <w:div w:id="700932890">
      <w:bodyDiv w:val="1"/>
      <w:marLeft w:val="0"/>
      <w:marRight w:val="0"/>
      <w:marTop w:val="0"/>
      <w:marBottom w:val="0"/>
      <w:divBdr>
        <w:top w:val="none" w:sz="0" w:space="0" w:color="auto"/>
        <w:left w:val="none" w:sz="0" w:space="0" w:color="auto"/>
        <w:bottom w:val="none" w:sz="0" w:space="0" w:color="auto"/>
        <w:right w:val="none" w:sz="0" w:space="0" w:color="auto"/>
      </w:divBdr>
    </w:div>
    <w:div w:id="718357502">
      <w:bodyDiv w:val="1"/>
      <w:marLeft w:val="0"/>
      <w:marRight w:val="0"/>
      <w:marTop w:val="0"/>
      <w:marBottom w:val="0"/>
      <w:divBdr>
        <w:top w:val="none" w:sz="0" w:space="0" w:color="auto"/>
        <w:left w:val="none" w:sz="0" w:space="0" w:color="auto"/>
        <w:bottom w:val="none" w:sz="0" w:space="0" w:color="auto"/>
        <w:right w:val="none" w:sz="0" w:space="0" w:color="auto"/>
      </w:divBdr>
    </w:div>
    <w:div w:id="721833837">
      <w:bodyDiv w:val="1"/>
      <w:marLeft w:val="0"/>
      <w:marRight w:val="0"/>
      <w:marTop w:val="0"/>
      <w:marBottom w:val="0"/>
      <w:divBdr>
        <w:top w:val="none" w:sz="0" w:space="0" w:color="auto"/>
        <w:left w:val="none" w:sz="0" w:space="0" w:color="auto"/>
        <w:bottom w:val="none" w:sz="0" w:space="0" w:color="auto"/>
        <w:right w:val="none" w:sz="0" w:space="0" w:color="auto"/>
      </w:divBdr>
    </w:div>
    <w:div w:id="881745309">
      <w:bodyDiv w:val="1"/>
      <w:marLeft w:val="0"/>
      <w:marRight w:val="0"/>
      <w:marTop w:val="0"/>
      <w:marBottom w:val="0"/>
      <w:divBdr>
        <w:top w:val="none" w:sz="0" w:space="0" w:color="auto"/>
        <w:left w:val="none" w:sz="0" w:space="0" w:color="auto"/>
        <w:bottom w:val="none" w:sz="0" w:space="0" w:color="auto"/>
        <w:right w:val="none" w:sz="0" w:space="0" w:color="auto"/>
      </w:divBdr>
    </w:div>
    <w:div w:id="899289105">
      <w:marLeft w:val="0"/>
      <w:marRight w:val="0"/>
      <w:marTop w:val="0"/>
      <w:marBottom w:val="0"/>
      <w:divBdr>
        <w:top w:val="none" w:sz="0" w:space="0" w:color="auto"/>
        <w:left w:val="none" w:sz="0" w:space="0" w:color="auto"/>
        <w:bottom w:val="none" w:sz="0" w:space="0" w:color="auto"/>
        <w:right w:val="none" w:sz="0" w:space="0" w:color="auto"/>
      </w:divBdr>
    </w:div>
    <w:div w:id="899289106">
      <w:marLeft w:val="0"/>
      <w:marRight w:val="0"/>
      <w:marTop w:val="0"/>
      <w:marBottom w:val="0"/>
      <w:divBdr>
        <w:top w:val="none" w:sz="0" w:space="0" w:color="auto"/>
        <w:left w:val="none" w:sz="0" w:space="0" w:color="auto"/>
        <w:bottom w:val="none" w:sz="0" w:space="0" w:color="auto"/>
        <w:right w:val="none" w:sz="0" w:space="0" w:color="auto"/>
      </w:divBdr>
    </w:div>
    <w:div w:id="899289107">
      <w:marLeft w:val="0"/>
      <w:marRight w:val="0"/>
      <w:marTop w:val="0"/>
      <w:marBottom w:val="0"/>
      <w:divBdr>
        <w:top w:val="none" w:sz="0" w:space="0" w:color="auto"/>
        <w:left w:val="none" w:sz="0" w:space="0" w:color="auto"/>
        <w:bottom w:val="none" w:sz="0" w:space="0" w:color="auto"/>
        <w:right w:val="none" w:sz="0" w:space="0" w:color="auto"/>
      </w:divBdr>
    </w:div>
    <w:div w:id="899289108">
      <w:marLeft w:val="0"/>
      <w:marRight w:val="0"/>
      <w:marTop w:val="0"/>
      <w:marBottom w:val="0"/>
      <w:divBdr>
        <w:top w:val="none" w:sz="0" w:space="0" w:color="auto"/>
        <w:left w:val="none" w:sz="0" w:space="0" w:color="auto"/>
        <w:bottom w:val="none" w:sz="0" w:space="0" w:color="auto"/>
        <w:right w:val="none" w:sz="0" w:space="0" w:color="auto"/>
      </w:divBdr>
    </w:div>
    <w:div w:id="899289109">
      <w:marLeft w:val="0"/>
      <w:marRight w:val="0"/>
      <w:marTop w:val="0"/>
      <w:marBottom w:val="0"/>
      <w:divBdr>
        <w:top w:val="none" w:sz="0" w:space="0" w:color="auto"/>
        <w:left w:val="none" w:sz="0" w:space="0" w:color="auto"/>
        <w:bottom w:val="none" w:sz="0" w:space="0" w:color="auto"/>
        <w:right w:val="none" w:sz="0" w:space="0" w:color="auto"/>
      </w:divBdr>
    </w:div>
    <w:div w:id="947735618">
      <w:bodyDiv w:val="1"/>
      <w:marLeft w:val="0"/>
      <w:marRight w:val="0"/>
      <w:marTop w:val="0"/>
      <w:marBottom w:val="0"/>
      <w:divBdr>
        <w:top w:val="none" w:sz="0" w:space="0" w:color="auto"/>
        <w:left w:val="none" w:sz="0" w:space="0" w:color="auto"/>
        <w:bottom w:val="none" w:sz="0" w:space="0" w:color="auto"/>
        <w:right w:val="none" w:sz="0" w:space="0" w:color="auto"/>
      </w:divBdr>
    </w:div>
    <w:div w:id="949749525">
      <w:bodyDiv w:val="1"/>
      <w:marLeft w:val="0"/>
      <w:marRight w:val="0"/>
      <w:marTop w:val="0"/>
      <w:marBottom w:val="0"/>
      <w:divBdr>
        <w:top w:val="none" w:sz="0" w:space="0" w:color="auto"/>
        <w:left w:val="none" w:sz="0" w:space="0" w:color="auto"/>
        <w:bottom w:val="none" w:sz="0" w:space="0" w:color="auto"/>
        <w:right w:val="none" w:sz="0" w:space="0" w:color="auto"/>
      </w:divBdr>
    </w:div>
    <w:div w:id="1085151817">
      <w:bodyDiv w:val="1"/>
      <w:marLeft w:val="0"/>
      <w:marRight w:val="0"/>
      <w:marTop w:val="0"/>
      <w:marBottom w:val="0"/>
      <w:divBdr>
        <w:top w:val="none" w:sz="0" w:space="0" w:color="auto"/>
        <w:left w:val="none" w:sz="0" w:space="0" w:color="auto"/>
        <w:bottom w:val="none" w:sz="0" w:space="0" w:color="auto"/>
        <w:right w:val="none" w:sz="0" w:space="0" w:color="auto"/>
      </w:divBdr>
    </w:div>
    <w:div w:id="1085883292">
      <w:bodyDiv w:val="1"/>
      <w:marLeft w:val="0"/>
      <w:marRight w:val="0"/>
      <w:marTop w:val="0"/>
      <w:marBottom w:val="0"/>
      <w:divBdr>
        <w:top w:val="none" w:sz="0" w:space="0" w:color="auto"/>
        <w:left w:val="none" w:sz="0" w:space="0" w:color="auto"/>
        <w:bottom w:val="none" w:sz="0" w:space="0" w:color="auto"/>
        <w:right w:val="none" w:sz="0" w:space="0" w:color="auto"/>
      </w:divBdr>
    </w:div>
    <w:div w:id="1138179970">
      <w:bodyDiv w:val="1"/>
      <w:marLeft w:val="0"/>
      <w:marRight w:val="0"/>
      <w:marTop w:val="0"/>
      <w:marBottom w:val="0"/>
      <w:divBdr>
        <w:top w:val="none" w:sz="0" w:space="0" w:color="auto"/>
        <w:left w:val="none" w:sz="0" w:space="0" w:color="auto"/>
        <w:bottom w:val="none" w:sz="0" w:space="0" w:color="auto"/>
        <w:right w:val="none" w:sz="0" w:space="0" w:color="auto"/>
      </w:divBdr>
    </w:div>
    <w:div w:id="1145973899">
      <w:bodyDiv w:val="1"/>
      <w:marLeft w:val="0"/>
      <w:marRight w:val="0"/>
      <w:marTop w:val="0"/>
      <w:marBottom w:val="0"/>
      <w:divBdr>
        <w:top w:val="none" w:sz="0" w:space="0" w:color="auto"/>
        <w:left w:val="none" w:sz="0" w:space="0" w:color="auto"/>
        <w:bottom w:val="none" w:sz="0" w:space="0" w:color="auto"/>
        <w:right w:val="none" w:sz="0" w:space="0" w:color="auto"/>
      </w:divBdr>
    </w:div>
    <w:div w:id="1160655875">
      <w:bodyDiv w:val="1"/>
      <w:marLeft w:val="0"/>
      <w:marRight w:val="0"/>
      <w:marTop w:val="0"/>
      <w:marBottom w:val="0"/>
      <w:divBdr>
        <w:top w:val="none" w:sz="0" w:space="0" w:color="auto"/>
        <w:left w:val="none" w:sz="0" w:space="0" w:color="auto"/>
        <w:bottom w:val="none" w:sz="0" w:space="0" w:color="auto"/>
        <w:right w:val="none" w:sz="0" w:space="0" w:color="auto"/>
      </w:divBdr>
    </w:div>
    <w:div w:id="1276130835">
      <w:bodyDiv w:val="1"/>
      <w:marLeft w:val="0"/>
      <w:marRight w:val="0"/>
      <w:marTop w:val="0"/>
      <w:marBottom w:val="0"/>
      <w:divBdr>
        <w:top w:val="none" w:sz="0" w:space="0" w:color="auto"/>
        <w:left w:val="none" w:sz="0" w:space="0" w:color="auto"/>
        <w:bottom w:val="none" w:sz="0" w:space="0" w:color="auto"/>
        <w:right w:val="none" w:sz="0" w:space="0" w:color="auto"/>
      </w:divBdr>
    </w:div>
    <w:div w:id="1301960649">
      <w:bodyDiv w:val="1"/>
      <w:marLeft w:val="0"/>
      <w:marRight w:val="0"/>
      <w:marTop w:val="0"/>
      <w:marBottom w:val="0"/>
      <w:divBdr>
        <w:top w:val="none" w:sz="0" w:space="0" w:color="auto"/>
        <w:left w:val="none" w:sz="0" w:space="0" w:color="auto"/>
        <w:bottom w:val="none" w:sz="0" w:space="0" w:color="auto"/>
        <w:right w:val="none" w:sz="0" w:space="0" w:color="auto"/>
      </w:divBdr>
    </w:div>
    <w:div w:id="1304699518">
      <w:bodyDiv w:val="1"/>
      <w:marLeft w:val="0"/>
      <w:marRight w:val="0"/>
      <w:marTop w:val="0"/>
      <w:marBottom w:val="0"/>
      <w:divBdr>
        <w:top w:val="none" w:sz="0" w:space="0" w:color="auto"/>
        <w:left w:val="none" w:sz="0" w:space="0" w:color="auto"/>
        <w:bottom w:val="none" w:sz="0" w:space="0" w:color="auto"/>
        <w:right w:val="none" w:sz="0" w:space="0" w:color="auto"/>
      </w:divBdr>
    </w:div>
    <w:div w:id="1388987833">
      <w:bodyDiv w:val="1"/>
      <w:marLeft w:val="0"/>
      <w:marRight w:val="0"/>
      <w:marTop w:val="0"/>
      <w:marBottom w:val="0"/>
      <w:divBdr>
        <w:top w:val="none" w:sz="0" w:space="0" w:color="auto"/>
        <w:left w:val="none" w:sz="0" w:space="0" w:color="auto"/>
        <w:bottom w:val="none" w:sz="0" w:space="0" w:color="auto"/>
        <w:right w:val="none" w:sz="0" w:space="0" w:color="auto"/>
      </w:divBdr>
    </w:div>
    <w:div w:id="1390029998">
      <w:bodyDiv w:val="1"/>
      <w:marLeft w:val="0"/>
      <w:marRight w:val="0"/>
      <w:marTop w:val="0"/>
      <w:marBottom w:val="0"/>
      <w:divBdr>
        <w:top w:val="none" w:sz="0" w:space="0" w:color="auto"/>
        <w:left w:val="none" w:sz="0" w:space="0" w:color="auto"/>
        <w:bottom w:val="none" w:sz="0" w:space="0" w:color="auto"/>
        <w:right w:val="none" w:sz="0" w:space="0" w:color="auto"/>
      </w:divBdr>
    </w:div>
    <w:div w:id="1403679813">
      <w:bodyDiv w:val="1"/>
      <w:marLeft w:val="0"/>
      <w:marRight w:val="0"/>
      <w:marTop w:val="0"/>
      <w:marBottom w:val="0"/>
      <w:divBdr>
        <w:top w:val="none" w:sz="0" w:space="0" w:color="auto"/>
        <w:left w:val="none" w:sz="0" w:space="0" w:color="auto"/>
        <w:bottom w:val="none" w:sz="0" w:space="0" w:color="auto"/>
        <w:right w:val="none" w:sz="0" w:space="0" w:color="auto"/>
      </w:divBdr>
    </w:div>
    <w:div w:id="1430007651">
      <w:bodyDiv w:val="1"/>
      <w:marLeft w:val="0"/>
      <w:marRight w:val="0"/>
      <w:marTop w:val="0"/>
      <w:marBottom w:val="0"/>
      <w:divBdr>
        <w:top w:val="none" w:sz="0" w:space="0" w:color="auto"/>
        <w:left w:val="none" w:sz="0" w:space="0" w:color="auto"/>
        <w:bottom w:val="none" w:sz="0" w:space="0" w:color="auto"/>
        <w:right w:val="none" w:sz="0" w:space="0" w:color="auto"/>
      </w:divBdr>
    </w:div>
    <w:div w:id="1506170793">
      <w:bodyDiv w:val="1"/>
      <w:marLeft w:val="0"/>
      <w:marRight w:val="0"/>
      <w:marTop w:val="0"/>
      <w:marBottom w:val="0"/>
      <w:divBdr>
        <w:top w:val="none" w:sz="0" w:space="0" w:color="auto"/>
        <w:left w:val="none" w:sz="0" w:space="0" w:color="auto"/>
        <w:bottom w:val="none" w:sz="0" w:space="0" w:color="auto"/>
        <w:right w:val="none" w:sz="0" w:space="0" w:color="auto"/>
      </w:divBdr>
    </w:div>
    <w:div w:id="1520389968">
      <w:bodyDiv w:val="1"/>
      <w:marLeft w:val="0"/>
      <w:marRight w:val="0"/>
      <w:marTop w:val="0"/>
      <w:marBottom w:val="0"/>
      <w:divBdr>
        <w:top w:val="none" w:sz="0" w:space="0" w:color="auto"/>
        <w:left w:val="none" w:sz="0" w:space="0" w:color="auto"/>
        <w:bottom w:val="none" w:sz="0" w:space="0" w:color="auto"/>
        <w:right w:val="none" w:sz="0" w:space="0" w:color="auto"/>
      </w:divBdr>
    </w:div>
    <w:div w:id="1545867689">
      <w:bodyDiv w:val="1"/>
      <w:marLeft w:val="0"/>
      <w:marRight w:val="0"/>
      <w:marTop w:val="0"/>
      <w:marBottom w:val="0"/>
      <w:divBdr>
        <w:top w:val="none" w:sz="0" w:space="0" w:color="auto"/>
        <w:left w:val="none" w:sz="0" w:space="0" w:color="auto"/>
        <w:bottom w:val="none" w:sz="0" w:space="0" w:color="auto"/>
        <w:right w:val="none" w:sz="0" w:space="0" w:color="auto"/>
      </w:divBdr>
    </w:div>
    <w:div w:id="1581526285">
      <w:bodyDiv w:val="1"/>
      <w:marLeft w:val="0"/>
      <w:marRight w:val="0"/>
      <w:marTop w:val="0"/>
      <w:marBottom w:val="0"/>
      <w:divBdr>
        <w:top w:val="none" w:sz="0" w:space="0" w:color="auto"/>
        <w:left w:val="none" w:sz="0" w:space="0" w:color="auto"/>
        <w:bottom w:val="none" w:sz="0" w:space="0" w:color="auto"/>
        <w:right w:val="none" w:sz="0" w:space="0" w:color="auto"/>
      </w:divBdr>
    </w:div>
    <w:div w:id="1594699775">
      <w:bodyDiv w:val="1"/>
      <w:marLeft w:val="0"/>
      <w:marRight w:val="0"/>
      <w:marTop w:val="0"/>
      <w:marBottom w:val="0"/>
      <w:divBdr>
        <w:top w:val="none" w:sz="0" w:space="0" w:color="auto"/>
        <w:left w:val="none" w:sz="0" w:space="0" w:color="auto"/>
        <w:bottom w:val="none" w:sz="0" w:space="0" w:color="auto"/>
        <w:right w:val="none" w:sz="0" w:space="0" w:color="auto"/>
      </w:divBdr>
    </w:div>
    <w:div w:id="1596087478">
      <w:bodyDiv w:val="1"/>
      <w:marLeft w:val="0"/>
      <w:marRight w:val="0"/>
      <w:marTop w:val="0"/>
      <w:marBottom w:val="0"/>
      <w:divBdr>
        <w:top w:val="none" w:sz="0" w:space="0" w:color="auto"/>
        <w:left w:val="none" w:sz="0" w:space="0" w:color="auto"/>
        <w:bottom w:val="none" w:sz="0" w:space="0" w:color="auto"/>
        <w:right w:val="none" w:sz="0" w:space="0" w:color="auto"/>
      </w:divBdr>
    </w:div>
    <w:div w:id="1686977123">
      <w:bodyDiv w:val="1"/>
      <w:marLeft w:val="0"/>
      <w:marRight w:val="0"/>
      <w:marTop w:val="0"/>
      <w:marBottom w:val="0"/>
      <w:divBdr>
        <w:top w:val="none" w:sz="0" w:space="0" w:color="auto"/>
        <w:left w:val="none" w:sz="0" w:space="0" w:color="auto"/>
        <w:bottom w:val="none" w:sz="0" w:space="0" w:color="auto"/>
        <w:right w:val="none" w:sz="0" w:space="0" w:color="auto"/>
      </w:divBdr>
    </w:div>
    <w:div w:id="1703902889">
      <w:bodyDiv w:val="1"/>
      <w:marLeft w:val="0"/>
      <w:marRight w:val="0"/>
      <w:marTop w:val="0"/>
      <w:marBottom w:val="0"/>
      <w:divBdr>
        <w:top w:val="none" w:sz="0" w:space="0" w:color="auto"/>
        <w:left w:val="none" w:sz="0" w:space="0" w:color="auto"/>
        <w:bottom w:val="none" w:sz="0" w:space="0" w:color="auto"/>
        <w:right w:val="none" w:sz="0" w:space="0" w:color="auto"/>
      </w:divBdr>
    </w:div>
    <w:div w:id="1807040506">
      <w:bodyDiv w:val="1"/>
      <w:marLeft w:val="0"/>
      <w:marRight w:val="0"/>
      <w:marTop w:val="0"/>
      <w:marBottom w:val="0"/>
      <w:divBdr>
        <w:top w:val="none" w:sz="0" w:space="0" w:color="auto"/>
        <w:left w:val="none" w:sz="0" w:space="0" w:color="auto"/>
        <w:bottom w:val="none" w:sz="0" w:space="0" w:color="auto"/>
        <w:right w:val="none" w:sz="0" w:space="0" w:color="auto"/>
      </w:divBdr>
    </w:div>
    <w:div w:id="1876037558">
      <w:bodyDiv w:val="1"/>
      <w:marLeft w:val="0"/>
      <w:marRight w:val="0"/>
      <w:marTop w:val="0"/>
      <w:marBottom w:val="0"/>
      <w:divBdr>
        <w:top w:val="none" w:sz="0" w:space="0" w:color="auto"/>
        <w:left w:val="none" w:sz="0" w:space="0" w:color="auto"/>
        <w:bottom w:val="none" w:sz="0" w:space="0" w:color="auto"/>
        <w:right w:val="none" w:sz="0" w:space="0" w:color="auto"/>
      </w:divBdr>
    </w:div>
    <w:div w:id="1991203517">
      <w:bodyDiv w:val="1"/>
      <w:marLeft w:val="0"/>
      <w:marRight w:val="0"/>
      <w:marTop w:val="0"/>
      <w:marBottom w:val="0"/>
      <w:divBdr>
        <w:top w:val="none" w:sz="0" w:space="0" w:color="auto"/>
        <w:left w:val="none" w:sz="0" w:space="0" w:color="auto"/>
        <w:bottom w:val="none" w:sz="0" w:space="0" w:color="auto"/>
        <w:right w:val="none" w:sz="0" w:space="0" w:color="auto"/>
      </w:divBdr>
    </w:div>
    <w:div w:id="2012947984">
      <w:bodyDiv w:val="1"/>
      <w:marLeft w:val="0"/>
      <w:marRight w:val="0"/>
      <w:marTop w:val="0"/>
      <w:marBottom w:val="0"/>
      <w:divBdr>
        <w:top w:val="none" w:sz="0" w:space="0" w:color="auto"/>
        <w:left w:val="none" w:sz="0" w:space="0" w:color="auto"/>
        <w:bottom w:val="none" w:sz="0" w:space="0" w:color="auto"/>
        <w:right w:val="none" w:sz="0" w:space="0" w:color="auto"/>
      </w:divBdr>
    </w:div>
    <w:div w:id="2017419009">
      <w:bodyDiv w:val="1"/>
      <w:marLeft w:val="0"/>
      <w:marRight w:val="0"/>
      <w:marTop w:val="0"/>
      <w:marBottom w:val="0"/>
      <w:divBdr>
        <w:top w:val="none" w:sz="0" w:space="0" w:color="auto"/>
        <w:left w:val="none" w:sz="0" w:space="0" w:color="auto"/>
        <w:bottom w:val="none" w:sz="0" w:space="0" w:color="auto"/>
        <w:right w:val="none" w:sz="0" w:space="0" w:color="auto"/>
      </w:divBdr>
    </w:div>
    <w:div w:id="2089109618">
      <w:bodyDiv w:val="1"/>
      <w:marLeft w:val="0"/>
      <w:marRight w:val="0"/>
      <w:marTop w:val="0"/>
      <w:marBottom w:val="0"/>
      <w:divBdr>
        <w:top w:val="none" w:sz="0" w:space="0" w:color="auto"/>
        <w:left w:val="none" w:sz="0" w:space="0" w:color="auto"/>
        <w:bottom w:val="none" w:sz="0" w:space="0" w:color="auto"/>
        <w:right w:val="none" w:sz="0" w:space="0" w:color="auto"/>
      </w:divBdr>
    </w:div>
    <w:div w:id="2111658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3F2F94B-51D0-452F-8CB7-1F17CEDF1D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1647</Words>
  <Characters>9393</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TỈNH HÀ GIANG</vt:lpstr>
    </vt:vector>
  </TitlesOfParts>
  <Company/>
  <LinksUpToDate>false</LinksUpToDate>
  <CharactersWithSpaces>11018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TỈNH HÀ GIANG</dc:title>
  <dc:creator>my</dc:creator>
  <cp:lastModifiedBy>Administrator</cp:lastModifiedBy>
  <cp:revision>3</cp:revision>
  <cp:lastPrinted>2026-01-12T07:14:00Z</cp:lastPrinted>
  <dcterms:created xsi:type="dcterms:W3CDTF">2026-07-27T07:49:00Z</dcterms:created>
  <dcterms:modified xsi:type="dcterms:W3CDTF">2026-07-29T07:13:00Z</dcterms:modified>
</cp:coreProperties>
</file>