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498" w:type="dxa"/>
        <w:tblCellSpacing w:w="0" w:type="dxa"/>
        <w:shd w:val="clear" w:color="auto" w:fill="FFFFFF"/>
        <w:tblCellMar>
          <w:left w:w="0" w:type="dxa"/>
          <w:right w:w="0" w:type="dxa"/>
        </w:tblCellMar>
        <w:tblLook w:val="04A0" w:firstRow="1" w:lastRow="0" w:firstColumn="1" w:lastColumn="0" w:noHBand="0" w:noVBand="1"/>
      </w:tblPr>
      <w:tblGrid>
        <w:gridCol w:w="3348"/>
        <w:gridCol w:w="6150"/>
      </w:tblGrid>
      <w:tr w:rsidR="00EC5648" w:rsidRPr="00EC5648" w14:paraId="07F2B7B3" w14:textId="77777777" w:rsidTr="004B3128">
        <w:trPr>
          <w:trHeight w:val="709"/>
          <w:tblCellSpacing w:w="0" w:type="dxa"/>
        </w:trPr>
        <w:tc>
          <w:tcPr>
            <w:tcW w:w="3348" w:type="dxa"/>
            <w:shd w:val="clear" w:color="auto" w:fill="FFFFFF"/>
            <w:tcMar>
              <w:top w:w="0" w:type="dxa"/>
              <w:left w:w="108" w:type="dxa"/>
              <w:bottom w:w="0" w:type="dxa"/>
              <w:right w:w="108" w:type="dxa"/>
            </w:tcMar>
            <w:hideMark/>
          </w:tcPr>
          <w:bookmarkStart w:id="0" w:name="bookmark0"/>
          <w:p w14:paraId="613A1DD6" w14:textId="193B6D1F" w:rsidR="0007428D" w:rsidRPr="00EC5648" w:rsidRDefault="0007428D" w:rsidP="00916291">
            <w:pPr>
              <w:jc w:val="center"/>
              <w:rPr>
                <w:color w:val="000000" w:themeColor="text1"/>
                <w:sz w:val="26"/>
                <w:szCs w:val="26"/>
              </w:rPr>
            </w:pPr>
            <w:r w:rsidRPr="00EC5648">
              <w:rPr>
                <w:noProof/>
                <w:color w:val="000000" w:themeColor="text1"/>
                <w:sz w:val="26"/>
                <w:szCs w:val="26"/>
              </w:rPr>
              <mc:AlternateContent>
                <mc:Choice Requires="wps">
                  <w:drawing>
                    <wp:anchor distT="4294967295" distB="4294967295" distL="114300" distR="114300" simplePos="0" relativeHeight="251659264" behindDoc="0" locked="0" layoutInCell="1" allowOverlap="1" wp14:anchorId="59B0C646" wp14:editId="41E77EEA">
                      <wp:simplePos x="0" y="0"/>
                      <wp:positionH relativeFrom="column">
                        <wp:posOffset>584835</wp:posOffset>
                      </wp:positionH>
                      <wp:positionV relativeFrom="paragraph">
                        <wp:posOffset>384175</wp:posOffset>
                      </wp:positionV>
                      <wp:extent cx="762000" cy="0"/>
                      <wp:effectExtent l="0" t="0" r="0" b="0"/>
                      <wp:wrapNone/>
                      <wp:docPr id="1390327321"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76200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35D5C4D" id="Straight Connector 7" o:spid="_x0000_s1026" style="position:absolute;flip:y;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6.05pt,30.25pt" to="106.05pt,3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" strokecolor="windowText" strokeweight=".5pt">
                      <v:stroke joinstyle="miter"/>
                      <o:lock v:ext="edit" shapetype="f"/>
                    </v:line>
                  </w:pict>
                </mc:Fallback>
              </mc:AlternateContent>
            </w:r>
            <w:r w:rsidRPr="00EC5648">
              <w:rPr>
                <w:b/>
                <w:bCs/>
                <w:color w:val="000000" w:themeColor="text1"/>
                <w:sz w:val="26"/>
                <w:szCs w:val="26"/>
                <w:lang w:val="vi-VN"/>
              </w:rPr>
              <w:t>HỘI Đ</w:t>
            </w:r>
            <w:bookmarkEnd w:id="0"/>
            <w:r w:rsidRPr="00EC5648">
              <w:rPr>
                <w:b/>
                <w:bCs/>
                <w:color w:val="000000" w:themeColor="text1"/>
                <w:sz w:val="26"/>
                <w:szCs w:val="26"/>
              </w:rPr>
              <w:t>Ồ</w:t>
            </w:r>
            <w:r w:rsidRPr="00EC5648">
              <w:rPr>
                <w:b/>
                <w:bCs/>
                <w:color w:val="000000" w:themeColor="text1"/>
                <w:sz w:val="26"/>
                <w:szCs w:val="26"/>
                <w:lang w:val="vi-VN"/>
              </w:rPr>
              <w:t>NG NHÂN DÂN</w:t>
            </w:r>
            <w:r w:rsidRPr="00EC5648">
              <w:rPr>
                <w:b/>
                <w:bCs/>
                <w:color w:val="000000" w:themeColor="text1"/>
                <w:sz w:val="26"/>
                <w:szCs w:val="26"/>
              </w:rPr>
              <w:br/>
            </w:r>
            <w:r w:rsidRPr="00EC5648">
              <w:rPr>
                <w:b/>
                <w:bCs/>
                <w:color w:val="000000" w:themeColor="text1"/>
                <w:sz w:val="26"/>
                <w:szCs w:val="26"/>
                <w:lang w:val="vi-VN"/>
              </w:rPr>
              <w:t xml:space="preserve">TỈNH </w:t>
            </w:r>
            <w:r w:rsidR="00406045">
              <w:rPr>
                <w:b/>
                <w:bCs/>
                <w:color w:val="000000" w:themeColor="text1"/>
                <w:sz w:val="26"/>
                <w:szCs w:val="26"/>
                <w:lang w:val="vi-VN"/>
              </w:rPr>
              <w:t>TUYÊN QUANG</w:t>
            </w:r>
          </w:p>
        </w:tc>
        <w:tc>
          <w:tcPr>
            <w:tcW w:w="6150" w:type="dxa"/>
            <w:shd w:val="clear" w:color="auto" w:fill="FFFFFF"/>
            <w:tcMar>
              <w:top w:w="0" w:type="dxa"/>
              <w:left w:w="108" w:type="dxa"/>
              <w:bottom w:w="0" w:type="dxa"/>
              <w:right w:w="108" w:type="dxa"/>
            </w:tcMar>
            <w:hideMark/>
          </w:tcPr>
          <w:p w14:paraId="0D977F13" w14:textId="73358F98" w:rsidR="0007428D" w:rsidRPr="00EC5648" w:rsidRDefault="0007428D" w:rsidP="00916291">
            <w:pPr>
              <w:spacing w:after="120" w:line="234" w:lineRule="atLeast"/>
              <w:jc w:val="center"/>
              <w:rPr>
                <w:color w:val="000000" w:themeColor="text1"/>
                <w:sz w:val="26"/>
                <w:szCs w:val="26"/>
              </w:rPr>
            </w:pPr>
            <w:r w:rsidRPr="00EC5648">
              <w:rPr>
                <w:noProof/>
                <w:color w:val="000000" w:themeColor="text1"/>
                <w:sz w:val="26"/>
                <w:szCs w:val="26"/>
              </w:rPr>
              <mc:AlternateContent>
                <mc:Choice Requires="wps">
                  <w:drawing>
                    <wp:anchor distT="4294967295" distB="4294967295" distL="114300" distR="114300" simplePos="0" relativeHeight="251660288" behindDoc="0" locked="0" layoutInCell="1" allowOverlap="1" wp14:anchorId="6DB34B30" wp14:editId="2754E5B2">
                      <wp:simplePos x="0" y="0"/>
                      <wp:positionH relativeFrom="column">
                        <wp:posOffset>805180</wp:posOffset>
                      </wp:positionH>
                      <wp:positionV relativeFrom="paragraph">
                        <wp:posOffset>424180</wp:posOffset>
                      </wp:positionV>
                      <wp:extent cx="2160000" cy="0"/>
                      <wp:effectExtent l="0" t="0" r="0" b="0"/>
                      <wp:wrapNone/>
                      <wp:docPr id="1791665228"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6000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2FA6843B" id="Straight Connector 5"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3.4pt,33.4pt" to="233.5pt,3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" strokecolor="windowText" strokeweight=".5pt">
                      <v:stroke joinstyle="miter"/>
                      <o:lock v:ext="edit" shapetype="f"/>
                    </v:line>
                  </w:pict>
                </mc:Fallback>
              </mc:AlternateContent>
            </w:r>
            <w:r w:rsidRPr="00EC5648">
              <w:rPr>
                <w:b/>
                <w:bCs/>
                <w:color w:val="000000" w:themeColor="text1"/>
                <w:sz w:val="26"/>
                <w:szCs w:val="26"/>
                <w:lang w:val="vi-VN"/>
              </w:rPr>
              <w:t>CỘNG HÒA XÃ HỘI CHỦ NGHĨA VIỆT NAM</w:t>
            </w:r>
            <w:r w:rsidRPr="00EC5648">
              <w:rPr>
                <w:b/>
                <w:bCs/>
                <w:color w:val="000000" w:themeColor="text1"/>
                <w:sz w:val="26"/>
                <w:szCs w:val="26"/>
                <w:lang w:val="vi-VN"/>
              </w:rPr>
              <w:br/>
            </w:r>
            <w:r w:rsidRPr="00EC5648">
              <w:rPr>
                <w:b/>
                <w:bCs/>
                <w:color w:val="000000" w:themeColor="text1"/>
                <w:sz w:val="28"/>
                <w:szCs w:val="28"/>
                <w:lang w:val="vi-VN"/>
              </w:rPr>
              <w:t>Độc lập - Tự do - Hạnh phúc</w:t>
            </w:r>
          </w:p>
        </w:tc>
      </w:tr>
      <w:tr w:rsidR="00EC5648" w:rsidRPr="00EC5648" w14:paraId="1DF83701" w14:textId="77777777" w:rsidTr="00B5632D">
        <w:trPr>
          <w:trHeight w:val="676"/>
          <w:tblCellSpacing w:w="0" w:type="dxa"/>
        </w:trPr>
        <w:tc>
          <w:tcPr>
            <w:tcW w:w="3348" w:type="dxa"/>
            <w:shd w:val="clear" w:color="auto" w:fill="FFFFFF"/>
            <w:tcMar>
              <w:top w:w="0" w:type="dxa"/>
              <w:left w:w="108" w:type="dxa"/>
              <w:bottom w:w="0" w:type="dxa"/>
              <w:right w:w="108" w:type="dxa"/>
            </w:tcMar>
            <w:hideMark/>
          </w:tcPr>
          <w:p w14:paraId="057DFF8F" w14:textId="6C839DB1" w:rsidR="0007428D" w:rsidRPr="00EC5648" w:rsidRDefault="0007428D" w:rsidP="00916291">
            <w:pPr>
              <w:spacing w:before="120"/>
              <w:jc w:val="center"/>
              <w:rPr>
                <w:color w:val="000000" w:themeColor="text1"/>
                <w:sz w:val="28"/>
                <w:szCs w:val="28"/>
              </w:rPr>
            </w:pPr>
            <w:r w:rsidRPr="00EC5648">
              <w:rPr>
                <w:color w:val="000000" w:themeColor="text1"/>
                <w:sz w:val="28"/>
                <w:szCs w:val="28"/>
                <w:lang w:val="vi-VN"/>
              </w:rPr>
              <w:t>Số: </w:t>
            </w:r>
            <w:r w:rsidRPr="00EC5648">
              <w:rPr>
                <w:color w:val="000000" w:themeColor="text1"/>
                <w:sz w:val="28"/>
                <w:szCs w:val="28"/>
              </w:rPr>
              <w:t xml:space="preserve">      </w:t>
            </w:r>
            <w:r w:rsidRPr="00EC5648">
              <w:rPr>
                <w:color w:val="000000" w:themeColor="text1"/>
                <w:sz w:val="28"/>
                <w:szCs w:val="28"/>
                <w:lang w:val="vi-VN"/>
              </w:rPr>
              <w:t>/202</w:t>
            </w:r>
            <w:r w:rsidR="00D50CD8">
              <w:rPr>
                <w:color w:val="000000" w:themeColor="text1"/>
                <w:sz w:val="28"/>
                <w:szCs w:val="28"/>
              </w:rPr>
              <w:t>6</w:t>
            </w:r>
            <w:r w:rsidRPr="00EC5648">
              <w:rPr>
                <w:color w:val="000000" w:themeColor="text1"/>
                <w:sz w:val="28"/>
                <w:szCs w:val="28"/>
                <w:lang w:val="vi-VN"/>
              </w:rPr>
              <w:t>/NQ-HĐND</w:t>
            </w:r>
          </w:p>
        </w:tc>
        <w:tc>
          <w:tcPr>
            <w:tcW w:w="6150" w:type="dxa"/>
            <w:shd w:val="clear" w:color="auto" w:fill="FFFFFF"/>
            <w:tcMar>
              <w:top w:w="0" w:type="dxa"/>
              <w:left w:w="108" w:type="dxa"/>
              <w:bottom w:w="0" w:type="dxa"/>
              <w:right w:w="108" w:type="dxa"/>
            </w:tcMar>
            <w:hideMark/>
          </w:tcPr>
          <w:p w14:paraId="4DC1C6E6" w14:textId="591C7248" w:rsidR="0007428D" w:rsidRPr="00EC5648" w:rsidRDefault="00406045" w:rsidP="00916291">
            <w:pPr>
              <w:spacing w:before="120" w:after="120" w:line="234" w:lineRule="atLeast"/>
              <w:jc w:val="center"/>
              <w:rPr>
                <w:color w:val="000000" w:themeColor="text1"/>
                <w:sz w:val="28"/>
                <w:szCs w:val="28"/>
              </w:rPr>
            </w:pPr>
            <w:r>
              <w:rPr>
                <w:i/>
                <w:iCs/>
                <w:color w:val="000000" w:themeColor="text1"/>
                <w:sz w:val="28"/>
                <w:szCs w:val="28"/>
                <w:lang w:val="vi-VN"/>
              </w:rPr>
              <w:t>Tuyên Quang</w:t>
            </w:r>
            <w:r w:rsidR="0007428D" w:rsidRPr="00EC5648">
              <w:rPr>
                <w:i/>
                <w:iCs/>
                <w:color w:val="000000" w:themeColor="text1"/>
                <w:sz w:val="28"/>
                <w:szCs w:val="28"/>
                <w:lang w:val="vi-VN"/>
              </w:rPr>
              <w:t>, ngày </w:t>
            </w:r>
            <w:r w:rsidR="0007428D" w:rsidRPr="00EC5648">
              <w:rPr>
                <w:i/>
                <w:iCs/>
                <w:color w:val="000000" w:themeColor="text1"/>
                <w:sz w:val="28"/>
                <w:szCs w:val="28"/>
              </w:rPr>
              <w:t xml:space="preserve">    </w:t>
            </w:r>
            <w:r w:rsidR="0007428D" w:rsidRPr="00EC5648">
              <w:rPr>
                <w:i/>
                <w:iCs/>
                <w:color w:val="000000" w:themeColor="text1"/>
                <w:sz w:val="28"/>
                <w:szCs w:val="28"/>
                <w:lang w:val="vi-VN"/>
              </w:rPr>
              <w:t> tháng </w:t>
            </w:r>
            <w:r w:rsidR="00D50CD8">
              <w:rPr>
                <w:i/>
                <w:iCs/>
                <w:color w:val="000000" w:themeColor="text1"/>
                <w:sz w:val="28"/>
                <w:szCs w:val="28"/>
              </w:rPr>
              <w:t>6</w:t>
            </w:r>
            <w:r w:rsidR="0007428D" w:rsidRPr="00EC5648">
              <w:rPr>
                <w:i/>
                <w:iCs/>
                <w:color w:val="000000" w:themeColor="text1"/>
                <w:sz w:val="28"/>
                <w:szCs w:val="28"/>
                <w:lang w:val="vi-VN"/>
              </w:rPr>
              <w:t> năm </w:t>
            </w:r>
            <w:r w:rsidR="0007428D" w:rsidRPr="00EC5648">
              <w:rPr>
                <w:i/>
                <w:iCs/>
                <w:color w:val="000000" w:themeColor="text1"/>
                <w:sz w:val="28"/>
                <w:szCs w:val="28"/>
              </w:rPr>
              <w:t>202</w:t>
            </w:r>
            <w:r w:rsidR="00D50CD8">
              <w:rPr>
                <w:i/>
                <w:iCs/>
                <w:color w:val="000000" w:themeColor="text1"/>
                <w:sz w:val="28"/>
                <w:szCs w:val="28"/>
              </w:rPr>
              <w:t>6</w:t>
            </w:r>
          </w:p>
        </w:tc>
      </w:tr>
    </w:tbl>
    <w:p w14:paraId="4EA558C7" w14:textId="77777777" w:rsidR="00406045" w:rsidRDefault="00406045" w:rsidP="0088187D">
      <w:pPr>
        <w:autoSpaceDE w:val="0"/>
        <w:autoSpaceDN w:val="0"/>
        <w:adjustRightInd w:val="0"/>
        <w:spacing w:after="40" w:line="360" w:lineRule="exact"/>
        <w:rPr>
          <w:b/>
          <w:bCs/>
          <w:color w:val="000000" w:themeColor="text1"/>
          <w:sz w:val="28"/>
          <w:szCs w:val="28"/>
          <w:lang w:val="en"/>
        </w:rPr>
      </w:pPr>
    </w:p>
    <w:p w14:paraId="79B49A2D" w14:textId="77777777" w:rsidR="001F2395" w:rsidRDefault="001F2395" w:rsidP="00903F1A">
      <w:pPr>
        <w:autoSpaceDE w:val="0"/>
        <w:autoSpaceDN w:val="0"/>
        <w:adjustRightInd w:val="0"/>
        <w:spacing w:line="360" w:lineRule="exact"/>
        <w:jc w:val="center"/>
        <w:rPr>
          <w:b/>
          <w:bCs/>
          <w:color w:val="000000" w:themeColor="text1"/>
          <w:sz w:val="28"/>
          <w:szCs w:val="28"/>
          <w:lang w:val="en"/>
        </w:rPr>
      </w:pPr>
    </w:p>
    <w:p w14:paraId="5662E5D9" w14:textId="3853962A" w:rsidR="0007428D" w:rsidRPr="00EC5648" w:rsidRDefault="0007428D" w:rsidP="00903F1A">
      <w:pPr>
        <w:autoSpaceDE w:val="0"/>
        <w:autoSpaceDN w:val="0"/>
        <w:adjustRightInd w:val="0"/>
        <w:spacing w:line="360" w:lineRule="exact"/>
        <w:jc w:val="center"/>
        <w:rPr>
          <w:b/>
          <w:bCs/>
          <w:color w:val="000000" w:themeColor="text1"/>
          <w:sz w:val="28"/>
          <w:szCs w:val="28"/>
          <w:lang w:val="en"/>
        </w:rPr>
      </w:pPr>
      <w:r w:rsidRPr="00EC5648">
        <w:rPr>
          <w:b/>
          <w:bCs/>
          <w:color w:val="000000" w:themeColor="text1"/>
          <w:sz w:val="28"/>
          <w:szCs w:val="28"/>
          <w:lang w:val="en"/>
        </w:rPr>
        <w:t>NGHỊ QUYẾT</w:t>
      </w:r>
    </w:p>
    <w:p w14:paraId="644AEE7A" w14:textId="25C045F4" w:rsidR="00406045" w:rsidRPr="00406045" w:rsidRDefault="0060432C" w:rsidP="00406045">
      <w:pPr>
        <w:jc w:val="center"/>
        <w:rPr>
          <w:sz w:val="28"/>
        </w:rPr>
      </w:pPr>
      <w:r>
        <w:rPr>
          <w:rFonts w:ascii="Times New Roman Bold" w:hAnsi="Times New Roman Bold"/>
          <w:b/>
          <w:noProof/>
          <w:spacing w:val="-2"/>
          <w:sz w:val="28"/>
          <w:szCs w:val="28"/>
        </w:rPr>
        <w:t>B</w:t>
      </w:r>
      <w:r w:rsidR="00D50CD8" w:rsidRPr="00D50CD8">
        <w:rPr>
          <w:rFonts w:ascii="Times New Roman Bold" w:hAnsi="Times New Roman Bold"/>
          <w:b/>
          <w:noProof/>
          <w:spacing w:val="-2"/>
          <w:sz w:val="28"/>
          <w:szCs w:val="28"/>
        </w:rPr>
        <w:t>ãi bỏ Nghị quyết số 17/2025/NQ-HĐND ngày 12/11/2025 của Hội đồng nhân dân tỉnh quy định các khoản thu, mức thu, cơ chế quản lý thu, chi các dịch vụ phục vụ, hỗ trợ hoạt động giáo dục đối với cơ sở giáo dục công lập trên địa bàn tỉnh Tuyên Quang</w:t>
      </w:r>
    </w:p>
    <w:p w14:paraId="46FA96D6" w14:textId="4D1FC521" w:rsidR="00F15C24" w:rsidRDefault="000728A2" w:rsidP="00F15C24">
      <w:pPr>
        <w:spacing w:before="40" w:after="40" w:line="252" w:lineRule="auto"/>
        <w:ind w:firstLine="709"/>
        <w:jc w:val="both"/>
        <w:rPr>
          <w:i/>
          <w:color w:val="000000" w:themeColor="text1"/>
          <w:sz w:val="28"/>
          <w:szCs w:val="28"/>
        </w:rPr>
      </w:pPr>
      <w:r>
        <w:rPr>
          <w:i/>
          <w:noProof/>
          <w:color w:val="000000" w:themeColor="text1"/>
          <w:sz w:val="28"/>
          <w:szCs w:val="28"/>
        </w:rPr>
        <mc:AlternateContent>
          <mc:Choice Requires="wps">
            <w:drawing>
              <wp:anchor distT="0" distB="0" distL="114300" distR="114300" simplePos="0" relativeHeight="251661312" behindDoc="0" locked="0" layoutInCell="1" allowOverlap="1" wp14:anchorId="56DA5FE6" wp14:editId="02778940">
                <wp:simplePos x="0" y="0"/>
                <wp:positionH relativeFrom="column">
                  <wp:posOffset>2091689</wp:posOffset>
                </wp:positionH>
                <wp:positionV relativeFrom="paragraph">
                  <wp:posOffset>66993</wp:posOffset>
                </wp:positionV>
                <wp:extent cx="1464469" cy="0"/>
                <wp:effectExtent l="0" t="0" r="0" b="0"/>
                <wp:wrapNone/>
                <wp:docPr id="1792285198" name="Straight Connector 4"/>
                <wp:cNvGraphicFramePr/>
                <a:graphic xmlns:a="http://schemas.openxmlformats.org/drawingml/2006/main">
                  <a:graphicData uri="http://schemas.microsoft.com/office/word/2010/wordprocessingShape">
                    <wps:wsp>
                      <wps:cNvCnPr/>
                      <wps:spPr>
                        <a:xfrm>
                          <a:off x="0" y="0"/>
                          <a:ext cx="146446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9D446F" id="Straight Connector 4"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4.7pt,5.3pt" to="280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" strokecolor="black [3200]" strokeweight=".5pt">
                <v:stroke joinstyle="miter"/>
              </v:line>
            </w:pict>
          </mc:Fallback>
        </mc:AlternateContent>
      </w:r>
    </w:p>
    <w:p w14:paraId="1B991818" w14:textId="77777777" w:rsidR="001A158A" w:rsidRDefault="001A158A" w:rsidP="00F15C24">
      <w:pPr>
        <w:spacing w:before="80" w:after="80"/>
        <w:ind w:firstLine="709"/>
        <w:jc w:val="both"/>
        <w:rPr>
          <w:i/>
          <w:color w:val="000000" w:themeColor="text1"/>
          <w:sz w:val="28"/>
          <w:szCs w:val="28"/>
        </w:rPr>
      </w:pPr>
    </w:p>
    <w:p w14:paraId="74F8380A" w14:textId="169CE20F" w:rsidR="00242374" w:rsidRPr="00406045" w:rsidRDefault="00242374" w:rsidP="001A158A">
      <w:pPr>
        <w:spacing w:before="120" w:after="120"/>
        <w:ind w:firstLine="709"/>
        <w:jc w:val="both"/>
        <w:rPr>
          <w:i/>
          <w:color w:val="000000" w:themeColor="text1"/>
          <w:sz w:val="28"/>
          <w:szCs w:val="28"/>
        </w:rPr>
      </w:pPr>
      <w:r w:rsidRPr="00406045">
        <w:rPr>
          <w:i/>
          <w:color w:val="000000" w:themeColor="text1"/>
          <w:sz w:val="28"/>
          <w:szCs w:val="28"/>
        </w:rPr>
        <w:t>Căn cứ Luật Tổ chức chính quyền địa phương số 72/2025/QH15;</w:t>
      </w:r>
    </w:p>
    <w:p w14:paraId="718ADBBB" w14:textId="5CEEA90A" w:rsidR="00242374" w:rsidRPr="00406045" w:rsidRDefault="00242374" w:rsidP="001A158A">
      <w:pPr>
        <w:shd w:val="clear" w:color="auto" w:fill="FFFFFF"/>
        <w:spacing w:before="120" w:after="120"/>
        <w:ind w:firstLine="709"/>
        <w:jc w:val="both"/>
        <w:rPr>
          <w:i/>
          <w:color w:val="000000" w:themeColor="text1"/>
          <w:spacing w:val="-4"/>
          <w:sz w:val="28"/>
          <w:szCs w:val="28"/>
        </w:rPr>
      </w:pPr>
      <w:r w:rsidRPr="00406045">
        <w:rPr>
          <w:i/>
          <w:color w:val="000000" w:themeColor="text1"/>
          <w:spacing w:val="-4"/>
          <w:sz w:val="28"/>
          <w:szCs w:val="28"/>
        </w:rPr>
        <w:t xml:space="preserve">Căn cứ Luật Ngân sách nhà nước </w:t>
      </w:r>
      <w:r w:rsidRPr="00406045">
        <w:rPr>
          <w:i/>
          <w:color w:val="000000" w:themeColor="text1"/>
          <w:sz w:val="28"/>
          <w:szCs w:val="28"/>
        </w:rPr>
        <w:t>số 8</w:t>
      </w:r>
      <w:r w:rsidR="006516C8">
        <w:rPr>
          <w:i/>
          <w:color w:val="000000" w:themeColor="text1"/>
          <w:sz w:val="28"/>
          <w:szCs w:val="28"/>
        </w:rPr>
        <w:t>9</w:t>
      </w:r>
      <w:r w:rsidRPr="00406045">
        <w:rPr>
          <w:i/>
          <w:color w:val="000000" w:themeColor="text1"/>
          <w:sz w:val="28"/>
          <w:szCs w:val="28"/>
        </w:rPr>
        <w:t>/20</w:t>
      </w:r>
      <w:r w:rsidR="006516C8">
        <w:rPr>
          <w:i/>
          <w:color w:val="000000" w:themeColor="text1"/>
          <w:sz w:val="28"/>
          <w:szCs w:val="28"/>
        </w:rPr>
        <w:t>25</w:t>
      </w:r>
      <w:r w:rsidRPr="00406045">
        <w:rPr>
          <w:i/>
          <w:color w:val="000000" w:themeColor="text1"/>
          <w:sz w:val="28"/>
          <w:szCs w:val="28"/>
        </w:rPr>
        <w:t>/QH1</w:t>
      </w:r>
      <w:r w:rsidR="006516C8">
        <w:rPr>
          <w:i/>
          <w:color w:val="000000" w:themeColor="text1"/>
          <w:sz w:val="28"/>
          <w:szCs w:val="28"/>
        </w:rPr>
        <w:t>5</w:t>
      </w:r>
      <w:r w:rsidR="006516C8">
        <w:rPr>
          <w:i/>
          <w:color w:val="000000" w:themeColor="text1"/>
          <w:spacing w:val="-4"/>
          <w:sz w:val="28"/>
          <w:szCs w:val="28"/>
        </w:rPr>
        <w:t>;</w:t>
      </w:r>
    </w:p>
    <w:p w14:paraId="771C77C3" w14:textId="3CF53E70" w:rsidR="00242374" w:rsidRPr="00406045" w:rsidRDefault="00DA0059" w:rsidP="001A158A">
      <w:pPr>
        <w:spacing w:before="120" w:after="120"/>
        <w:ind w:firstLine="709"/>
        <w:jc w:val="both"/>
        <w:rPr>
          <w:i/>
          <w:color w:val="000000" w:themeColor="text1"/>
          <w:sz w:val="28"/>
          <w:szCs w:val="28"/>
        </w:rPr>
      </w:pPr>
      <w:r w:rsidRPr="00DA0059">
        <w:rPr>
          <w:i/>
          <w:color w:val="000000" w:themeColor="text1"/>
          <w:sz w:val="28"/>
          <w:szCs w:val="28"/>
        </w:rPr>
        <w:t>Căn cứ Luật Giáo dục số 43/2019/QH14, được sửa đổi bổ sung bởi Luật số 123/2025/QH15</w:t>
      </w:r>
      <w:r w:rsidR="00242374" w:rsidRPr="00406045">
        <w:rPr>
          <w:i/>
          <w:iCs/>
          <w:color w:val="000000" w:themeColor="text1"/>
          <w:sz w:val="28"/>
          <w:szCs w:val="28"/>
        </w:rPr>
        <w:t>;</w:t>
      </w:r>
    </w:p>
    <w:p w14:paraId="7B13EF25" w14:textId="22013F3C" w:rsidR="00461315" w:rsidRDefault="006F0A49" w:rsidP="001A158A">
      <w:pPr>
        <w:widowControl w:val="0"/>
        <w:shd w:val="clear" w:color="auto" w:fill="FFFFFF"/>
        <w:spacing w:before="120" w:after="120"/>
        <w:ind w:firstLine="709"/>
        <w:jc w:val="both"/>
        <w:rPr>
          <w:rFonts w:asciiTheme="majorHAnsi" w:hAnsiTheme="majorHAnsi" w:cstheme="majorHAnsi"/>
          <w:i/>
          <w:color w:val="000000" w:themeColor="text1"/>
          <w:spacing w:val="8"/>
          <w:sz w:val="28"/>
          <w:szCs w:val="28"/>
        </w:rPr>
      </w:pPr>
      <w:r w:rsidRPr="00406045">
        <w:rPr>
          <w:rFonts w:asciiTheme="majorHAnsi" w:hAnsiTheme="majorHAnsi" w:cstheme="majorHAnsi"/>
          <w:i/>
          <w:color w:val="000000" w:themeColor="text1"/>
          <w:spacing w:val="4"/>
          <w:sz w:val="28"/>
          <w:szCs w:val="28"/>
        </w:rPr>
        <w:t xml:space="preserve">Xét Tờ trình </w:t>
      </w:r>
      <w:bookmarkStart w:id="1" w:name="_Hlk207112687"/>
      <w:r w:rsidRPr="00406045">
        <w:rPr>
          <w:rFonts w:asciiTheme="majorHAnsi" w:hAnsiTheme="majorHAnsi" w:cstheme="majorHAnsi"/>
          <w:i/>
          <w:color w:val="000000" w:themeColor="text1"/>
          <w:spacing w:val="4"/>
          <w:sz w:val="28"/>
          <w:szCs w:val="28"/>
        </w:rPr>
        <w:t>số</w:t>
      </w:r>
      <w:r w:rsidR="002C4F1A" w:rsidRPr="00406045">
        <w:rPr>
          <w:rFonts w:asciiTheme="majorHAnsi" w:hAnsiTheme="majorHAnsi" w:cstheme="majorHAnsi"/>
          <w:i/>
          <w:color w:val="000000" w:themeColor="text1"/>
          <w:spacing w:val="4"/>
          <w:sz w:val="28"/>
          <w:szCs w:val="28"/>
        </w:rPr>
        <w:t xml:space="preserve"> </w:t>
      </w:r>
      <w:r w:rsidR="00406045">
        <w:rPr>
          <w:rFonts w:asciiTheme="majorHAnsi" w:hAnsiTheme="majorHAnsi" w:cstheme="majorHAnsi"/>
          <w:i/>
          <w:color w:val="000000" w:themeColor="text1"/>
          <w:spacing w:val="4"/>
          <w:sz w:val="28"/>
          <w:szCs w:val="28"/>
        </w:rPr>
        <w:t xml:space="preserve">  </w:t>
      </w:r>
      <w:r w:rsidRPr="00406045">
        <w:rPr>
          <w:rFonts w:asciiTheme="majorHAnsi" w:hAnsiTheme="majorHAnsi" w:cstheme="majorHAnsi"/>
          <w:i/>
          <w:color w:val="000000" w:themeColor="text1"/>
          <w:spacing w:val="4"/>
          <w:sz w:val="28"/>
          <w:szCs w:val="28"/>
        </w:rPr>
        <w:t>/TTr-UBND ngày</w:t>
      </w:r>
      <w:r w:rsidR="000F2E88">
        <w:rPr>
          <w:rFonts w:asciiTheme="majorHAnsi" w:hAnsiTheme="majorHAnsi" w:cstheme="majorHAnsi"/>
          <w:i/>
          <w:color w:val="000000" w:themeColor="text1"/>
          <w:spacing w:val="4"/>
          <w:sz w:val="28"/>
          <w:szCs w:val="28"/>
        </w:rPr>
        <w:t xml:space="preserve"> …/</w:t>
      </w:r>
      <w:r w:rsidR="0060432C">
        <w:rPr>
          <w:rFonts w:asciiTheme="majorHAnsi" w:hAnsiTheme="majorHAnsi" w:cstheme="majorHAnsi"/>
          <w:i/>
          <w:color w:val="000000" w:themeColor="text1"/>
          <w:spacing w:val="4"/>
          <w:sz w:val="28"/>
          <w:szCs w:val="28"/>
        </w:rPr>
        <w:t>5</w:t>
      </w:r>
      <w:r w:rsidR="000F2E88">
        <w:rPr>
          <w:rFonts w:asciiTheme="majorHAnsi" w:hAnsiTheme="majorHAnsi" w:cstheme="majorHAnsi"/>
          <w:i/>
          <w:color w:val="000000" w:themeColor="text1"/>
          <w:spacing w:val="4"/>
          <w:sz w:val="28"/>
          <w:szCs w:val="28"/>
        </w:rPr>
        <w:t>/202</w:t>
      </w:r>
      <w:r w:rsidR="0060432C">
        <w:rPr>
          <w:rFonts w:asciiTheme="majorHAnsi" w:hAnsiTheme="majorHAnsi" w:cstheme="majorHAnsi"/>
          <w:i/>
          <w:color w:val="000000" w:themeColor="text1"/>
          <w:spacing w:val="4"/>
          <w:sz w:val="28"/>
          <w:szCs w:val="28"/>
        </w:rPr>
        <w:t>6</w:t>
      </w:r>
      <w:r w:rsidRPr="00406045">
        <w:rPr>
          <w:rFonts w:asciiTheme="majorHAnsi" w:hAnsiTheme="majorHAnsi" w:cstheme="majorHAnsi"/>
          <w:i/>
          <w:color w:val="000000" w:themeColor="text1"/>
          <w:spacing w:val="4"/>
          <w:sz w:val="28"/>
          <w:szCs w:val="28"/>
        </w:rPr>
        <w:t xml:space="preserve"> của Ủy ban</w:t>
      </w:r>
      <w:r w:rsidRPr="00406045">
        <w:rPr>
          <w:rFonts w:asciiTheme="majorHAnsi" w:hAnsiTheme="majorHAnsi" w:cstheme="majorHAnsi"/>
          <w:i/>
          <w:color w:val="000000" w:themeColor="text1"/>
          <w:spacing w:val="-2"/>
          <w:sz w:val="28"/>
          <w:szCs w:val="28"/>
        </w:rPr>
        <w:t xml:space="preserve"> </w:t>
      </w:r>
      <w:r w:rsidRPr="00406045">
        <w:rPr>
          <w:rFonts w:asciiTheme="majorHAnsi" w:hAnsiTheme="majorHAnsi" w:cstheme="majorHAnsi"/>
          <w:i/>
          <w:color w:val="000000" w:themeColor="text1"/>
          <w:spacing w:val="-4"/>
          <w:sz w:val="28"/>
          <w:szCs w:val="28"/>
        </w:rPr>
        <w:t xml:space="preserve">nhân dân tỉnh </w:t>
      </w:r>
      <w:bookmarkEnd w:id="1"/>
      <w:r w:rsidR="00461315">
        <w:rPr>
          <w:rFonts w:asciiTheme="majorHAnsi" w:hAnsiTheme="majorHAnsi" w:cstheme="majorHAnsi"/>
          <w:i/>
          <w:color w:val="000000" w:themeColor="text1"/>
          <w:spacing w:val="-4"/>
          <w:sz w:val="28"/>
          <w:szCs w:val="28"/>
        </w:rPr>
        <w:t xml:space="preserve">về </w:t>
      </w:r>
      <w:r w:rsidRPr="00406045">
        <w:rPr>
          <w:rFonts w:asciiTheme="majorHAnsi" w:hAnsiTheme="majorHAnsi" w:cstheme="majorHAnsi"/>
          <w:i/>
          <w:color w:val="000000" w:themeColor="text1"/>
          <w:spacing w:val="-4"/>
          <w:sz w:val="28"/>
          <w:szCs w:val="28"/>
        </w:rPr>
        <w:t>dự thảo</w:t>
      </w:r>
      <w:r w:rsidR="00F0746D" w:rsidRPr="00406045">
        <w:rPr>
          <w:rFonts w:asciiTheme="majorHAnsi" w:hAnsiTheme="majorHAnsi" w:cstheme="majorHAnsi"/>
          <w:i/>
          <w:color w:val="000000" w:themeColor="text1"/>
          <w:spacing w:val="-4"/>
          <w:sz w:val="28"/>
          <w:szCs w:val="28"/>
        </w:rPr>
        <w:t xml:space="preserve"> </w:t>
      </w:r>
      <w:r w:rsidR="0060432C">
        <w:rPr>
          <w:rFonts w:asciiTheme="majorHAnsi" w:hAnsiTheme="majorHAnsi" w:cstheme="majorHAnsi"/>
          <w:i/>
          <w:color w:val="000000" w:themeColor="text1"/>
          <w:spacing w:val="-4"/>
          <w:sz w:val="28"/>
          <w:szCs w:val="28"/>
        </w:rPr>
        <w:t>b</w:t>
      </w:r>
      <w:r w:rsidR="0060432C" w:rsidRPr="0060432C">
        <w:rPr>
          <w:rFonts w:asciiTheme="majorHAnsi" w:hAnsiTheme="majorHAnsi" w:cstheme="majorHAnsi"/>
          <w:i/>
          <w:color w:val="000000" w:themeColor="text1"/>
          <w:spacing w:val="-4"/>
          <w:sz w:val="28"/>
          <w:szCs w:val="28"/>
        </w:rPr>
        <w:t>ãi bỏ Nghị quyết số 17/2025/NQ-HĐND ngày 12/11/2025 của Hội đồng nhân dân tỉnh quy định các khoản thu, mức thu, cơ chế quản lý thu, chi các dịch vụ phục vụ, hỗ trợ hoạt động giáo dục đối với cơ sở giáo dục công lập trên địa bàn tỉnh Tuyên Quang</w:t>
      </w:r>
      <w:r w:rsidRPr="00406045">
        <w:rPr>
          <w:rFonts w:asciiTheme="majorHAnsi" w:hAnsiTheme="majorHAnsi" w:cstheme="majorHAnsi"/>
          <w:i/>
          <w:color w:val="000000" w:themeColor="text1"/>
          <w:spacing w:val="-4"/>
          <w:sz w:val="28"/>
          <w:szCs w:val="28"/>
        </w:rPr>
        <w:t>;</w:t>
      </w:r>
      <w:r w:rsidR="00461315">
        <w:rPr>
          <w:rFonts w:asciiTheme="majorHAnsi" w:hAnsiTheme="majorHAnsi" w:cstheme="majorHAnsi"/>
          <w:i/>
          <w:color w:val="000000" w:themeColor="text1"/>
          <w:spacing w:val="8"/>
          <w:sz w:val="28"/>
          <w:szCs w:val="28"/>
        </w:rPr>
        <w:t xml:space="preserve"> </w:t>
      </w:r>
      <w:r w:rsidR="00461315" w:rsidRPr="00461315">
        <w:rPr>
          <w:rFonts w:asciiTheme="majorHAnsi" w:hAnsiTheme="majorHAnsi" w:cstheme="majorHAnsi"/>
          <w:i/>
          <w:color w:val="000000" w:themeColor="text1"/>
          <w:spacing w:val="8"/>
          <w:sz w:val="28"/>
          <w:szCs w:val="28"/>
        </w:rPr>
        <w:t>Báo cáo thẩm tra số</w:t>
      </w:r>
      <w:r w:rsidR="00340DB2">
        <w:rPr>
          <w:rFonts w:asciiTheme="majorHAnsi" w:hAnsiTheme="majorHAnsi" w:cstheme="majorHAnsi"/>
          <w:i/>
          <w:color w:val="000000" w:themeColor="text1"/>
          <w:spacing w:val="8"/>
          <w:sz w:val="28"/>
          <w:szCs w:val="28"/>
        </w:rPr>
        <w:t xml:space="preserve"> …</w:t>
      </w:r>
      <w:r w:rsidR="00461315">
        <w:rPr>
          <w:rFonts w:asciiTheme="majorHAnsi" w:hAnsiTheme="majorHAnsi" w:cstheme="majorHAnsi"/>
          <w:i/>
          <w:color w:val="000000" w:themeColor="text1"/>
          <w:spacing w:val="8"/>
          <w:sz w:val="28"/>
          <w:szCs w:val="28"/>
        </w:rPr>
        <w:t xml:space="preserve"> </w:t>
      </w:r>
      <w:r w:rsidR="00461315" w:rsidRPr="00461315">
        <w:rPr>
          <w:rFonts w:asciiTheme="majorHAnsi" w:hAnsiTheme="majorHAnsi" w:cstheme="majorHAnsi"/>
          <w:i/>
          <w:color w:val="000000" w:themeColor="text1"/>
          <w:spacing w:val="8"/>
          <w:sz w:val="28"/>
          <w:szCs w:val="28"/>
        </w:rPr>
        <w:t>/BC-HĐND ngày</w:t>
      </w:r>
      <w:r w:rsidR="00340DB2">
        <w:rPr>
          <w:rFonts w:asciiTheme="majorHAnsi" w:hAnsiTheme="majorHAnsi" w:cstheme="majorHAnsi"/>
          <w:i/>
          <w:color w:val="000000" w:themeColor="text1"/>
          <w:spacing w:val="8"/>
          <w:sz w:val="28"/>
          <w:szCs w:val="28"/>
        </w:rPr>
        <w:t xml:space="preserve"> …/</w:t>
      </w:r>
      <w:r w:rsidR="0060432C">
        <w:rPr>
          <w:rFonts w:asciiTheme="majorHAnsi" w:hAnsiTheme="majorHAnsi" w:cstheme="majorHAnsi"/>
          <w:i/>
          <w:color w:val="000000" w:themeColor="text1"/>
          <w:spacing w:val="8"/>
          <w:sz w:val="28"/>
          <w:szCs w:val="28"/>
        </w:rPr>
        <w:t>5</w:t>
      </w:r>
      <w:r w:rsidR="00340DB2">
        <w:rPr>
          <w:rFonts w:asciiTheme="majorHAnsi" w:hAnsiTheme="majorHAnsi" w:cstheme="majorHAnsi"/>
          <w:i/>
          <w:color w:val="000000" w:themeColor="text1"/>
          <w:spacing w:val="8"/>
          <w:sz w:val="28"/>
          <w:szCs w:val="28"/>
        </w:rPr>
        <w:t>/202</w:t>
      </w:r>
      <w:r w:rsidR="0060432C">
        <w:rPr>
          <w:rFonts w:asciiTheme="majorHAnsi" w:hAnsiTheme="majorHAnsi" w:cstheme="majorHAnsi"/>
          <w:i/>
          <w:color w:val="000000" w:themeColor="text1"/>
          <w:spacing w:val="8"/>
          <w:sz w:val="28"/>
          <w:szCs w:val="28"/>
        </w:rPr>
        <w:t>6</w:t>
      </w:r>
      <w:r w:rsidR="00461315" w:rsidRPr="00461315">
        <w:rPr>
          <w:rFonts w:asciiTheme="majorHAnsi" w:hAnsiTheme="majorHAnsi" w:cstheme="majorHAnsi"/>
          <w:i/>
          <w:color w:val="000000" w:themeColor="text1"/>
          <w:spacing w:val="8"/>
          <w:sz w:val="28"/>
          <w:szCs w:val="28"/>
        </w:rPr>
        <w:t xml:space="preserve"> của Ban Văn hóa - Xã hội Hội đồng nhân dân tỉnh; ý kiến thảo luận của đại biểu Hội đồng nhân dân</w:t>
      </w:r>
      <w:r w:rsidR="00384BC7">
        <w:rPr>
          <w:rFonts w:asciiTheme="majorHAnsi" w:hAnsiTheme="majorHAnsi" w:cstheme="majorHAnsi"/>
          <w:i/>
          <w:color w:val="000000" w:themeColor="text1"/>
          <w:spacing w:val="8"/>
          <w:sz w:val="28"/>
          <w:szCs w:val="28"/>
        </w:rPr>
        <w:t xml:space="preserve"> tỉnh</w:t>
      </w:r>
      <w:r w:rsidR="00461315" w:rsidRPr="00461315">
        <w:rPr>
          <w:rFonts w:asciiTheme="majorHAnsi" w:hAnsiTheme="majorHAnsi" w:cstheme="majorHAnsi"/>
          <w:i/>
          <w:color w:val="000000" w:themeColor="text1"/>
          <w:spacing w:val="8"/>
          <w:sz w:val="28"/>
          <w:szCs w:val="28"/>
        </w:rPr>
        <w:t xml:space="preserve"> tại kỳ họp</w:t>
      </w:r>
      <w:r w:rsidR="00BE78BF">
        <w:rPr>
          <w:rFonts w:asciiTheme="majorHAnsi" w:hAnsiTheme="majorHAnsi" w:cstheme="majorHAnsi"/>
          <w:i/>
          <w:color w:val="000000" w:themeColor="text1"/>
          <w:spacing w:val="8"/>
          <w:sz w:val="28"/>
          <w:szCs w:val="28"/>
        </w:rPr>
        <w:t>;</w:t>
      </w:r>
    </w:p>
    <w:p w14:paraId="5EE50E28" w14:textId="793442AF" w:rsidR="006F0A49" w:rsidRPr="00406045" w:rsidRDefault="00400837" w:rsidP="001A158A">
      <w:pPr>
        <w:widowControl w:val="0"/>
        <w:shd w:val="clear" w:color="auto" w:fill="FFFFFF"/>
        <w:spacing w:before="120" w:after="120"/>
        <w:ind w:firstLine="709"/>
        <w:jc w:val="both"/>
        <w:rPr>
          <w:rFonts w:asciiTheme="majorHAnsi" w:hAnsiTheme="majorHAnsi" w:cstheme="majorHAnsi"/>
          <w:b/>
          <w:bCs/>
          <w:color w:val="000000" w:themeColor="text1"/>
          <w:sz w:val="28"/>
          <w:szCs w:val="28"/>
        </w:rPr>
      </w:pPr>
      <w:bookmarkStart w:id="2" w:name="_Hlk97072970"/>
      <w:r w:rsidRPr="00406045">
        <w:rPr>
          <w:rFonts w:asciiTheme="majorHAnsi" w:hAnsiTheme="majorHAnsi" w:cstheme="majorHAnsi"/>
          <w:i/>
          <w:color w:val="000000" w:themeColor="text1"/>
          <w:spacing w:val="4"/>
          <w:sz w:val="28"/>
          <w:szCs w:val="28"/>
        </w:rPr>
        <w:t>Hội đồng nhân dân</w:t>
      </w:r>
      <w:r w:rsidR="00DE15CD">
        <w:rPr>
          <w:rFonts w:asciiTheme="majorHAnsi" w:hAnsiTheme="majorHAnsi" w:cstheme="majorHAnsi"/>
          <w:i/>
          <w:color w:val="000000" w:themeColor="text1"/>
          <w:spacing w:val="4"/>
          <w:sz w:val="28"/>
          <w:szCs w:val="28"/>
        </w:rPr>
        <w:t xml:space="preserve"> </w:t>
      </w:r>
      <w:r w:rsidR="00384BC7">
        <w:rPr>
          <w:rFonts w:asciiTheme="majorHAnsi" w:hAnsiTheme="majorHAnsi" w:cstheme="majorHAnsi"/>
          <w:i/>
          <w:color w:val="000000" w:themeColor="text1"/>
          <w:spacing w:val="4"/>
          <w:sz w:val="28"/>
          <w:szCs w:val="28"/>
        </w:rPr>
        <w:t>tỉnh</w:t>
      </w:r>
      <w:r w:rsidR="00BF2809">
        <w:rPr>
          <w:rFonts w:asciiTheme="majorHAnsi" w:hAnsiTheme="majorHAnsi" w:cstheme="majorHAnsi"/>
          <w:i/>
          <w:color w:val="000000" w:themeColor="text1"/>
          <w:spacing w:val="4"/>
          <w:sz w:val="28"/>
          <w:szCs w:val="28"/>
        </w:rPr>
        <w:t xml:space="preserve"> Tuyên Quang</w:t>
      </w:r>
      <w:r w:rsidR="00491997">
        <w:rPr>
          <w:rFonts w:asciiTheme="majorHAnsi" w:hAnsiTheme="majorHAnsi" w:cstheme="majorHAnsi"/>
          <w:i/>
          <w:color w:val="000000" w:themeColor="text1"/>
          <w:spacing w:val="4"/>
          <w:sz w:val="28"/>
          <w:szCs w:val="28"/>
        </w:rPr>
        <w:t xml:space="preserve"> ban</w:t>
      </w:r>
      <w:r w:rsidRPr="00406045">
        <w:rPr>
          <w:rFonts w:asciiTheme="majorHAnsi" w:hAnsiTheme="majorHAnsi" w:cstheme="majorHAnsi"/>
          <w:i/>
          <w:color w:val="000000" w:themeColor="text1"/>
          <w:spacing w:val="4"/>
          <w:sz w:val="28"/>
          <w:szCs w:val="28"/>
        </w:rPr>
        <w:t xml:space="preserve"> hành </w:t>
      </w:r>
      <w:r w:rsidR="00F0746D" w:rsidRPr="00406045">
        <w:rPr>
          <w:rFonts w:asciiTheme="majorHAnsi" w:hAnsiTheme="majorHAnsi" w:cstheme="majorHAnsi"/>
          <w:i/>
          <w:color w:val="000000" w:themeColor="text1"/>
          <w:spacing w:val="4"/>
          <w:sz w:val="28"/>
          <w:szCs w:val="28"/>
        </w:rPr>
        <w:t xml:space="preserve">Nghị quyết </w:t>
      </w:r>
      <w:r w:rsidR="0060432C" w:rsidRPr="0060432C">
        <w:rPr>
          <w:rFonts w:asciiTheme="majorHAnsi" w:hAnsiTheme="majorHAnsi" w:cstheme="majorHAnsi"/>
          <w:i/>
          <w:color w:val="000000" w:themeColor="text1"/>
          <w:spacing w:val="4"/>
          <w:sz w:val="28"/>
          <w:szCs w:val="28"/>
        </w:rPr>
        <w:t>Bãi bỏ Nghị quyết số 17/2025/NQ-HĐND ngày 12/11/2025 của Hội đồng nhân dân tỉnh quy định các khoản thu, mức thu, cơ chế quản lý thu, chi các dịch vụ phục vụ, hỗ trợ hoạt động giáo dục đối với cơ sở giáo dục công lập trên địa bàn tỉnh Tuyên Quang</w:t>
      </w:r>
      <w:r w:rsidRPr="00406045">
        <w:rPr>
          <w:rFonts w:asciiTheme="majorHAnsi" w:hAnsiTheme="majorHAnsi" w:cstheme="majorHAnsi"/>
          <w:i/>
          <w:color w:val="000000" w:themeColor="text1"/>
          <w:sz w:val="28"/>
          <w:szCs w:val="28"/>
        </w:rPr>
        <w:t>.</w:t>
      </w:r>
    </w:p>
    <w:p w14:paraId="7EB208DA" w14:textId="75CDF2A6" w:rsidR="00813301" w:rsidRPr="00406045" w:rsidRDefault="00813301" w:rsidP="001A158A">
      <w:pPr>
        <w:pStyle w:val="NormalWeb"/>
        <w:widowControl w:val="0"/>
        <w:spacing w:before="120" w:beforeAutospacing="0" w:after="120" w:afterAutospacing="0"/>
        <w:ind w:firstLine="709"/>
        <w:jc w:val="both"/>
        <w:rPr>
          <w:rFonts w:asciiTheme="majorHAnsi" w:hAnsiTheme="majorHAnsi" w:cstheme="majorHAnsi"/>
          <w:color w:val="000000" w:themeColor="text1"/>
          <w:sz w:val="28"/>
          <w:szCs w:val="28"/>
        </w:rPr>
      </w:pPr>
      <w:r w:rsidRPr="00406045">
        <w:rPr>
          <w:rFonts w:asciiTheme="majorHAnsi" w:hAnsiTheme="majorHAnsi" w:cstheme="majorHAnsi"/>
          <w:b/>
          <w:bCs/>
          <w:color w:val="000000" w:themeColor="text1"/>
          <w:sz w:val="28"/>
          <w:szCs w:val="28"/>
        </w:rPr>
        <w:t>Điều 1.</w:t>
      </w:r>
      <w:r w:rsidRPr="00406045">
        <w:rPr>
          <w:rFonts w:asciiTheme="majorHAnsi" w:hAnsiTheme="majorHAnsi" w:cstheme="majorHAnsi"/>
          <w:color w:val="000000" w:themeColor="text1"/>
          <w:sz w:val="28"/>
          <w:szCs w:val="28"/>
        </w:rPr>
        <w:t> </w:t>
      </w:r>
      <w:r w:rsidR="00DA0059" w:rsidRPr="00DA0059">
        <w:rPr>
          <w:rFonts w:asciiTheme="majorHAnsi" w:hAnsiTheme="majorHAnsi" w:cstheme="majorHAnsi"/>
          <w:color w:val="000000" w:themeColor="text1"/>
          <w:sz w:val="28"/>
          <w:szCs w:val="28"/>
        </w:rPr>
        <w:t>Bãi bỏ</w:t>
      </w:r>
      <w:r w:rsidR="00DA0059">
        <w:rPr>
          <w:rFonts w:asciiTheme="majorHAnsi" w:hAnsiTheme="majorHAnsi" w:cstheme="majorHAnsi"/>
          <w:color w:val="000000" w:themeColor="text1"/>
          <w:sz w:val="28"/>
          <w:szCs w:val="28"/>
        </w:rPr>
        <w:t xml:space="preserve"> toàn bộ</w:t>
      </w:r>
      <w:r w:rsidR="00DA0059" w:rsidRPr="00DA0059">
        <w:rPr>
          <w:rFonts w:asciiTheme="majorHAnsi" w:hAnsiTheme="majorHAnsi" w:cstheme="majorHAnsi"/>
          <w:color w:val="000000" w:themeColor="text1"/>
          <w:sz w:val="28"/>
          <w:szCs w:val="28"/>
        </w:rPr>
        <w:t xml:space="preserve"> Nghị quyết số 17/2025/NQ-HĐND ngày 12/11/2025 của Hội đồng nhân dân tỉnh quy định các khoản thu, mức thu, cơ chế quản lý thu, chi các dịch vụ phục vụ, hỗ trợ hoạt động giáo dục đối với cơ sở giáo dục công lập trên địa bàn tỉnh Tuyên Quang</w:t>
      </w:r>
      <w:r w:rsidR="004D71FE">
        <w:rPr>
          <w:rFonts w:asciiTheme="majorHAnsi" w:hAnsiTheme="majorHAnsi" w:cstheme="majorHAnsi"/>
          <w:color w:val="000000" w:themeColor="text1"/>
          <w:sz w:val="28"/>
          <w:szCs w:val="28"/>
        </w:rPr>
        <w:t>.</w:t>
      </w:r>
    </w:p>
    <w:p w14:paraId="0B1AF556" w14:textId="47518B3B" w:rsidR="00813301" w:rsidRPr="00406045" w:rsidRDefault="00813301" w:rsidP="001A158A">
      <w:pPr>
        <w:widowControl w:val="0"/>
        <w:spacing w:before="120" w:after="120"/>
        <w:ind w:firstLine="709"/>
        <w:jc w:val="both"/>
        <w:rPr>
          <w:rFonts w:asciiTheme="majorHAnsi" w:hAnsiTheme="majorHAnsi" w:cstheme="majorHAnsi"/>
          <w:color w:val="000000" w:themeColor="text1"/>
          <w:sz w:val="28"/>
          <w:szCs w:val="28"/>
          <w:lang w:val="vi-VN"/>
        </w:rPr>
      </w:pPr>
      <w:bookmarkStart w:id="3" w:name="_Hlk55210388"/>
      <w:bookmarkStart w:id="4" w:name="_Hlk55216882"/>
      <w:r w:rsidRPr="00406045">
        <w:rPr>
          <w:rFonts w:asciiTheme="majorHAnsi" w:hAnsiTheme="majorHAnsi" w:cstheme="majorHAnsi"/>
          <w:b/>
          <w:color w:val="000000" w:themeColor="text1"/>
          <w:sz w:val="28"/>
          <w:szCs w:val="28"/>
          <w:lang w:val="vi-VN"/>
        </w:rPr>
        <w:t xml:space="preserve">Điều </w:t>
      </w:r>
      <w:r w:rsidR="000728A2">
        <w:rPr>
          <w:rFonts w:asciiTheme="majorHAnsi" w:hAnsiTheme="majorHAnsi" w:cstheme="majorHAnsi"/>
          <w:b/>
          <w:color w:val="000000" w:themeColor="text1"/>
          <w:sz w:val="28"/>
          <w:szCs w:val="28"/>
        </w:rPr>
        <w:t>2</w:t>
      </w:r>
      <w:r w:rsidRPr="00406045">
        <w:rPr>
          <w:rFonts w:asciiTheme="majorHAnsi" w:hAnsiTheme="majorHAnsi" w:cstheme="majorHAnsi"/>
          <w:b/>
          <w:color w:val="000000" w:themeColor="text1"/>
          <w:sz w:val="28"/>
          <w:szCs w:val="28"/>
          <w:lang w:val="vi-VN"/>
        </w:rPr>
        <w:t>.</w:t>
      </w:r>
      <w:r w:rsidRPr="00406045">
        <w:rPr>
          <w:rFonts w:asciiTheme="majorHAnsi" w:hAnsiTheme="majorHAnsi" w:cstheme="majorHAnsi"/>
          <w:color w:val="000000" w:themeColor="text1"/>
          <w:sz w:val="28"/>
          <w:szCs w:val="28"/>
          <w:lang w:val="vi-VN"/>
        </w:rPr>
        <w:t xml:space="preserve"> </w:t>
      </w:r>
      <w:bookmarkStart w:id="5" w:name="_Hlk115773103"/>
      <w:r w:rsidRPr="000728A2">
        <w:rPr>
          <w:rFonts w:asciiTheme="majorHAnsi" w:hAnsiTheme="majorHAnsi" w:cstheme="majorHAnsi"/>
          <w:bCs/>
          <w:color w:val="000000" w:themeColor="text1"/>
          <w:sz w:val="28"/>
          <w:szCs w:val="28"/>
          <w:lang w:val="vi-VN"/>
        </w:rPr>
        <w:t>Tổ chức thực hiện</w:t>
      </w:r>
      <w:bookmarkEnd w:id="3"/>
      <w:bookmarkEnd w:id="5"/>
    </w:p>
    <w:bookmarkEnd w:id="4"/>
    <w:p w14:paraId="0DF29B9E" w14:textId="4B662270" w:rsidR="004D4814" w:rsidRPr="0046077B" w:rsidRDefault="001747CE" w:rsidP="001A158A">
      <w:pPr>
        <w:widowControl w:val="0"/>
        <w:spacing w:before="120" w:after="120"/>
        <w:ind w:firstLine="709"/>
        <w:jc w:val="both"/>
        <w:rPr>
          <w:rFonts w:asciiTheme="majorHAnsi" w:hAnsiTheme="majorHAnsi" w:cstheme="majorHAnsi"/>
          <w:sz w:val="28"/>
          <w:szCs w:val="28"/>
          <w:lang w:val="vi-VN"/>
        </w:rPr>
      </w:pPr>
      <w:r w:rsidRPr="00406045">
        <w:rPr>
          <w:rFonts w:asciiTheme="majorHAnsi" w:hAnsiTheme="majorHAnsi" w:cstheme="majorHAnsi"/>
          <w:color w:val="000000" w:themeColor="text1"/>
          <w:sz w:val="28"/>
          <w:szCs w:val="28"/>
          <w:lang w:val="vi-VN"/>
        </w:rPr>
        <w:t xml:space="preserve">1. </w:t>
      </w:r>
      <w:r w:rsidR="004D4814" w:rsidRPr="00406045">
        <w:rPr>
          <w:rFonts w:asciiTheme="majorHAnsi" w:hAnsiTheme="majorHAnsi" w:cstheme="majorHAnsi"/>
          <w:color w:val="000000" w:themeColor="text1"/>
          <w:sz w:val="28"/>
          <w:szCs w:val="28"/>
          <w:lang w:val="vi-VN"/>
        </w:rPr>
        <w:t xml:space="preserve">Nghị quyết này có hiệu lực </w:t>
      </w:r>
      <w:r w:rsidR="007A57F7" w:rsidRPr="0091122A">
        <w:rPr>
          <w:rFonts w:asciiTheme="majorHAnsi" w:hAnsiTheme="majorHAnsi" w:cstheme="majorHAnsi"/>
          <w:sz w:val="28"/>
          <w:szCs w:val="28"/>
          <w:lang w:val="vi-VN"/>
        </w:rPr>
        <w:t xml:space="preserve">thi hành </w:t>
      </w:r>
      <w:r w:rsidR="004D4814" w:rsidRPr="0091122A">
        <w:rPr>
          <w:rFonts w:asciiTheme="majorHAnsi" w:hAnsiTheme="majorHAnsi" w:cstheme="majorHAnsi"/>
          <w:sz w:val="28"/>
          <w:szCs w:val="28"/>
          <w:lang w:val="vi-VN"/>
        </w:rPr>
        <w:t>từ ngày</w:t>
      </w:r>
      <w:r w:rsidR="000728A2" w:rsidRPr="000728A2">
        <w:rPr>
          <w:rFonts w:asciiTheme="majorHAnsi" w:hAnsiTheme="majorHAnsi" w:cstheme="majorHAnsi"/>
          <w:sz w:val="28"/>
          <w:szCs w:val="28"/>
          <w:lang w:val="vi-VN"/>
        </w:rPr>
        <w:t xml:space="preserve"> </w:t>
      </w:r>
      <w:r w:rsidR="000728A2">
        <w:rPr>
          <w:rFonts w:asciiTheme="majorHAnsi" w:hAnsiTheme="majorHAnsi" w:cstheme="majorHAnsi"/>
          <w:sz w:val="28"/>
          <w:szCs w:val="28"/>
          <w:lang w:val="vi-VN"/>
        </w:rPr>
        <w:t>…</w:t>
      </w:r>
      <w:r w:rsidR="00903F1A" w:rsidRPr="0046077B">
        <w:rPr>
          <w:rFonts w:asciiTheme="majorHAnsi" w:hAnsiTheme="majorHAnsi" w:cstheme="majorHAnsi"/>
          <w:sz w:val="28"/>
          <w:szCs w:val="28"/>
          <w:lang w:val="vi-VN"/>
        </w:rPr>
        <w:t xml:space="preserve"> </w:t>
      </w:r>
      <w:r w:rsidR="0046077B" w:rsidRPr="0046077B">
        <w:rPr>
          <w:rFonts w:asciiTheme="majorHAnsi" w:hAnsiTheme="majorHAnsi" w:cstheme="majorHAnsi"/>
          <w:sz w:val="28"/>
          <w:szCs w:val="28"/>
          <w:lang w:val="vi-VN"/>
        </w:rPr>
        <w:t xml:space="preserve"> tháng </w:t>
      </w:r>
      <w:r w:rsidR="000728A2" w:rsidRPr="00DE15CD">
        <w:rPr>
          <w:rFonts w:asciiTheme="majorHAnsi" w:hAnsiTheme="majorHAnsi" w:cstheme="majorHAnsi"/>
          <w:sz w:val="28"/>
          <w:szCs w:val="28"/>
          <w:lang w:val="vi-VN"/>
        </w:rPr>
        <w:t>…</w:t>
      </w:r>
      <w:r w:rsidR="0046077B" w:rsidRPr="0046077B">
        <w:rPr>
          <w:rFonts w:asciiTheme="majorHAnsi" w:hAnsiTheme="majorHAnsi" w:cstheme="majorHAnsi"/>
          <w:sz w:val="28"/>
          <w:szCs w:val="28"/>
          <w:lang w:val="vi-VN"/>
        </w:rPr>
        <w:t xml:space="preserve"> năm 202</w:t>
      </w:r>
      <w:r w:rsidR="000728A2" w:rsidRPr="000728A2">
        <w:rPr>
          <w:rFonts w:asciiTheme="majorHAnsi" w:hAnsiTheme="majorHAnsi" w:cstheme="majorHAnsi"/>
          <w:sz w:val="28"/>
          <w:szCs w:val="28"/>
          <w:lang w:val="vi-VN"/>
        </w:rPr>
        <w:t>6</w:t>
      </w:r>
      <w:r w:rsidR="00903F1A" w:rsidRPr="0046077B">
        <w:rPr>
          <w:rFonts w:asciiTheme="majorHAnsi" w:hAnsiTheme="majorHAnsi" w:cstheme="majorHAnsi"/>
          <w:sz w:val="28"/>
          <w:szCs w:val="28"/>
          <w:lang w:val="vi-VN"/>
        </w:rPr>
        <w:t>.</w:t>
      </w:r>
    </w:p>
    <w:p w14:paraId="3F789E82" w14:textId="1187C33E" w:rsidR="00297775" w:rsidRPr="00297775" w:rsidRDefault="000728A2" w:rsidP="001A158A">
      <w:pPr>
        <w:widowControl w:val="0"/>
        <w:spacing w:before="120" w:after="120"/>
        <w:ind w:firstLine="709"/>
        <w:jc w:val="both"/>
        <w:rPr>
          <w:rFonts w:asciiTheme="majorHAnsi" w:hAnsiTheme="majorHAnsi" w:cstheme="majorHAnsi"/>
          <w:color w:val="000000" w:themeColor="text1"/>
          <w:spacing w:val="4"/>
          <w:sz w:val="28"/>
          <w:szCs w:val="28"/>
          <w:lang w:val="vi-VN"/>
        </w:rPr>
      </w:pPr>
      <w:r w:rsidRPr="000728A2">
        <w:rPr>
          <w:rFonts w:asciiTheme="majorHAnsi" w:hAnsiTheme="majorHAnsi" w:cstheme="majorHAnsi"/>
          <w:color w:val="000000" w:themeColor="text1"/>
          <w:spacing w:val="4"/>
          <w:sz w:val="28"/>
          <w:szCs w:val="28"/>
          <w:lang w:val="vi-VN"/>
        </w:rPr>
        <w:t>2</w:t>
      </w:r>
      <w:r w:rsidR="00297775" w:rsidRPr="00297775">
        <w:rPr>
          <w:rFonts w:asciiTheme="majorHAnsi" w:hAnsiTheme="majorHAnsi" w:cstheme="majorHAnsi"/>
          <w:color w:val="000000" w:themeColor="text1"/>
          <w:spacing w:val="4"/>
          <w:sz w:val="28"/>
          <w:szCs w:val="28"/>
          <w:lang w:val="vi-VN"/>
        </w:rPr>
        <w:t>. Giao Ủy ban nhân dân tỉnh tổ chức thực hiện Nghị quyết theo đúng quy định của pháp luật.</w:t>
      </w:r>
    </w:p>
    <w:p w14:paraId="49CDF707" w14:textId="33BFD67B" w:rsidR="00297775" w:rsidRPr="00297775" w:rsidRDefault="000728A2" w:rsidP="001A158A">
      <w:pPr>
        <w:widowControl w:val="0"/>
        <w:spacing w:before="120" w:after="120"/>
        <w:ind w:firstLine="709"/>
        <w:jc w:val="both"/>
        <w:rPr>
          <w:rFonts w:asciiTheme="majorHAnsi" w:hAnsiTheme="majorHAnsi" w:cstheme="majorHAnsi"/>
          <w:color w:val="000000" w:themeColor="text1"/>
          <w:spacing w:val="4"/>
          <w:sz w:val="28"/>
          <w:szCs w:val="28"/>
          <w:lang w:val="vi-VN"/>
        </w:rPr>
      </w:pPr>
      <w:r w:rsidRPr="000728A2">
        <w:rPr>
          <w:rFonts w:asciiTheme="majorHAnsi" w:hAnsiTheme="majorHAnsi" w:cstheme="majorHAnsi"/>
          <w:color w:val="000000" w:themeColor="text1"/>
          <w:spacing w:val="4"/>
          <w:sz w:val="28"/>
          <w:szCs w:val="28"/>
          <w:lang w:val="vi-VN"/>
        </w:rPr>
        <w:t>3</w:t>
      </w:r>
      <w:r w:rsidR="00297775" w:rsidRPr="00297775">
        <w:rPr>
          <w:rFonts w:asciiTheme="majorHAnsi" w:hAnsiTheme="majorHAnsi" w:cstheme="majorHAnsi"/>
          <w:color w:val="000000" w:themeColor="text1"/>
          <w:spacing w:val="4"/>
          <w:sz w:val="28"/>
          <w:szCs w:val="28"/>
          <w:lang w:val="vi-VN"/>
        </w:rPr>
        <w:t xml:space="preserve">. Giao Thường trực Hội đồng nhân dân tỉnh, các </w:t>
      </w:r>
      <w:r w:rsidR="00244462" w:rsidRPr="00E920B5">
        <w:rPr>
          <w:rFonts w:asciiTheme="majorHAnsi" w:hAnsiTheme="majorHAnsi" w:cstheme="majorHAnsi"/>
          <w:color w:val="000000" w:themeColor="text1"/>
          <w:spacing w:val="4"/>
          <w:sz w:val="28"/>
          <w:szCs w:val="28"/>
          <w:lang w:val="vi-VN"/>
        </w:rPr>
        <w:t>b</w:t>
      </w:r>
      <w:r w:rsidR="00297775" w:rsidRPr="00297775">
        <w:rPr>
          <w:rFonts w:asciiTheme="majorHAnsi" w:hAnsiTheme="majorHAnsi" w:cstheme="majorHAnsi"/>
          <w:color w:val="000000" w:themeColor="text1"/>
          <w:spacing w:val="4"/>
          <w:sz w:val="28"/>
          <w:szCs w:val="28"/>
          <w:lang w:val="vi-VN"/>
        </w:rPr>
        <w:t>an</w:t>
      </w:r>
      <w:r w:rsidR="00A8444E" w:rsidRPr="00A8444E">
        <w:rPr>
          <w:rFonts w:asciiTheme="majorHAnsi" w:hAnsiTheme="majorHAnsi" w:cstheme="majorHAnsi"/>
          <w:color w:val="000000" w:themeColor="text1"/>
          <w:spacing w:val="4"/>
          <w:sz w:val="28"/>
          <w:szCs w:val="28"/>
          <w:lang w:val="vi-VN"/>
        </w:rPr>
        <w:t xml:space="preserve"> của</w:t>
      </w:r>
      <w:r w:rsidR="00297775" w:rsidRPr="00297775">
        <w:rPr>
          <w:rFonts w:asciiTheme="majorHAnsi" w:hAnsiTheme="majorHAnsi" w:cstheme="majorHAnsi"/>
          <w:color w:val="000000" w:themeColor="text1"/>
          <w:spacing w:val="4"/>
          <w:sz w:val="28"/>
          <w:szCs w:val="28"/>
          <w:lang w:val="vi-VN"/>
        </w:rPr>
        <w:t xml:space="preserve"> Hội đồng nhân dân tỉnh, các </w:t>
      </w:r>
      <w:r w:rsidR="00244462" w:rsidRPr="00E920B5">
        <w:rPr>
          <w:rFonts w:asciiTheme="majorHAnsi" w:hAnsiTheme="majorHAnsi" w:cstheme="majorHAnsi"/>
          <w:color w:val="000000" w:themeColor="text1"/>
          <w:spacing w:val="4"/>
          <w:sz w:val="28"/>
          <w:szCs w:val="28"/>
          <w:lang w:val="vi-VN"/>
        </w:rPr>
        <w:t>t</w:t>
      </w:r>
      <w:r w:rsidR="00297775" w:rsidRPr="00297775">
        <w:rPr>
          <w:rFonts w:asciiTheme="majorHAnsi" w:hAnsiTheme="majorHAnsi" w:cstheme="majorHAnsi"/>
          <w:color w:val="000000" w:themeColor="text1"/>
          <w:spacing w:val="4"/>
          <w:sz w:val="28"/>
          <w:szCs w:val="28"/>
          <w:lang w:val="vi-VN"/>
        </w:rPr>
        <w:t>ổ đại biểu và đại biểu Hội đồng nhân dân tỉnh giám sát việc thực hiện Nghị quyết.</w:t>
      </w:r>
    </w:p>
    <w:p w14:paraId="08CDF750" w14:textId="24F279E8" w:rsidR="00104FD0" w:rsidRPr="00406045" w:rsidRDefault="00CE3622" w:rsidP="001A158A">
      <w:pPr>
        <w:widowControl w:val="0"/>
        <w:spacing w:before="120" w:after="120"/>
        <w:ind w:firstLine="709"/>
        <w:jc w:val="both"/>
        <w:rPr>
          <w:rFonts w:asciiTheme="majorHAnsi" w:hAnsiTheme="majorHAnsi" w:cstheme="majorHAnsi"/>
          <w:i/>
          <w:iCs/>
          <w:color w:val="000000" w:themeColor="text1"/>
          <w:sz w:val="28"/>
          <w:szCs w:val="28"/>
          <w:lang w:val="vi-VN"/>
        </w:rPr>
      </w:pPr>
      <w:r w:rsidRPr="00406045">
        <w:rPr>
          <w:rFonts w:asciiTheme="majorHAnsi" w:hAnsiTheme="majorHAnsi" w:cstheme="majorHAnsi"/>
          <w:i/>
          <w:iCs/>
          <w:color w:val="000000" w:themeColor="text1"/>
          <w:spacing w:val="4"/>
          <w:sz w:val="28"/>
          <w:szCs w:val="28"/>
          <w:lang w:val="vi-VN"/>
        </w:rPr>
        <w:lastRenderedPageBreak/>
        <w:t xml:space="preserve">Nghị quyết này đã được </w:t>
      </w:r>
      <w:r w:rsidR="00104FD0" w:rsidRPr="00406045">
        <w:rPr>
          <w:rFonts w:asciiTheme="majorHAnsi" w:hAnsiTheme="majorHAnsi" w:cstheme="majorHAnsi"/>
          <w:i/>
          <w:iCs/>
          <w:color w:val="000000" w:themeColor="text1"/>
          <w:spacing w:val="4"/>
          <w:sz w:val="28"/>
          <w:szCs w:val="28"/>
          <w:lang w:val="vi-VN"/>
        </w:rPr>
        <w:t>H</w:t>
      </w:r>
      <w:r w:rsidRPr="00406045">
        <w:rPr>
          <w:rFonts w:asciiTheme="majorHAnsi" w:hAnsiTheme="majorHAnsi" w:cstheme="majorHAnsi"/>
          <w:i/>
          <w:iCs/>
          <w:color w:val="000000" w:themeColor="text1"/>
          <w:spacing w:val="4"/>
          <w:sz w:val="28"/>
          <w:szCs w:val="28"/>
          <w:lang w:val="vi-VN"/>
        </w:rPr>
        <w:t xml:space="preserve">ội đồng nhân dân tỉnh </w:t>
      </w:r>
      <w:r w:rsidR="00406045">
        <w:rPr>
          <w:rFonts w:asciiTheme="majorHAnsi" w:hAnsiTheme="majorHAnsi" w:cstheme="majorHAnsi"/>
          <w:i/>
          <w:iCs/>
          <w:color w:val="000000" w:themeColor="text1"/>
          <w:spacing w:val="4"/>
          <w:sz w:val="28"/>
          <w:szCs w:val="28"/>
          <w:lang w:val="vi-VN"/>
        </w:rPr>
        <w:t>Tuyên Quang</w:t>
      </w:r>
      <w:r w:rsidRPr="00406045">
        <w:rPr>
          <w:rFonts w:asciiTheme="majorHAnsi" w:hAnsiTheme="majorHAnsi" w:cstheme="majorHAnsi"/>
          <w:i/>
          <w:iCs/>
          <w:color w:val="000000" w:themeColor="text1"/>
          <w:spacing w:val="4"/>
          <w:sz w:val="28"/>
          <w:szCs w:val="28"/>
          <w:lang w:val="vi-VN"/>
        </w:rPr>
        <w:t xml:space="preserve"> </w:t>
      </w:r>
      <w:r w:rsidR="00104FD0" w:rsidRPr="00406045">
        <w:rPr>
          <w:rFonts w:asciiTheme="majorHAnsi" w:hAnsiTheme="majorHAnsi" w:cstheme="majorHAnsi"/>
          <w:i/>
          <w:iCs/>
          <w:color w:val="000000" w:themeColor="text1"/>
          <w:spacing w:val="4"/>
          <w:sz w:val="28"/>
          <w:szCs w:val="28"/>
          <w:lang w:val="vi-VN"/>
        </w:rPr>
        <w:t>K</w:t>
      </w:r>
      <w:r w:rsidRPr="00406045">
        <w:rPr>
          <w:rFonts w:asciiTheme="majorHAnsi" w:hAnsiTheme="majorHAnsi" w:cstheme="majorHAnsi"/>
          <w:i/>
          <w:iCs/>
          <w:color w:val="000000" w:themeColor="text1"/>
          <w:spacing w:val="4"/>
          <w:sz w:val="28"/>
          <w:szCs w:val="28"/>
          <w:lang w:val="vi-VN"/>
        </w:rPr>
        <w:t>hóa</w:t>
      </w:r>
      <w:r w:rsidR="0038137E" w:rsidRPr="0038137E">
        <w:rPr>
          <w:rFonts w:asciiTheme="majorHAnsi" w:hAnsiTheme="majorHAnsi" w:cstheme="majorHAnsi"/>
          <w:i/>
          <w:iCs/>
          <w:color w:val="000000" w:themeColor="text1"/>
          <w:spacing w:val="4"/>
          <w:sz w:val="28"/>
          <w:szCs w:val="28"/>
          <w:lang w:val="vi-VN"/>
        </w:rPr>
        <w:t xml:space="preserve"> XX</w:t>
      </w:r>
      <w:r w:rsidR="0038137E" w:rsidRPr="0038137E">
        <w:rPr>
          <w:rFonts w:asciiTheme="majorHAnsi" w:hAnsiTheme="majorHAnsi" w:cstheme="majorHAnsi"/>
          <w:i/>
          <w:iCs/>
          <w:color w:val="000000" w:themeColor="text1"/>
          <w:sz w:val="28"/>
          <w:szCs w:val="28"/>
          <w:lang w:val="vi-VN"/>
        </w:rPr>
        <w:t xml:space="preserve">, </w:t>
      </w:r>
      <w:r w:rsidR="00104FD0" w:rsidRPr="00406045">
        <w:rPr>
          <w:rFonts w:asciiTheme="majorHAnsi" w:hAnsiTheme="majorHAnsi" w:cstheme="majorHAnsi"/>
          <w:i/>
          <w:iCs/>
          <w:color w:val="000000" w:themeColor="text1"/>
          <w:sz w:val="28"/>
          <w:szCs w:val="28"/>
          <w:lang w:val="vi-VN"/>
        </w:rPr>
        <w:t xml:space="preserve">Kỳ </w:t>
      </w:r>
      <w:r w:rsidR="0038137E" w:rsidRPr="0038137E">
        <w:rPr>
          <w:rFonts w:asciiTheme="majorHAnsi" w:hAnsiTheme="majorHAnsi" w:cstheme="majorHAnsi"/>
          <w:i/>
          <w:iCs/>
          <w:color w:val="000000" w:themeColor="text1"/>
          <w:sz w:val="28"/>
          <w:szCs w:val="28"/>
          <w:lang w:val="vi-VN"/>
        </w:rPr>
        <w:t>thứ</w:t>
      </w:r>
      <w:r w:rsidR="000728A2" w:rsidRPr="000728A2">
        <w:rPr>
          <w:rFonts w:asciiTheme="majorHAnsi" w:hAnsiTheme="majorHAnsi" w:cstheme="majorHAnsi"/>
          <w:i/>
          <w:iCs/>
          <w:color w:val="000000" w:themeColor="text1"/>
          <w:sz w:val="28"/>
          <w:szCs w:val="28"/>
          <w:lang w:val="vi-VN"/>
        </w:rPr>
        <w:t xml:space="preserve"> </w:t>
      </w:r>
      <w:r w:rsidR="000728A2">
        <w:rPr>
          <w:rFonts w:asciiTheme="majorHAnsi" w:hAnsiTheme="majorHAnsi" w:cstheme="majorHAnsi"/>
          <w:i/>
          <w:iCs/>
          <w:color w:val="000000" w:themeColor="text1"/>
          <w:sz w:val="28"/>
          <w:szCs w:val="28"/>
          <w:lang w:val="vi-VN"/>
        </w:rPr>
        <w:t>…</w:t>
      </w:r>
      <w:r w:rsidRPr="00406045">
        <w:rPr>
          <w:rFonts w:asciiTheme="majorHAnsi" w:hAnsiTheme="majorHAnsi" w:cstheme="majorHAnsi"/>
          <w:i/>
          <w:iCs/>
          <w:color w:val="000000" w:themeColor="text1"/>
          <w:sz w:val="28"/>
          <w:szCs w:val="28"/>
          <w:lang w:val="vi-VN"/>
        </w:rPr>
        <w:t xml:space="preserve"> thông qua ngày</w:t>
      </w:r>
      <w:r w:rsidR="001C5069">
        <w:rPr>
          <w:rFonts w:asciiTheme="majorHAnsi" w:hAnsiTheme="majorHAnsi" w:cstheme="majorHAnsi"/>
          <w:i/>
          <w:iCs/>
          <w:color w:val="000000" w:themeColor="text1"/>
          <w:sz w:val="28"/>
          <w:szCs w:val="28"/>
          <w:lang w:val="vi-VN"/>
        </w:rPr>
        <w:t xml:space="preserve"> </w:t>
      </w:r>
      <w:r w:rsidR="000728A2">
        <w:rPr>
          <w:rFonts w:asciiTheme="majorHAnsi" w:hAnsiTheme="majorHAnsi" w:cstheme="majorHAnsi"/>
          <w:i/>
          <w:iCs/>
          <w:color w:val="000000" w:themeColor="text1"/>
          <w:sz w:val="28"/>
          <w:szCs w:val="28"/>
          <w:lang w:val="vi-VN"/>
        </w:rPr>
        <w:t>…</w:t>
      </w:r>
      <w:r w:rsidR="000728A2" w:rsidRPr="000728A2">
        <w:rPr>
          <w:rFonts w:asciiTheme="majorHAnsi" w:hAnsiTheme="majorHAnsi" w:cstheme="majorHAnsi"/>
          <w:i/>
          <w:iCs/>
          <w:color w:val="000000" w:themeColor="text1"/>
          <w:sz w:val="28"/>
          <w:szCs w:val="28"/>
          <w:lang w:val="vi-VN"/>
        </w:rPr>
        <w:t xml:space="preserve"> </w:t>
      </w:r>
      <w:r w:rsidRPr="00406045">
        <w:rPr>
          <w:rFonts w:asciiTheme="majorHAnsi" w:hAnsiTheme="majorHAnsi" w:cstheme="majorHAnsi"/>
          <w:i/>
          <w:iCs/>
          <w:color w:val="000000" w:themeColor="text1"/>
          <w:sz w:val="28"/>
          <w:szCs w:val="28"/>
          <w:lang w:val="vi-VN"/>
        </w:rPr>
        <w:t>tháng</w:t>
      </w:r>
      <w:r w:rsidR="000728A2" w:rsidRPr="000728A2">
        <w:rPr>
          <w:rFonts w:asciiTheme="majorHAnsi" w:hAnsiTheme="majorHAnsi" w:cstheme="majorHAnsi"/>
          <w:i/>
          <w:iCs/>
          <w:color w:val="000000" w:themeColor="text1"/>
          <w:sz w:val="28"/>
          <w:szCs w:val="28"/>
          <w:lang w:val="vi-VN"/>
        </w:rPr>
        <w:t xml:space="preserve"> </w:t>
      </w:r>
      <w:r w:rsidR="000728A2">
        <w:rPr>
          <w:rFonts w:asciiTheme="majorHAnsi" w:hAnsiTheme="majorHAnsi" w:cstheme="majorHAnsi"/>
          <w:i/>
          <w:iCs/>
          <w:color w:val="000000" w:themeColor="text1"/>
          <w:sz w:val="28"/>
          <w:szCs w:val="28"/>
          <w:lang w:val="vi-VN"/>
        </w:rPr>
        <w:t>…</w:t>
      </w:r>
      <w:r w:rsidRPr="00406045">
        <w:rPr>
          <w:rFonts w:asciiTheme="majorHAnsi" w:hAnsiTheme="majorHAnsi" w:cstheme="majorHAnsi"/>
          <w:i/>
          <w:iCs/>
          <w:color w:val="000000" w:themeColor="text1"/>
          <w:sz w:val="28"/>
          <w:szCs w:val="28"/>
          <w:lang w:val="vi-VN"/>
        </w:rPr>
        <w:t>năm 202</w:t>
      </w:r>
      <w:r w:rsidR="000728A2" w:rsidRPr="000728A2">
        <w:rPr>
          <w:rFonts w:asciiTheme="majorHAnsi" w:hAnsiTheme="majorHAnsi" w:cstheme="majorHAnsi"/>
          <w:i/>
          <w:iCs/>
          <w:color w:val="000000" w:themeColor="text1"/>
          <w:sz w:val="28"/>
          <w:szCs w:val="28"/>
          <w:lang w:val="vi-VN"/>
        </w:rPr>
        <w:t>6</w:t>
      </w:r>
      <w:r w:rsidRPr="00406045">
        <w:rPr>
          <w:rFonts w:asciiTheme="majorHAnsi" w:hAnsiTheme="majorHAnsi" w:cstheme="majorHAnsi"/>
          <w:i/>
          <w:iCs/>
          <w:color w:val="000000" w:themeColor="text1"/>
          <w:sz w:val="28"/>
          <w:szCs w:val="28"/>
          <w:lang w:val="vi-VN"/>
        </w:rPr>
        <w:t>./.</w:t>
      </w:r>
      <w:bookmarkEnd w:id="2"/>
    </w:p>
    <w:tbl>
      <w:tblPr>
        <w:tblW w:w="9214" w:type="dxa"/>
        <w:tblCellSpacing w:w="0" w:type="dxa"/>
        <w:shd w:val="clear" w:color="auto" w:fill="FFFFFF"/>
        <w:tblCellMar>
          <w:left w:w="0" w:type="dxa"/>
          <w:right w:w="0" w:type="dxa"/>
        </w:tblCellMar>
        <w:tblLook w:val="04A0" w:firstRow="1" w:lastRow="0" w:firstColumn="1" w:lastColumn="0" w:noHBand="0" w:noVBand="1"/>
      </w:tblPr>
      <w:tblGrid>
        <w:gridCol w:w="4962"/>
        <w:gridCol w:w="4252"/>
      </w:tblGrid>
      <w:tr w:rsidR="00EC5648" w:rsidRPr="00EC5648" w14:paraId="070BF017" w14:textId="77777777" w:rsidTr="004B3128">
        <w:trPr>
          <w:tblCellSpacing w:w="0" w:type="dxa"/>
        </w:trPr>
        <w:tc>
          <w:tcPr>
            <w:tcW w:w="4962" w:type="dxa"/>
            <w:shd w:val="clear" w:color="auto" w:fill="FFFFFF"/>
            <w:tcMar>
              <w:top w:w="0" w:type="dxa"/>
              <w:left w:w="108" w:type="dxa"/>
              <w:bottom w:w="0" w:type="dxa"/>
              <w:right w:w="108" w:type="dxa"/>
            </w:tcMar>
            <w:hideMark/>
          </w:tcPr>
          <w:p w14:paraId="70A6ACD6" w14:textId="13489EE5" w:rsidR="00E74AB7" w:rsidRPr="00EC5648" w:rsidRDefault="00E74AB7" w:rsidP="00E74AB7">
            <w:pPr>
              <w:rPr>
                <w:color w:val="000000" w:themeColor="text1"/>
                <w:sz w:val="22"/>
                <w:szCs w:val="22"/>
                <w:lang w:val="vi-VN"/>
              </w:rPr>
            </w:pPr>
            <w:bookmarkStart w:id="6" w:name="_Hlk207282486"/>
            <w:r w:rsidRPr="00EC5648">
              <w:rPr>
                <w:b/>
                <w:bCs/>
                <w:i/>
                <w:iCs/>
                <w:color w:val="000000" w:themeColor="text1"/>
                <w:lang w:val="vi-VN"/>
              </w:rPr>
              <w:t>Nơi nhận:</w:t>
            </w:r>
            <w:r w:rsidRPr="00EC5648">
              <w:rPr>
                <w:b/>
                <w:bCs/>
                <w:i/>
                <w:iCs/>
                <w:color w:val="000000" w:themeColor="text1"/>
                <w:lang w:val="vi-VN"/>
              </w:rPr>
              <w:br/>
            </w:r>
            <w:r w:rsidRPr="00EC5648">
              <w:rPr>
                <w:color w:val="000000" w:themeColor="text1"/>
                <w:sz w:val="22"/>
                <w:szCs w:val="22"/>
                <w:lang w:val="vi-VN"/>
              </w:rPr>
              <w:t>- Ủy ban Thường vụ Quốc hội;</w:t>
            </w:r>
          </w:p>
          <w:p w14:paraId="7A749342" w14:textId="19FC9057" w:rsidR="00003CE1" w:rsidRPr="004359AE" w:rsidRDefault="00003CE1" w:rsidP="00E74AB7">
            <w:pPr>
              <w:rPr>
                <w:color w:val="000000" w:themeColor="text1"/>
                <w:sz w:val="22"/>
                <w:szCs w:val="22"/>
                <w:lang w:val="vi-VN"/>
              </w:rPr>
            </w:pPr>
            <w:r w:rsidRPr="004359AE">
              <w:rPr>
                <w:color w:val="000000" w:themeColor="text1"/>
                <w:sz w:val="22"/>
                <w:szCs w:val="22"/>
                <w:lang w:val="vi-VN"/>
              </w:rPr>
              <w:t>- Chính phủ;</w:t>
            </w:r>
          </w:p>
          <w:p w14:paraId="45417D89" w14:textId="4FD6B1EC" w:rsidR="00E74AB7" w:rsidRPr="00A51D5D" w:rsidRDefault="00E74AB7" w:rsidP="00E74AB7">
            <w:pPr>
              <w:rPr>
                <w:color w:val="000000" w:themeColor="text1"/>
                <w:sz w:val="22"/>
                <w:szCs w:val="22"/>
                <w:lang w:val="vi-VN"/>
              </w:rPr>
            </w:pPr>
            <w:r w:rsidRPr="00EC5648">
              <w:rPr>
                <w:color w:val="000000" w:themeColor="text1"/>
                <w:sz w:val="22"/>
                <w:szCs w:val="22"/>
                <w:lang w:val="vi-VN"/>
              </w:rPr>
              <w:t xml:space="preserve">- </w:t>
            </w:r>
            <w:r w:rsidR="003A60DB" w:rsidRPr="00A51D5D">
              <w:rPr>
                <w:color w:val="000000" w:themeColor="text1"/>
                <w:sz w:val="22"/>
                <w:szCs w:val="22"/>
                <w:lang w:val="vi-VN"/>
              </w:rPr>
              <w:t xml:space="preserve">Văn phòng: Quốc hội, </w:t>
            </w:r>
            <w:r w:rsidRPr="00EC5648">
              <w:rPr>
                <w:color w:val="000000" w:themeColor="text1"/>
                <w:sz w:val="22"/>
                <w:szCs w:val="22"/>
                <w:lang w:val="vi-VN"/>
              </w:rPr>
              <w:t>Chính phủ</w:t>
            </w:r>
            <w:r w:rsidR="00A51D5D" w:rsidRPr="00A51D5D">
              <w:rPr>
                <w:color w:val="000000" w:themeColor="text1"/>
                <w:sz w:val="22"/>
                <w:szCs w:val="22"/>
                <w:lang w:val="vi-VN"/>
              </w:rPr>
              <w:t>;</w:t>
            </w:r>
          </w:p>
          <w:p w14:paraId="7C79CAE8" w14:textId="4E695A7E" w:rsidR="00E74AB7" w:rsidRPr="00003CE1" w:rsidRDefault="00D04603" w:rsidP="00E74AB7">
            <w:pPr>
              <w:rPr>
                <w:color w:val="000000" w:themeColor="text1"/>
                <w:sz w:val="22"/>
                <w:szCs w:val="22"/>
                <w:lang w:val="vi-VN"/>
              </w:rPr>
            </w:pPr>
            <w:r w:rsidRPr="00EC5648">
              <w:rPr>
                <w:color w:val="000000" w:themeColor="text1"/>
                <w:sz w:val="22"/>
                <w:szCs w:val="22"/>
                <w:lang w:val="vi-VN"/>
              </w:rPr>
              <w:t xml:space="preserve">- </w:t>
            </w:r>
            <w:r w:rsidR="00003CE1" w:rsidRPr="00003CE1">
              <w:rPr>
                <w:color w:val="000000" w:themeColor="text1"/>
                <w:sz w:val="22"/>
                <w:szCs w:val="22"/>
                <w:lang w:val="vi-VN"/>
              </w:rPr>
              <w:t xml:space="preserve">Các Bộ: </w:t>
            </w:r>
            <w:r w:rsidRPr="00EC5648">
              <w:rPr>
                <w:color w:val="000000" w:themeColor="text1"/>
                <w:sz w:val="22"/>
                <w:szCs w:val="22"/>
                <w:lang w:val="vi-VN"/>
              </w:rPr>
              <w:t>Giáo dục và Đào tạo</w:t>
            </w:r>
            <w:r w:rsidR="00003CE1" w:rsidRPr="00003CE1">
              <w:rPr>
                <w:color w:val="000000" w:themeColor="text1"/>
                <w:sz w:val="22"/>
                <w:szCs w:val="22"/>
                <w:lang w:val="vi-VN"/>
              </w:rPr>
              <w:t xml:space="preserve">, </w:t>
            </w:r>
            <w:r w:rsidR="00E74AB7" w:rsidRPr="00EC5648">
              <w:rPr>
                <w:color w:val="000000" w:themeColor="text1"/>
                <w:sz w:val="22"/>
                <w:szCs w:val="22"/>
                <w:lang w:val="vi-VN"/>
              </w:rPr>
              <w:t>Tài chính</w:t>
            </w:r>
            <w:r w:rsidR="00003CE1" w:rsidRPr="00003CE1">
              <w:rPr>
                <w:color w:val="000000" w:themeColor="text1"/>
                <w:sz w:val="22"/>
                <w:szCs w:val="22"/>
                <w:lang w:val="vi-VN"/>
              </w:rPr>
              <w:t>, Tư pháp;</w:t>
            </w:r>
          </w:p>
          <w:p w14:paraId="6B877512" w14:textId="3FAD9EEE" w:rsidR="00E74AB7" w:rsidRPr="00EC5648" w:rsidRDefault="00E74AB7" w:rsidP="00E74AB7">
            <w:pPr>
              <w:rPr>
                <w:color w:val="000000" w:themeColor="text1"/>
                <w:sz w:val="22"/>
                <w:szCs w:val="22"/>
                <w:lang w:val="vi-VN"/>
              </w:rPr>
            </w:pPr>
            <w:r w:rsidRPr="00EC5648">
              <w:rPr>
                <w:color w:val="000000" w:themeColor="text1"/>
                <w:sz w:val="22"/>
                <w:szCs w:val="22"/>
                <w:lang w:val="vi-VN"/>
              </w:rPr>
              <w:t xml:space="preserve">- Cục Kiểm tra văn bản và Quản lý xử lý </w:t>
            </w:r>
          </w:p>
          <w:p w14:paraId="46A31133" w14:textId="0E2879DE" w:rsidR="00E74AB7" w:rsidRPr="00D50CD8" w:rsidRDefault="00E74AB7" w:rsidP="00E74AB7">
            <w:pPr>
              <w:rPr>
                <w:color w:val="000000" w:themeColor="text1"/>
                <w:sz w:val="22"/>
                <w:szCs w:val="22"/>
                <w:lang w:val="vi-VN"/>
              </w:rPr>
            </w:pPr>
            <w:r w:rsidRPr="00EC5648">
              <w:rPr>
                <w:color w:val="000000" w:themeColor="text1"/>
                <w:sz w:val="22"/>
                <w:szCs w:val="22"/>
                <w:lang w:val="vi-VN"/>
              </w:rPr>
              <w:t>vi phạm hành chính -</w:t>
            </w:r>
            <w:r w:rsidR="00EC5648" w:rsidRPr="00EC5648">
              <w:rPr>
                <w:color w:val="000000" w:themeColor="text1"/>
                <w:sz w:val="22"/>
                <w:szCs w:val="22"/>
                <w:lang w:val="vi-VN"/>
              </w:rPr>
              <w:t xml:space="preserve"> </w:t>
            </w:r>
            <w:r w:rsidRPr="00EC5648">
              <w:rPr>
                <w:color w:val="000000" w:themeColor="text1"/>
                <w:sz w:val="22"/>
                <w:szCs w:val="22"/>
                <w:lang w:val="vi-VN"/>
              </w:rPr>
              <w:t>Bộ Tư pháp</w:t>
            </w:r>
            <w:r w:rsidR="00A51D5D" w:rsidRPr="00A51D5D">
              <w:rPr>
                <w:color w:val="000000" w:themeColor="text1"/>
                <w:sz w:val="22"/>
                <w:szCs w:val="22"/>
                <w:lang w:val="vi-VN"/>
              </w:rPr>
              <w:t>;</w:t>
            </w:r>
          </w:p>
          <w:p w14:paraId="36154031" w14:textId="51B34930" w:rsidR="00D03839" w:rsidRPr="00D50CD8" w:rsidRDefault="00D03839" w:rsidP="00E74AB7">
            <w:pPr>
              <w:rPr>
                <w:color w:val="000000" w:themeColor="text1"/>
                <w:sz w:val="22"/>
                <w:szCs w:val="22"/>
                <w:lang w:val="vi-VN"/>
              </w:rPr>
            </w:pPr>
            <w:r w:rsidRPr="00D50CD8">
              <w:rPr>
                <w:color w:val="000000" w:themeColor="text1"/>
                <w:sz w:val="22"/>
                <w:szCs w:val="22"/>
                <w:lang w:val="vi-VN"/>
              </w:rPr>
              <w:t xml:space="preserve">- Vụ pháp chế </w:t>
            </w:r>
            <w:r w:rsidR="00F5525D" w:rsidRPr="00D50CD8">
              <w:rPr>
                <w:color w:val="000000" w:themeColor="text1"/>
                <w:sz w:val="22"/>
                <w:szCs w:val="22"/>
                <w:lang w:val="vi-VN"/>
              </w:rPr>
              <w:t>- Bộ Giáo dục và Đào tạo;</w:t>
            </w:r>
          </w:p>
          <w:p w14:paraId="78D7AD76" w14:textId="610068E7" w:rsidR="00E74AB7" w:rsidRPr="00A51D5D" w:rsidRDefault="00E74AB7" w:rsidP="00E74AB7">
            <w:pPr>
              <w:rPr>
                <w:color w:val="000000" w:themeColor="text1"/>
                <w:sz w:val="22"/>
                <w:szCs w:val="22"/>
                <w:lang w:val="vi-VN"/>
              </w:rPr>
            </w:pPr>
            <w:r w:rsidRPr="00EC5648">
              <w:rPr>
                <w:color w:val="000000" w:themeColor="text1"/>
                <w:sz w:val="22"/>
                <w:szCs w:val="22"/>
                <w:lang w:val="vi-VN"/>
              </w:rPr>
              <w:t>- Thường trực Tỉnh ủy</w:t>
            </w:r>
            <w:r w:rsidR="00A51D5D" w:rsidRPr="00A51D5D">
              <w:rPr>
                <w:color w:val="000000" w:themeColor="text1"/>
                <w:sz w:val="22"/>
                <w:szCs w:val="22"/>
                <w:lang w:val="vi-VN"/>
              </w:rPr>
              <w:t>;</w:t>
            </w:r>
          </w:p>
          <w:p w14:paraId="05268334" w14:textId="77777777" w:rsidR="00E74AB7" w:rsidRPr="00EC5648" w:rsidRDefault="00E74AB7" w:rsidP="00E74AB7">
            <w:pPr>
              <w:rPr>
                <w:color w:val="000000" w:themeColor="text1"/>
                <w:sz w:val="22"/>
                <w:szCs w:val="22"/>
                <w:lang w:val="vi-VN"/>
              </w:rPr>
            </w:pPr>
            <w:r w:rsidRPr="00EC5648">
              <w:rPr>
                <w:color w:val="000000" w:themeColor="text1"/>
                <w:sz w:val="22"/>
                <w:szCs w:val="22"/>
                <w:lang w:val="vi-VN"/>
              </w:rPr>
              <w:t>- Thường trực HĐND tỉnh;</w:t>
            </w:r>
          </w:p>
          <w:p w14:paraId="6731A172" w14:textId="207BD79E" w:rsidR="00A51D5D" w:rsidRPr="00A51D5D" w:rsidRDefault="00A51D5D" w:rsidP="00E74AB7">
            <w:pPr>
              <w:rPr>
                <w:color w:val="000000" w:themeColor="text1"/>
                <w:sz w:val="22"/>
                <w:szCs w:val="22"/>
              </w:rPr>
            </w:pPr>
            <w:r w:rsidRPr="00EC5648">
              <w:rPr>
                <w:color w:val="000000" w:themeColor="text1"/>
                <w:sz w:val="22"/>
                <w:szCs w:val="22"/>
                <w:lang w:val="vi-VN"/>
              </w:rPr>
              <w:t>- Ủy ban MTTQ</w:t>
            </w:r>
            <w:r w:rsidR="00003CE1">
              <w:rPr>
                <w:color w:val="000000" w:themeColor="text1"/>
                <w:sz w:val="22"/>
                <w:szCs w:val="22"/>
              </w:rPr>
              <w:t xml:space="preserve"> Việt Nam</w:t>
            </w:r>
            <w:r w:rsidRPr="00EC5648">
              <w:rPr>
                <w:color w:val="000000" w:themeColor="text1"/>
                <w:sz w:val="22"/>
                <w:szCs w:val="22"/>
                <w:lang w:val="vi-VN"/>
              </w:rPr>
              <w:t xml:space="preserve"> tỉnh;</w:t>
            </w:r>
          </w:p>
          <w:p w14:paraId="318414C5" w14:textId="15348833" w:rsidR="00E74AB7" w:rsidRPr="00EC5648" w:rsidRDefault="00E74AB7" w:rsidP="00E74AB7">
            <w:pPr>
              <w:rPr>
                <w:color w:val="000000" w:themeColor="text1"/>
                <w:sz w:val="22"/>
                <w:szCs w:val="22"/>
                <w:lang w:val="vi-VN"/>
              </w:rPr>
            </w:pPr>
            <w:r w:rsidRPr="00EC5648">
              <w:rPr>
                <w:color w:val="000000" w:themeColor="text1"/>
                <w:sz w:val="22"/>
                <w:szCs w:val="22"/>
                <w:lang w:val="vi-VN"/>
              </w:rPr>
              <w:t xml:space="preserve">- Đoàn </w:t>
            </w:r>
            <w:r w:rsidR="00856392">
              <w:rPr>
                <w:color w:val="000000" w:themeColor="text1"/>
                <w:sz w:val="22"/>
                <w:szCs w:val="22"/>
              </w:rPr>
              <w:t>ĐBQH</w:t>
            </w:r>
            <w:r w:rsidRPr="00EC5648">
              <w:rPr>
                <w:color w:val="000000" w:themeColor="text1"/>
                <w:sz w:val="22"/>
                <w:szCs w:val="22"/>
                <w:lang w:val="vi-VN"/>
              </w:rPr>
              <w:t xml:space="preserve"> tỉnh;</w:t>
            </w:r>
          </w:p>
          <w:p w14:paraId="08139B4F" w14:textId="2AE9FCEB" w:rsidR="00CA4FD4" w:rsidRPr="00CA4FD4" w:rsidRDefault="00CA4FD4" w:rsidP="00E74AB7">
            <w:pPr>
              <w:rPr>
                <w:color w:val="000000" w:themeColor="text1"/>
                <w:sz w:val="22"/>
                <w:szCs w:val="22"/>
                <w:lang w:val="vi-VN"/>
              </w:rPr>
            </w:pPr>
            <w:r w:rsidRPr="00CA4FD4">
              <w:rPr>
                <w:color w:val="000000" w:themeColor="text1"/>
                <w:sz w:val="22"/>
                <w:szCs w:val="22"/>
                <w:lang w:val="vi-VN"/>
              </w:rPr>
              <w:t>- Các Ban của HĐND tỉnh, Tổ đại biểu HĐND tỉnh, đại biểu HĐND tỉnh;</w:t>
            </w:r>
          </w:p>
          <w:p w14:paraId="417D7680" w14:textId="4BF13043" w:rsidR="00CA4FD4" w:rsidRPr="004359AE" w:rsidRDefault="00CA4FD4" w:rsidP="00E74AB7">
            <w:pPr>
              <w:rPr>
                <w:color w:val="000000" w:themeColor="text1"/>
                <w:sz w:val="22"/>
                <w:szCs w:val="22"/>
                <w:lang w:val="vi-VN"/>
              </w:rPr>
            </w:pPr>
            <w:r w:rsidRPr="00EC5648">
              <w:rPr>
                <w:color w:val="000000" w:themeColor="text1"/>
                <w:sz w:val="22"/>
                <w:szCs w:val="22"/>
                <w:lang w:val="vi-VN"/>
              </w:rPr>
              <w:t>- Các sở, ban, ngành của tỉnh;</w:t>
            </w:r>
          </w:p>
          <w:p w14:paraId="1916EEF4" w14:textId="4B180DFA" w:rsidR="00CA4FD4" w:rsidRPr="004359AE" w:rsidRDefault="00CA4FD4" w:rsidP="00E74AB7">
            <w:pPr>
              <w:rPr>
                <w:color w:val="000000" w:themeColor="text1"/>
                <w:sz w:val="22"/>
                <w:szCs w:val="22"/>
                <w:lang w:val="vi-VN"/>
              </w:rPr>
            </w:pPr>
            <w:r w:rsidRPr="004359AE">
              <w:rPr>
                <w:color w:val="000000" w:themeColor="text1"/>
                <w:sz w:val="22"/>
                <w:szCs w:val="22"/>
                <w:lang w:val="vi-VN"/>
              </w:rPr>
              <w:t xml:space="preserve">- Văn phòng: Tỉnh ủy, </w:t>
            </w:r>
            <w:r w:rsidRPr="00EC5648">
              <w:rPr>
                <w:color w:val="000000" w:themeColor="text1"/>
                <w:sz w:val="22"/>
                <w:szCs w:val="22"/>
                <w:lang w:val="vi-VN"/>
              </w:rPr>
              <w:t>Đoàn ĐBQH và HĐND tỉnh</w:t>
            </w:r>
            <w:r w:rsidRPr="004359AE">
              <w:rPr>
                <w:color w:val="000000" w:themeColor="text1"/>
                <w:sz w:val="22"/>
                <w:szCs w:val="22"/>
                <w:lang w:val="vi-VN"/>
              </w:rPr>
              <w:t>, UBND tỉnh;</w:t>
            </w:r>
          </w:p>
          <w:p w14:paraId="61188F6C" w14:textId="5966E97E" w:rsidR="00CA4FD4" w:rsidRPr="004359AE" w:rsidRDefault="00CA4FD4" w:rsidP="00E74AB7">
            <w:pPr>
              <w:rPr>
                <w:color w:val="000000" w:themeColor="text1"/>
                <w:sz w:val="22"/>
                <w:szCs w:val="22"/>
                <w:lang w:val="vi-VN"/>
              </w:rPr>
            </w:pPr>
            <w:r w:rsidRPr="004359AE">
              <w:rPr>
                <w:color w:val="000000" w:themeColor="text1"/>
                <w:sz w:val="22"/>
                <w:szCs w:val="22"/>
                <w:lang w:val="vi-VN"/>
              </w:rPr>
              <w:t xml:space="preserve">- </w:t>
            </w:r>
            <w:r w:rsidRPr="00EC5648">
              <w:rPr>
                <w:color w:val="000000" w:themeColor="text1"/>
                <w:sz w:val="22"/>
                <w:szCs w:val="22"/>
                <w:lang w:val="vi-VN"/>
              </w:rPr>
              <w:t>T</w:t>
            </w:r>
            <w:r w:rsidRPr="00A51D5D">
              <w:rPr>
                <w:color w:val="000000" w:themeColor="text1"/>
                <w:sz w:val="22"/>
                <w:szCs w:val="22"/>
                <w:lang w:val="vi-VN"/>
              </w:rPr>
              <w:t>hường trực</w:t>
            </w:r>
            <w:r w:rsidRPr="00EC5648">
              <w:rPr>
                <w:color w:val="000000" w:themeColor="text1"/>
                <w:sz w:val="22"/>
                <w:szCs w:val="22"/>
                <w:lang w:val="vi-VN"/>
              </w:rPr>
              <w:t xml:space="preserve"> HĐND, UBND xã, phường;</w:t>
            </w:r>
          </w:p>
          <w:p w14:paraId="344D8058" w14:textId="116FE5C8" w:rsidR="00E74AB7" w:rsidRPr="00EC5648" w:rsidRDefault="00E74AB7" w:rsidP="00E74AB7">
            <w:pPr>
              <w:rPr>
                <w:color w:val="000000" w:themeColor="text1"/>
                <w:sz w:val="22"/>
                <w:szCs w:val="22"/>
                <w:lang w:val="vi-VN"/>
              </w:rPr>
            </w:pPr>
            <w:r w:rsidRPr="00EC5648">
              <w:rPr>
                <w:color w:val="000000" w:themeColor="text1"/>
                <w:sz w:val="22"/>
                <w:szCs w:val="22"/>
                <w:lang w:val="vi-VN"/>
              </w:rPr>
              <w:t xml:space="preserve">- Báo và </w:t>
            </w:r>
            <w:r w:rsidR="00CA4FD4" w:rsidRPr="004359AE">
              <w:rPr>
                <w:color w:val="000000" w:themeColor="text1"/>
                <w:sz w:val="22"/>
                <w:szCs w:val="22"/>
                <w:lang w:val="vi-VN"/>
              </w:rPr>
              <w:t>P</w:t>
            </w:r>
            <w:r w:rsidR="00A51D5D" w:rsidRPr="00A51D5D">
              <w:rPr>
                <w:color w:val="000000" w:themeColor="text1"/>
                <w:sz w:val="22"/>
                <w:szCs w:val="22"/>
                <w:lang w:val="vi-VN"/>
              </w:rPr>
              <w:t>hát thanh truyền hình</w:t>
            </w:r>
            <w:r w:rsidRPr="00EC5648">
              <w:rPr>
                <w:color w:val="000000" w:themeColor="text1"/>
                <w:sz w:val="22"/>
                <w:szCs w:val="22"/>
                <w:lang w:val="vi-VN"/>
              </w:rPr>
              <w:t xml:space="preserve"> </w:t>
            </w:r>
            <w:r w:rsidR="00CA4FD4" w:rsidRPr="004359AE">
              <w:rPr>
                <w:color w:val="000000" w:themeColor="text1"/>
                <w:sz w:val="22"/>
                <w:szCs w:val="22"/>
                <w:lang w:val="vi-VN"/>
              </w:rPr>
              <w:t>Tuyên Quang</w:t>
            </w:r>
            <w:r w:rsidRPr="00EC5648">
              <w:rPr>
                <w:color w:val="000000" w:themeColor="text1"/>
                <w:sz w:val="22"/>
                <w:szCs w:val="22"/>
                <w:lang w:val="vi-VN"/>
              </w:rPr>
              <w:t xml:space="preserve">; </w:t>
            </w:r>
          </w:p>
          <w:p w14:paraId="1C417967" w14:textId="7FD7BC6B" w:rsidR="00E74AB7" w:rsidRPr="004359AE" w:rsidRDefault="007F0996" w:rsidP="00E74AB7">
            <w:pPr>
              <w:rPr>
                <w:color w:val="000000" w:themeColor="text1"/>
                <w:sz w:val="22"/>
                <w:szCs w:val="22"/>
                <w:lang w:val="vi-VN"/>
              </w:rPr>
            </w:pPr>
            <w:r w:rsidRPr="00E920B5">
              <w:rPr>
                <w:color w:val="000000" w:themeColor="text1"/>
                <w:sz w:val="22"/>
                <w:szCs w:val="22"/>
                <w:lang w:val="vi-VN"/>
              </w:rPr>
              <w:t xml:space="preserve">- </w:t>
            </w:r>
            <w:r w:rsidR="00A51D5D" w:rsidRPr="00A51D5D">
              <w:rPr>
                <w:color w:val="000000" w:themeColor="text1"/>
                <w:sz w:val="22"/>
                <w:szCs w:val="22"/>
                <w:lang w:val="vi-VN"/>
              </w:rPr>
              <w:t>Cổng thông tin điện tử tỉnh</w:t>
            </w:r>
          </w:p>
          <w:p w14:paraId="79C50366" w14:textId="751581F9" w:rsidR="00CA4FD4" w:rsidRPr="004359AE" w:rsidRDefault="00CA4FD4" w:rsidP="00E74AB7">
            <w:pPr>
              <w:rPr>
                <w:color w:val="000000" w:themeColor="text1"/>
                <w:sz w:val="22"/>
                <w:szCs w:val="22"/>
                <w:lang w:val="vi-VN"/>
              </w:rPr>
            </w:pPr>
            <w:r w:rsidRPr="004359AE">
              <w:rPr>
                <w:color w:val="000000" w:themeColor="text1"/>
                <w:sz w:val="22"/>
                <w:szCs w:val="22"/>
                <w:lang w:val="vi-VN"/>
              </w:rPr>
              <w:t xml:space="preserve">- </w:t>
            </w:r>
            <w:r w:rsidRPr="009E4521">
              <w:rPr>
                <w:color w:val="000000" w:themeColor="text1"/>
                <w:sz w:val="20"/>
                <w:szCs w:val="20"/>
                <w:lang w:val="vi-VN"/>
              </w:rPr>
              <w:t>Trang thông tin điện tử Đoàn ĐBQH và HĐND tỉnh.</w:t>
            </w:r>
          </w:p>
          <w:p w14:paraId="2A0096B7" w14:textId="010AC28B" w:rsidR="00E74AB7" w:rsidRPr="00CA4FD4" w:rsidRDefault="00E74AB7" w:rsidP="00E74AB7">
            <w:pPr>
              <w:rPr>
                <w:color w:val="000000" w:themeColor="text1"/>
                <w:szCs w:val="28"/>
              </w:rPr>
            </w:pPr>
            <w:r w:rsidRPr="00EC5648">
              <w:rPr>
                <w:color w:val="000000" w:themeColor="text1"/>
                <w:sz w:val="22"/>
                <w:szCs w:val="22"/>
                <w:lang w:val="vi-VN"/>
              </w:rPr>
              <w:t>- Lưu: VT</w:t>
            </w:r>
            <w:r w:rsidR="00A51D5D" w:rsidRPr="00A51D5D">
              <w:rPr>
                <w:color w:val="000000" w:themeColor="text1"/>
                <w:sz w:val="22"/>
                <w:szCs w:val="22"/>
                <w:lang w:val="vi-VN"/>
              </w:rPr>
              <w:t>,</w:t>
            </w:r>
          </w:p>
        </w:tc>
        <w:tc>
          <w:tcPr>
            <w:tcW w:w="4252" w:type="dxa"/>
            <w:shd w:val="clear" w:color="auto" w:fill="FFFFFF"/>
            <w:tcMar>
              <w:top w:w="0" w:type="dxa"/>
              <w:left w:w="108" w:type="dxa"/>
              <w:bottom w:w="0" w:type="dxa"/>
              <w:right w:w="108" w:type="dxa"/>
            </w:tcMar>
            <w:hideMark/>
          </w:tcPr>
          <w:p w14:paraId="0E73083E" w14:textId="77777777" w:rsidR="00E74AB7" w:rsidRPr="00EC5648" w:rsidRDefault="00E74AB7" w:rsidP="00713D3C">
            <w:pPr>
              <w:spacing w:before="120"/>
              <w:jc w:val="center"/>
              <w:rPr>
                <w:b/>
                <w:bCs/>
                <w:color w:val="000000" w:themeColor="text1"/>
                <w:sz w:val="28"/>
                <w:szCs w:val="28"/>
              </w:rPr>
            </w:pPr>
            <w:r w:rsidRPr="00EC5648">
              <w:rPr>
                <w:b/>
                <w:bCs/>
                <w:color w:val="000000" w:themeColor="text1"/>
                <w:sz w:val="28"/>
                <w:szCs w:val="28"/>
              </w:rPr>
              <w:t>CHỦ TỊCH</w:t>
            </w:r>
          </w:p>
          <w:p w14:paraId="6E0FDBF5" w14:textId="77777777" w:rsidR="00E74AB7" w:rsidRPr="00EC5648" w:rsidRDefault="00E74AB7" w:rsidP="00E74AB7">
            <w:pPr>
              <w:jc w:val="center"/>
              <w:rPr>
                <w:b/>
                <w:bCs/>
                <w:color w:val="000000" w:themeColor="text1"/>
                <w:sz w:val="28"/>
                <w:szCs w:val="28"/>
              </w:rPr>
            </w:pPr>
          </w:p>
          <w:p w14:paraId="71763100" w14:textId="77777777" w:rsidR="00E74AB7" w:rsidRPr="00EC5648" w:rsidRDefault="00E74AB7" w:rsidP="00E74AB7">
            <w:pPr>
              <w:jc w:val="center"/>
              <w:rPr>
                <w:b/>
                <w:bCs/>
                <w:color w:val="000000" w:themeColor="text1"/>
                <w:sz w:val="28"/>
                <w:szCs w:val="28"/>
              </w:rPr>
            </w:pPr>
          </w:p>
          <w:p w14:paraId="5E42B586" w14:textId="77777777" w:rsidR="00E74AB7" w:rsidRDefault="00E74AB7" w:rsidP="00E74AB7">
            <w:pPr>
              <w:jc w:val="center"/>
              <w:rPr>
                <w:b/>
                <w:bCs/>
                <w:color w:val="000000" w:themeColor="text1"/>
                <w:sz w:val="28"/>
                <w:szCs w:val="28"/>
              </w:rPr>
            </w:pPr>
          </w:p>
          <w:p w14:paraId="79B9473F" w14:textId="77777777" w:rsidR="00713D3C" w:rsidRPr="00EC5648" w:rsidRDefault="00713D3C" w:rsidP="00E74AB7">
            <w:pPr>
              <w:jc w:val="center"/>
              <w:rPr>
                <w:b/>
                <w:bCs/>
                <w:color w:val="000000" w:themeColor="text1"/>
                <w:sz w:val="28"/>
                <w:szCs w:val="28"/>
              </w:rPr>
            </w:pPr>
          </w:p>
          <w:p w14:paraId="403ABE81" w14:textId="77777777" w:rsidR="00E74AB7" w:rsidRPr="00EC5648" w:rsidRDefault="00E74AB7" w:rsidP="00E74AB7">
            <w:pPr>
              <w:jc w:val="center"/>
              <w:rPr>
                <w:b/>
                <w:bCs/>
                <w:color w:val="000000" w:themeColor="text1"/>
                <w:sz w:val="28"/>
                <w:szCs w:val="28"/>
              </w:rPr>
            </w:pPr>
          </w:p>
          <w:p w14:paraId="28AB3920" w14:textId="77777777" w:rsidR="00E74AB7" w:rsidRPr="00EC5648" w:rsidRDefault="00E74AB7" w:rsidP="00E74AB7">
            <w:pPr>
              <w:jc w:val="center"/>
              <w:rPr>
                <w:b/>
                <w:bCs/>
                <w:color w:val="000000" w:themeColor="text1"/>
                <w:sz w:val="28"/>
                <w:szCs w:val="28"/>
              </w:rPr>
            </w:pPr>
          </w:p>
          <w:p w14:paraId="4BBB476F" w14:textId="76056247" w:rsidR="00E74AB7" w:rsidRPr="00EC5648" w:rsidRDefault="00E74AB7" w:rsidP="00E74AB7">
            <w:pPr>
              <w:jc w:val="center"/>
              <w:rPr>
                <w:color w:val="000000" w:themeColor="text1"/>
              </w:rPr>
            </w:pPr>
            <w:r w:rsidRPr="00EC5648">
              <w:rPr>
                <w:b/>
                <w:bCs/>
                <w:color w:val="000000" w:themeColor="text1"/>
                <w:sz w:val="28"/>
                <w:szCs w:val="28"/>
              </w:rPr>
              <w:br/>
            </w:r>
            <w:r w:rsidRPr="00EC5648">
              <w:rPr>
                <w:b/>
                <w:bCs/>
                <w:color w:val="000000" w:themeColor="text1"/>
              </w:rPr>
              <w:br/>
            </w:r>
          </w:p>
          <w:p w14:paraId="46A36FFC" w14:textId="6E3BFD58" w:rsidR="00E74AB7" w:rsidRPr="00EC5648" w:rsidRDefault="00E74AB7" w:rsidP="00E74AB7">
            <w:pPr>
              <w:spacing w:before="120" w:after="120" w:line="234" w:lineRule="atLeast"/>
              <w:jc w:val="center"/>
              <w:rPr>
                <w:color w:val="000000" w:themeColor="text1"/>
                <w:kern w:val="2"/>
                <w:szCs w:val="28"/>
                <w14:ligatures w14:val="standardContextual"/>
              </w:rPr>
            </w:pPr>
          </w:p>
        </w:tc>
      </w:tr>
      <w:bookmarkEnd w:id="6"/>
    </w:tbl>
    <w:p w14:paraId="7B29BBCD" w14:textId="77777777" w:rsidR="00104FD0" w:rsidRPr="00EC5648" w:rsidRDefault="00104FD0" w:rsidP="00B67ABE">
      <w:pPr>
        <w:widowControl w:val="0"/>
        <w:rPr>
          <w:color w:val="000000" w:themeColor="text1"/>
        </w:rPr>
        <w:sectPr w:rsidR="00104FD0" w:rsidRPr="00EC5648" w:rsidSect="006516C8">
          <w:headerReference w:type="default" r:id="rId8"/>
          <w:pgSz w:w="11906" w:h="16838" w:code="9"/>
          <w:pgMar w:top="1134" w:right="1134" w:bottom="1134" w:left="1701" w:header="709" w:footer="709" w:gutter="0"/>
          <w:cols w:space="708"/>
          <w:titlePg/>
          <w:docGrid w:linePitch="360"/>
        </w:sectPr>
      </w:pPr>
    </w:p>
    <w:p w14:paraId="5327624D" w14:textId="77777777" w:rsidR="00F90E5B" w:rsidRDefault="00F90E5B" w:rsidP="0036571F">
      <w:pPr>
        <w:widowControl w:val="0"/>
        <w:spacing w:line="340" w:lineRule="exact"/>
        <w:rPr>
          <w:b/>
          <w:bCs/>
          <w:color w:val="000000" w:themeColor="text1"/>
          <w:sz w:val="28"/>
          <w:szCs w:val="28"/>
        </w:rPr>
      </w:pPr>
      <w:bookmarkStart w:id="7" w:name="_Hlk115790522"/>
      <w:bookmarkEnd w:id="7"/>
    </w:p>
    <w:sectPr w:rsidR="00F90E5B" w:rsidSect="0036571F">
      <w:pgSz w:w="11906" w:h="16838" w:code="9"/>
      <w:pgMar w:top="1134" w:right="993" w:bottom="1134" w:left="709"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292B05" w14:textId="77777777" w:rsidR="00A91218" w:rsidRDefault="00A91218" w:rsidP="002928E5">
      <w:r>
        <w:separator/>
      </w:r>
    </w:p>
  </w:endnote>
  <w:endnote w:type="continuationSeparator" w:id="0">
    <w:p w14:paraId="4C8155DB" w14:textId="77777777" w:rsidR="00A91218" w:rsidRDefault="00A91218" w:rsidP="002928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Batang">
    <w:altName w:val="바탕"/>
    <w:panose1 w:val="02030600000101010101"/>
    <w:charset w:val="81"/>
    <w:family w:val="roman"/>
    <w:pitch w:val="variable"/>
    <w:sig w:usb0="B00002AF" w:usb1="69D77CFB" w:usb2="00000030" w:usb3="00000000" w:csb0="0008009F" w:csb1="00000000"/>
  </w:font>
  <w:font w:name="Times New Roman Bold">
    <w:altName w:val="Times New Roman"/>
    <w:panose1 w:val="02020803070505020304"/>
    <w:charset w:val="00"/>
    <w:family w:val="roman"/>
    <w:notTrueType/>
    <w:pitch w:val="default"/>
  </w:font>
  <w:font w:name="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461123" w14:textId="77777777" w:rsidR="00A91218" w:rsidRDefault="00A91218" w:rsidP="002928E5">
      <w:r>
        <w:separator/>
      </w:r>
    </w:p>
  </w:footnote>
  <w:footnote w:type="continuationSeparator" w:id="0">
    <w:p w14:paraId="5708E7EE" w14:textId="77777777" w:rsidR="00A91218" w:rsidRDefault="00A91218" w:rsidP="002928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9335021"/>
      <w:docPartObj>
        <w:docPartGallery w:val="Page Numbers (Top of Page)"/>
        <w:docPartUnique/>
      </w:docPartObj>
    </w:sdtPr>
    <w:sdtEndPr>
      <w:rPr>
        <w:noProof/>
        <w:sz w:val="28"/>
        <w:szCs w:val="28"/>
      </w:rPr>
    </w:sdtEndPr>
    <w:sdtContent>
      <w:p w14:paraId="222DCDB0" w14:textId="24EA4000" w:rsidR="002928E5" w:rsidRPr="002928E5" w:rsidRDefault="002928E5">
        <w:pPr>
          <w:pStyle w:val="Header"/>
          <w:jc w:val="center"/>
          <w:rPr>
            <w:sz w:val="28"/>
            <w:szCs w:val="28"/>
          </w:rPr>
        </w:pPr>
        <w:r w:rsidRPr="002928E5">
          <w:rPr>
            <w:sz w:val="28"/>
            <w:szCs w:val="28"/>
          </w:rPr>
          <w:fldChar w:fldCharType="begin"/>
        </w:r>
        <w:r w:rsidRPr="002928E5">
          <w:rPr>
            <w:sz w:val="28"/>
            <w:szCs w:val="28"/>
          </w:rPr>
          <w:instrText xml:space="preserve"> PAGE   \* MERGEFORMAT </w:instrText>
        </w:r>
        <w:r w:rsidRPr="002928E5">
          <w:rPr>
            <w:sz w:val="28"/>
            <w:szCs w:val="28"/>
          </w:rPr>
          <w:fldChar w:fldCharType="separate"/>
        </w:r>
        <w:r w:rsidR="00F0746D">
          <w:rPr>
            <w:noProof/>
            <w:sz w:val="28"/>
            <w:szCs w:val="28"/>
          </w:rPr>
          <w:t>2</w:t>
        </w:r>
        <w:r w:rsidRPr="002928E5">
          <w:rPr>
            <w:noProof/>
            <w:sz w:val="28"/>
            <w:szCs w:val="28"/>
          </w:rPr>
          <w:fldChar w:fldCharType="end"/>
        </w:r>
      </w:p>
    </w:sdtContent>
  </w:sdt>
  <w:p w14:paraId="6483245B" w14:textId="77777777" w:rsidR="002928E5" w:rsidRDefault="002928E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19495CFE"/>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2AE8944A"/>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2F5C2716"/>
    <w:multiLevelType w:val="multilevel"/>
    <w:tmpl w:val="40FC6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4A4566"/>
    <w:multiLevelType w:val="hybridMultilevel"/>
    <w:tmpl w:val="64B4AF20"/>
    <w:lvl w:ilvl="0" w:tplc="BCFA4FBC">
      <w:start w:val="4"/>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58759C2"/>
    <w:multiLevelType w:val="multilevel"/>
    <w:tmpl w:val="41E42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B243FCE"/>
    <w:multiLevelType w:val="multilevel"/>
    <w:tmpl w:val="0430F36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F75495F"/>
    <w:multiLevelType w:val="multilevel"/>
    <w:tmpl w:val="002CDE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21E2FB4"/>
    <w:multiLevelType w:val="multilevel"/>
    <w:tmpl w:val="7A72EA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68165398">
    <w:abstractNumId w:val="0"/>
  </w:num>
  <w:num w:numId="2" w16cid:durableId="324628231">
    <w:abstractNumId w:val="1"/>
  </w:num>
  <w:num w:numId="3" w16cid:durableId="418530326">
    <w:abstractNumId w:val="6"/>
  </w:num>
  <w:num w:numId="4" w16cid:durableId="698286204">
    <w:abstractNumId w:val="7"/>
  </w:num>
  <w:num w:numId="5" w16cid:durableId="1476138935">
    <w:abstractNumId w:val="2"/>
  </w:num>
  <w:num w:numId="6" w16cid:durableId="1878740413">
    <w:abstractNumId w:val="5"/>
  </w:num>
  <w:num w:numId="7" w16cid:durableId="1318454383">
    <w:abstractNumId w:val="4"/>
  </w:num>
  <w:num w:numId="8" w16cid:durableId="5290345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3301"/>
    <w:rsid w:val="00003A33"/>
    <w:rsid w:val="00003CE1"/>
    <w:rsid w:val="000045AB"/>
    <w:rsid w:val="000045C2"/>
    <w:rsid w:val="0001031A"/>
    <w:rsid w:val="000119C1"/>
    <w:rsid w:val="00013E59"/>
    <w:rsid w:val="000226FF"/>
    <w:rsid w:val="0002743B"/>
    <w:rsid w:val="00030744"/>
    <w:rsid w:val="000315D6"/>
    <w:rsid w:val="00032939"/>
    <w:rsid w:val="0003389B"/>
    <w:rsid w:val="00041CB9"/>
    <w:rsid w:val="00045CBC"/>
    <w:rsid w:val="00046627"/>
    <w:rsid w:val="000507DA"/>
    <w:rsid w:val="00051411"/>
    <w:rsid w:val="00070C2D"/>
    <w:rsid w:val="000724FF"/>
    <w:rsid w:val="000728A2"/>
    <w:rsid w:val="0007428D"/>
    <w:rsid w:val="00074A6C"/>
    <w:rsid w:val="00080B15"/>
    <w:rsid w:val="00084E92"/>
    <w:rsid w:val="000850F7"/>
    <w:rsid w:val="0008558F"/>
    <w:rsid w:val="00094BDA"/>
    <w:rsid w:val="00094E70"/>
    <w:rsid w:val="0009510A"/>
    <w:rsid w:val="000A2FAE"/>
    <w:rsid w:val="000A62C0"/>
    <w:rsid w:val="000A7E03"/>
    <w:rsid w:val="000B02A1"/>
    <w:rsid w:val="000B5722"/>
    <w:rsid w:val="000C227E"/>
    <w:rsid w:val="000C60BE"/>
    <w:rsid w:val="000D2AC9"/>
    <w:rsid w:val="000D6BAF"/>
    <w:rsid w:val="000E04BB"/>
    <w:rsid w:val="000E3F55"/>
    <w:rsid w:val="000E4CA4"/>
    <w:rsid w:val="000E67A6"/>
    <w:rsid w:val="000F2036"/>
    <w:rsid w:val="000F20AB"/>
    <w:rsid w:val="000F2E88"/>
    <w:rsid w:val="000F561B"/>
    <w:rsid w:val="000F599E"/>
    <w:rsid w:val="000F62AB"/>
    <w:rsid w:val="001039CD"/>
    <w:rsid w:val="00103A29"/>
    <w:rsid w:val="00104F9F"/>
    <w:rsid w:val="00104FD0"/>
    <w:rsid w:val="001074AA"/>
    <w:rsid w:val="0011169C"/>
    <w:rsid w:val="00111999"/>
    <w:rsid w:val="00116EB3"/>
    <w:rsid w:val="00122E01"/>
    <w:rsid w:val="001240CB"/>
    <w:rsid w:val="00125AC7"/>
    <w:rsid w:val="00126844"/>
    <w:rsid w:val="00130233"/>
    <w:rsid w:val="0013326C"/>
    <w:rsid w:val="001366A2"/>
    <w:rsid w:val="00136767"/>
    <w:rsid w:val="00136DCC"/>
    <w:rsid w:val="0013796C"/>
    <w:rsid w:val="00147EF8"/>
    <w:rsid w:val="0015408D"/>
    <w:rsid w:val="00154BFB"/>
    <w:rsid w:val="00157B45"/>
    <w:rsid w:val="0016094C"/>
    <w:rsid w:val="001625FF"/>
    <w:rsid w:val="0016549A"/>
    <w:rsid w:val="0016553A"/>
    <w:rsid w:val="001725B3"/>
    <w:rsid w:val="001738D0"/>
    <w:rsid w:val="001747CE"/>
    <w:rsid w:val="001752DB"/>
    <w:rsid w:val="0017672E"/>
    <w:rsid w:val="0018150E"/>
    <w:rsid w:val="00191B4A"/>
    <w:rsid w:val="00193A4E"/>
    <w:rsid w:val="00195925"/>
    <w:rsid w:val="001A158A"/>
    <w:rsid w:val="001A1928"/>
    <w:rsid w:val="001A1BE2"/>
    <w:rsid w:val="001A4FFE"/>
    <w:rsid w:val="001A65D8"/>
    <w:rsid w:val="001A7E5B"/>
    <w:rsid w:val="001B3FFB"/>
    <w:rsid w:val="001B5716"/>
    <w:rsid w:val="001C5069"/>
    <w:rsid w:val="001C5319"/>
    <w:rsid w:val="001C5564"/>
    <w:rsid w:val="001C58EA"/>
    <w:rsid w:val="001D2226"/>
    <w:rsid w:val="001D6194"/>
    <w:rsid w:val="001E2B32"/>
    <w:rsid w:val="001E55C5"/>
    <w:rsid w:val="001E7B09"/>
    <w:rsid w:val="001F1B86"/>
    <w:rsid w:val="001F2395"/>
    <w:rsid w:val="00200926"/>
    <w:rsid w:val="002024FC"/>
    <w:rsid w:val="00204E5E"/>
    <w:rsid w:val="00205AE2"/>
    <w:rsid w:val="00211202"/>
    <w:rsid w:val="002125C9"/>
    <w:rsid w:val="002132F2"/>
    <w:rsid w:val="002161CF"/>
    <w:rsid w:val="00217DB6"/>
    <w:rsid w:val="00220D79"/>
    <w:rsid w:val="00220FE0"/>
    <w:rsid w:val="00224207"/>
    <w:rsid w:val="0022680E"/>
    <w:rsid w:val="00226C3C"/>
    <w:rsid w:val="0023275A"/>
    <w:rsid w:val="002331CC"/>
    <w:rsid w:val="0024130F"/>
    <w:rsid w:val="00241843"/>
    <w:rsid w:val="00242374"/>
    <w:rsid w:val="00244462"/>
    <w:rsid w:val="00255570"/>
    <w:rsid w:val="00257907"/>
    <w:rsid w:val="00262105"/>
    <w:rsid w:val="0026760A"/>
    <w:rsid w:val="002677A7"/>
    <w:rsid w:val="00267826"/>
    <w:rsid w:val="002714DD"/>
    <w:rsid w:val="00273FE6"/>
    <w:rsid w:val="00276620"/>
    <w:rsid w:val="0027700C"/>
    <w:rsid w:val="00285448"/>
    <w:rsid w:val="0028625C"/>
    <w:rsid w:val="00287D00"/>
    <w:rsid w:val="002928E5"/>
    <w:rsid w:val="002954FC"/>
    <w:rsid w:val="00295D15"/>
    <w:rsid w:val="00297775"/>
    <w:rsid w:val="002B675B"/>
    <w:rsid w:val="002C3B99"/>
    <w:rsid w:val="002C45AC"/>
    <w:rsid w:val="002C48D5"/>
    <w:rsid w:val="002C4F1A"/>
    <w:rsid w:val="002C516A"/>
    <w:rsid w:val="002D1204"/>
    <w:rsid w:val="002D32D8"/>
    <w:rsid w:val="002D540C"/>
    <w:rsid w:val="002D5827"/>
    <w:rsid w:val="002E3217"/>
    <w:rsid w:val="002E5D74"/>
    <w:rsid w:val="002F2E78"/>
    <w:rsid w:val="002F52B3"/>
    <w:rsid w:val="00302C80"/>
    <w:rsid w:val="0031005A"/>
    <w:rsid w:val="0031121D"/>
    <w:rsid w:val="00312AEC"/>
    <w:rsid w:val="0031383C"/>
    <w:rsid w:val="00313BDE"/>
    <w:rsid w:val="0032069D"/>
    <w:rsid w:val="00320BAD"/>
    <w:rsid w:val="00322354"/>
    <w:rsid w:val="0032353E"/>
    <w:rsid w:val="003245B2"/>
    <w:rsid w:val="00324C48"/>
    <w:rsid w:val="003305EA"/>
    <w:rsid w:val="00331598"/>
    <w:rsid w:val="00332DB8"/>
    <w:rsid w:val="003330AB"/>
    <w:rsid w:val="00336B20"/>
    <w:rsid w:val="00340DB2"/>
    <w:rsid w:val="003412A1"/>
    <w:rsid w:val="003463B5"/>
    <w:rsid w:val="0036571F"/>
    <w:rsid w:val="00367788"/>
    <w:rsid w:val="003714C2"/>
    <w:rsid w:val="003731E1"/>
    <w:rsid w:val="00375400"/>
    <w:rsid w:val="0038137E"/>
    <w:rsid w:val="003835A0"/>
    <w:rsid w:val="00384BC7"/>
    <w:rsid w:val="0038698A"/>
    <w:rsid w:val="00393782"/>
    <w:rsid w:val="003950BB"/>
    <w:rsid w:val="00396293"/>
    <w:rsid w:val="003A259B"/>
    <w:rsid w:val="003A4790"/>
    <w:rsid w:val="003A597C"/>
    <w:rsid w:val="003A60DB"/>
    <w:rsid w:val="003A7444"/>
    <w:rsid w:val="003A7B7A"/>
    <w:rsid w:val="003B13A2"/>
    <w:rsid w:val="003B4116"/>
    <w:rsid w:val="003B7E88"/>
    <w:rsid w:val="003C014D"/>
    <w:rsid w:val="003C08BF"/>
    <w:rsid w:val="003C665B"/>
    <w:rsid w:val="003D4F68"/>
    <w:rsid w:val="003E2CD1"/>
    <w:rsid w:val="003E4489"/>
    <w:rsid w:val="003F0C17"/>
    <w:rsid w:val="003F459C"/>
    <w:rsid w:val="003F7433"/>
    <w:rsid w:val="00400837"/>
    <w:rsid w:val="004011C2"/>
    <w:rsid w:val="00401408"/>
    <w:rsid w:val="0040332D"/>
    <w:rsid w:val="004052FA"/>
    <w:rsid w:val="00406045"/>
    <w:rsid w:val="00413E65"/>
    <w:rsid w:val="00414264"/>
    <w:rsid w:val="0041532C"/>
    <w:rsid w:val="00417804"/>
    <w:rsid w:val="0042223F"/>
    <w:rsid w:val="0042395E"/>
    <w:rsid w:val="00425575"/>
    <w:rsid w:val="0043086E"/>
    <w:rsid w:val="0043130D"/>
    <w:rsid w:val="004359AE"/>
    <w:rsid w:val="004401B9"/>
    <w:rsid w:val="004401DD"/>
    <w:rsid w:val="004508CA"/>
    <w:rsid w:val="00451BE6"/>
    <w:rsid w:val="0045745B"/>
    <w:rsid w:val="0046077B"/>
    <w:rsid w:val="00461315"/>
    <w:rsid w:val="00464EF8"/>
    <w:rsid w:val="00475B84"/>
    <w:rsid w:val="00477F0C"/>
    <w:rsid w:val="004814B3"/>
    <w:rsid w:val="004820F3"/>
    <w:rsid w:val="004830C6"/>
    <w:rsid w:val="004838D8"/>
    <w:rsid w:val="00484C93"/>
    <w:rsid w:val="00484E11"/>
    <w:rsid w:val="00491997"/>
    <w:rsid w:val="00492F61"/>
    <w:rsid w:val="00494EC0"/>
    <w:rsid w:val="00497509"/>
    <w:rsid w:val="004A03E4"/>
    <w:rsid w:val="004A2FA1"/>
    <w:rsid w:val="004A3196"/>
    <w:rsid w:val="004A3451"/>
    <w:rsid w:val="004A3BB4"/>
    <w:rsid w:val="004A3E7F"/>
    <w:rsid w:val="004A4D89"/>
    <w:rsid w:val="004A62B4"/>
    <w:rsid w:val="004B2DAE"/>
    <w:rsid w:val="004B4D28"/>
    <w:rsid w:val="004B50C1"/>
    <w:rsid w:val="004B5241"/>
    <w:rsid w:val="004B742A"/>
    <w:rsid w:val="004C3D55"/>
    <w:rsid w:val="004D082B"/>
    <w:rsid w:val="004D217D"/>
    <w:rsid w:val="004D2DD5"/>
    <w:rsid w:val="004D46CC"/>
    <w:rsid w:val="004D4814"/>
    <w:rsid w:val="004D4961"/>
    <w:rsid w:val="004D71FE"/>
    <w:rsid w:val="004D75E0"/>
    <w:rsid w:val="004E1107"/>
    <w:rsid w:val="004E3277"/>
    <w:rsid w:val="004E502B"/>
    <w:rsid w:val="004E63D5"/>
    <w:rsid w:val="004E7A71"/>
    <w:rsid w:val="004F239B"/>
    <w:rsid w:val="004F2F99"/>
    <w:rsid w:val="004F6957"/>
    <w:rsid w:val="005203D1"/>
    <w:rsid w:val="00520C8A"/>
    <w:rsid w:val="005216E1"/>
    <w:rsid w:val="0052251F"/>
    <w:rsid w:val="005258A8"/>
    <w:rsid w:val="005442FC"/>
    <w:rsid w:val="0054537E"/>
    <w:rsid w:val="00547620"/>
    <w:rsid w:val="005537CE"/>
    <w:rsid w:val="00557A0D"/>
    <w:rsid w:val="005617F7"/>
    <w:rsid w:val="00562531"/>
    <w:rsid w:val="0056266D"/>
    <w:rsid w:val="00566FF1"/>
    <w:rsid w:val="00576F43"/>
    <w:rsid w:val="00583578"/>
    <w:rsid w:val="00591A6E"/>
    <w:rsid w:val="005A3547"/>
    <w:rsid w:val="005B05B4"/>
    <w:rsid w:val="005B0F3B"/>
    <w:rsid w:val="005B1F4F"/>
    <w:rsid w:val="005B3A8E"/>
    <w:rsid w:val="005B4FC3"/>
    <w:rsid w:val="005C3F4A"/>
    <w:rsid w:val="005C552E"/>
    <w:rsid w:val="005D4FF1"/>
    <w:rsid w:val="005D7963"/>
    <w:rsid w:val="005D7D7B"/>
    <w:rsid w:val="005F073B"/>
    <w:rsid w:val="005F1744"/>
    <w:rsid w:val="005F203D"/>
    <w:rsid w:val="005F5751"/>
    <w:rsid w:val="005F60AD"/>
    <w:rsid w:val="005F795A"/>
    <w:rsid w:val="00600682"/>
    <w:rsid w:val="0060432C"/>
    <w:rsid w:val="006044A7"/>
    <w:rsid w:val="0060453B"/>
    <w:rsid w:val="00605079"/>
    <w:rsid w:val="00605C3F"/>
    <w:rsid w:val="0060772A"/>
    <w:rsid w:val="00611990"/>
    <w:rsid w:val="006142C9"/>
    <w:rsid w:val="00615551"/>
    <w:rsid w:val="00621457"/>
    <w:rsid w:val="006221B8"/>
    <w:rsid w:val="00622B76"/>
    <w:rsid w:val="0062799E"/>
    <w:rsid w:val="006309D4"/>
    <w:rsid w:val="00635891"/>
    <w:rsid w:val="006405A6"/>
    <w:rsid w:val="0064271E"/>
    <w:rsid w:val="00642E1D"/>
    <w:rsid w:val="00650DA7"/>
    <w:rsid w:val="006516C8"/>
    <w:rsid w:val="00666926"/>
    <w:rsid w:val="00666D64"/>
    <w:rsid w:val="00670024"/>
    <w:rsid w:val="006773A2"/>
    <w:rsid w:val="006812F9"/>
    <w:rsid w:val="00681C17"/>
    <w:rsid w:val="006822DB"/>
    <w:rsid w:val="00682997"/>
    <w:rsid w:val="00683CA7"/>
    <w:rsid w:val="006847D3"/>
    <w:rsid w:val="0069448D"/>
    <w:rsid w:val="006A0B98"/>
    <w:rsid w:val="006A1046"/>
    <w:rsid w:val="006B0CF7"/>
    <w:rsid w:val="006B1134"/>
    <w:rsid w:val="006B1A9A"/>
    <w:rsid w:val="006B7747"/>
    <w:rsid w:val="006C0D42"/>
    <w:rsid w:val="006C5A63"/>
    <w:rsid w:val="006C6629"/>
    <w:rsid w:val="006C75E1"/>
    <w:rsid w:val="006D5DD3"/>
    <w:rsid w:val="006E0A0E"/>
    <w:rsid w:val="006E1C1C"/>
    <w:rsid w:val="006E4061"/>
    <w:rsid w:val="006F0A49"/>
    <w:rsid w:val="006F5F35"/>
    <w:rsid w:val="00701C29"/>
    <w:rsid w:val="0070752C"/>
    <w:rsid w:val="007129FD"/>
    <w:rsid w:val="007130E4"/>
    <w:rsid w:val="00713D3C"/>
    <w:rsid w:val="007162CC"/>
    <w:rsid w:val="007170F3"/>
    <w:rsid w:val="007216AC"/>
    <w:rsid w:val="0073745D"/>
    <w:rsid w:val="00737D76"/>
    <w:rsid w:val="00743C31"/>
    <w:rsid w:val="00743FC9"/>
    <w:rsid w:val="00745C39"/>
    <w:rsid w:val="00745E69"/>
    <w:rsid w:val="007473B7"/>
    <w:rsid w:val="00751D8A"/>
    <w:rsid w:val="007526B3"/>
    <w:rsid w:val="00756316"/>
    <w:rsid w:val="0076438B"/>
    <w:rsid w:val="00765965"/>
    <w:rsid w:val="007710AD"/>
    <w:rsid w:val="007716A7"/>
    <w:rsid w:val="00772738"/>
    <w:rsid w:val="007834DE"/>
    <w:rsid w:val="007843B1"/>
    <w:rsid w:val="007851AC"/>
    <w:rsid w:val="007914DB"/>
    <w:rsid w:val="0079200F"/>
    <w:rsid w:val="007921A2"/>
    <w:rsid w:val="00792C9B"/>
    <w:rsid w:val="0079418C"/>
    <w:rsid w:val="007A36D7"/>
    <w:rsid w:val="007A46FA"/>
    <w:rsid w:val="007A57F7"/>
    <w:rsid w:val="007A5E50"/>
    <w:rsid w:val="007A6911"/>
    <w:rsid w:val="007A70BD"/>
    <w:rsid w:val="007A7BE8"/>
    <w:rsid w:val="007B4785"/>
    <w:rsid w:val="007B61FA"/>
    <w:rsid w:val="007C0A7A"/>
    <w:rsid w:val="007C192B"/>
    <w:rsid w:val="007C50E4"/>
    <w:rsid w:val="007C586F"/>
    <w:rsid w:val="007D0F05"/>
    <w:rsid w:val="007D18F9"/>
    <w:rsid w:val="007D327E"/>
    <w:rsid w:val="007D4D77"/>
    <w:rsid w:val="007D55E7"/>
    <w:rsid w:val="007D5F0E"/>
    <w:rsid w:val="007D6260"/>
    <w:rsid w:val="007D6F8D"/>
    <w:rsid w:val="007E2105"/>
    <w:rsid w:val="007E25A6"/>
    <w:rsid w:val="007E646A"/>
    <w:rsid w:val="007F0996"/>
    <w:rsid w:val="007F3388"/>
    <w:rsid w:val="00800ED6"/>
    <w:rsid w:val="00804041"/>
    <w:rsid w:val="00805FE4"/>
    <w:rsid w:val="00811FDF"/>
    <w:rsid w:val="008130FA"/>
    <w:rsid w:val="00813301"/>
    <w:rsid w:val="00817599"/>
    <w:rsid w:val="008176B2"/>
    <w:rsid w:val="00820E1F"/>
    <w:rsid w:val="00821E66"/>
    <w:rsid w:val="008235E6"/>
    <w:rsid w:val="00824594"/>
    <w:rsid w:val="008305CD"/>
    <w:rsid w:val="00830ADD"/>
    <w:rsid w:val="00831EBC"/>
    <w:rsid w:val="0083366E"/>
    <w:rsid w:val="008337EE"/>
    <w:rsid w:val="00833C9A"/>
    <w:rsid w:val="00834634"/>
    <w:rsid w:val="00837FCF"/>
    <w:rsid w:val="0084099A"/>
    <w:rsid w:val="00844446"/>
    <w:rsid w:val="00846FE0"/>
    <w:rsid w:val="00847E1E"/>
    <w:rsid w:val="00850784"/>
    <w:rsid w:val="00854204"/>
    <w:rsid w:val="0085517C"/>
    <w:rsid w:val="00856392"/>
    <w:rsid w:val="00866B9D"/>
    <w:rsid w:val="008754BB"/>
    <w:rsid w:val="0087642D"/>
    <w:rsid w:val="0088187D"/>
    <w:rsid w:val="0088413C"/>
    <w:rsid w:val="0088661F"/>
    <w:rsid w:val="00890C37"/>
    <w:rsid w:val="00893672"/>
    <w:rsid w:val="00893C7E"/>
    <w:rsid w:val="008945D2"/>
    <w:rsid w:val="00894E8B"/>
    <w:rsid w:val="008957C7"/>
    <w:rsid w:val="008A0B5B"/>
    <w:rsid w:val="008A0F71"/>
    <w:rsid w:val="008A5A20"/>
    <w:rsid w:val="008B156B"/>
    <w:rsid w:val="008B3A01"/>
    <w:rsid w:val="008B5431"/>
    <w:rsid w:val="008C08C4"/>
    <w:rsid w:val="008C43D6"/>
    <w:rsid w:val="008C58D8"/>
    <w:rsid w:val="008C5B14"/>
    <w:rsid w:val="008D01BC"/>
    <w:rsid w:val="008D13A5"/>
    <w:rsid w:val="008D22F1"/>
    <w:rsid w:val="008D41D8"/>
    <w:rsid w:val="008D4F87"/>
    <w:rsid w:val="008E1027"/>
    <w:rsid w:val="008E4222"/>
    <w:rsid w:val="008E5852"/>
    <w:rsid w:val="008F29EB"/>
    <w:rsid w:val="008F78D7"/>
    <w:rsid w:val="0090101C"/>
    <w:rsid w:val="00901A5E"/>
    <w:rsid w:val="00902247"/>
    <w:rsid w:val="00903667"/>
    <w:rsid w:val="00903F1A"/>
    <w:rsid w:val="00904A3B"/>
    <w:rsid w:val="0091122A"/>
    <w:rsid w:val="0091282E"/>
    <w:rsid w:val="00916291"/>
    <w:rsid w:val="009165C0"/>
    <w:rsid w:val="00920E11"/>
    <w:rsid w:val="00922F08"/>
    <w:rsid w:val="0092386A"/>
    <w:rsid w:val="00924B74"/>
    <w:rsid w:val="00924E6E"/>
    <w:rsid w:val="00925180"/>
    <w:rsid w:val="00930896"/>
    <w:rsid w:val="009340B9"/>
    <w:rsid w:val="00937C20"/>
    <w:rsid w:val="0094382C"/>
    <w:rsid w:val="00945E8A"/>
    <w:rsid w:val="00951451"/>
    <w:rsid w:val="009515D4"/>
    <w:rsid w:val="009536AE"/>
    <w:rsid w:val="00953EBD"/>
    <w:rsid w:val="00956DCC"/>
    <w:rsid w:val="00956EBA"/>
    <w:rsid w:val="00962462"/>
    <w:rsid w:val="00966F27"/>
    <w:rsid w:val="00967625"/>
    <w:rsid w:val="00971EE6"/>
    <w:rsid w:val="00973A19"/>
    <w:rsid w:val="009743BD"/>
    <w:rsid w:val="00975489"/>
    <w:rsid w:val="00975549"/>
    <w:rsid w:val="009815F1"/>
    <w:rsid w:val="00987527"/>
    <w:rsid w:val="00990D27"/>
    <w:rsid w:val="00993997"/>
    <w:rsid w:val="00993DF4"/>
    <w:rsid w:val="00994988"/>
    <w:rsid w:val="009972C5"/>
    <w:rsid w:val="00997608"/>
    <w:rsid w:val="009A28B4"/>
    <w:rsid w:val="009B69D6"/>
    <w:rsid w:val="009B72EA"/>
    <w:rsid w:val="009C2546"/>
    <w:rsid w:val="009C27D0"/>
    <w:rsid w:val="009C2DCA"/>
    <w:rsid w:val="009C3359"/>
    <w:rsid w:val="009C6F5E"/>
    <w:rsid w:val="009D2231"/>
    <w:rsid w:val="009D3A8F"/>
    <w:rsid w:val="009D3EDA"/>
    <w:rsid w:val="009D53DC"/>
    <w:rsid w:val="009D7B0E"/>
    <w:rsid w:val="009E3C05"/>
    <w:rsid w:val="009E4521"/>
    <w:rsid w:val="009E501D"/>
    <w:rsid w:val="009E527D"/>
    <w:rsid w:val="009E5988"/>
    <w:rsid w:val="009E66DE"/>
    <w:rsid w:val="009F43ED"/>
    <w:rsid w:val="009F56E7"/>
    <w:rsid w:val="009F6FAE"/>
    <w:rsid w:val="00A00944"/>
    <w:rsid w:val="00A026D8"/>
    <w:rsid w:val="00A02D72"/>
    <w:rsid w:val="00A07F9D"/>
    <w:rsid w:val="00A14700"/>
    <w:rsid w:val="00A1780A"/>
    <w:rsid w:val="00A207CE"/>
    <w:rsid w:val="00A20D7A"/>
    <w:rsid w:val="00A2234A"/>
    <w:rsid w:val="00A23ACD"/>
    <w:rsid w:val="00A32EA1"/>
    <w:rsid w:val="00A3580E"/>
    <w:rsid w:val="00A40CBB"/>
    <w:rsid w:val="00A44F45"/>
    <w:rsid w:val="00A45DC9"/>
    <w:rsid w:val="00A51D5D"/>
    <w:rsid w:val="00A55D39"/>
    <w:rsid w:val="00A61CF2"/>
    <w:rsid w:val="00A64B2A"/>
    <w:rsid w:val="00A66A27"/>
    <w:rsid w:val="00A74BAC"/>
    <w:rsid w:val="00A7782C"/>
    <w:rsid w:val="00A801A9"/>
    <w:rsid w:val="00A82219"/>
    <w:rsid w:val="00A8444E"/>
    <w:rsid w:val="00A84917"/>
    <w:rsid w:val="00A850B4"/>
    <w:rsid w:val="00A8548A"/>
    <w:rsid w:val="00A867DE"/>
    <w:rsid w:val="00A91218"/>
    <w:rsid w:val="00A91BB9"/>
    <w:rsid w:val="00A92DBA"/>
    <w:rsid w:val="00A93FC0"/>
    <w:rsid w:val="00A97C4D"/>
    <w:rsid w:val="00AA184B"/>
    <w:rsid w:val="00AA24A8"/>
    <w:rsid w:val="00AB2275"/>
    <w:rsid w:val="00AB35D5"/>
    <w:rsid w:val="00AB4F5E"/>
    <w:rsid w:val="00AB7B0F"/>
    <w:rsid w:val="00AC0A26"/>
    <w:rsid w:val="00AC185F"/>
    <w:rsid w:val="00AC4464"/>
    <w:rsid w:val="00AC522B"/>
    <w:rsid w:val="00AD24F9"/>
    <w:rsid w:val="00AD3374"/>
    <w:rsid w:val="00AD3BB6"/>
    <w:rsid w:val="00AD4B8A"/>
    <w:rsid w:val="00AD7FF0"/>
    <w:rsid w:val="00AE32A3"/>
    <w:rsid w:val="00AF124E"/>
    <w:rsid w:val="00AF5457"/>
    <w:rsid w:val="00AF70CF"/>
    <w:rsid w:val="00B03770"/>
    <w:rsid w:val="00B05941"/>
    <w:rsid w:val="00B1370A"/>
    <w:rsid w:val="00B142A6"/>
    <w:rsid w:val="00B15F33"/>
    <w:rsid w:val="00B16534"/>
    <w:rsid w:val="00B173BE"/>
    <w:rsid w:val="00B227A5"/>
    <w:rsid w:val="00B24A34"/>
    <w:rsid w:val="00B276ED"/>
    <w:rsid w:val="00B30E56"/>
    <w:rsid w:val="00B4396D"/>
    <w:rsid w:val="00B504CD"/>
    <w:rsid w:val="00B5101E"/>
    <w:rsid w:val="00B5235F"/>
    <w:rsid w:val="00B5632D"/>
    <w:rsid w:val="00B60249"/>
    <w:rsid w:val="00B67ABE"/>
    <w:rsid w:val="00B73BA0"/>
    <w:rsid w:val="00B81B17"/>
    <w:rsid w:val="00B8350D"/>
    <w:rsid w:val="00B95B46"/>
    <w:rsid w:val="00B971AF"/>
    <w:rsid w:val="00BA0168"/>
    <w:rsid w:val="00BA2405"/>
    <w:rsid w:val="00BA7265"/>
    <w:rsid w:val="00BB17F3"/>
    <w:rsid w:val="00BB290F"/>
    <w:rsid w:val="00BB33EE"/>
    <w:rsid w:val="00BB4F2B"/>
    <w:rsid w:val="00BB7FF9"/>
    <w:rsid w:val="00BC0D13"/>
    <w:rsid w:val="00BC535A"/>
    <w:rsid w:val="00BC5809"/>
    <w:rsid w:val="00BC6C9C"/>
    <w:rsid w:val="00BD0757"/>
    <w:rsid w:val="00BD2B35"/>
    <w:rsid w:val="00BD5D4C"/>
    <w:rsid w:val="00BE0930"/>
    <w:rsid w:val="00BE17B7"/>
    <w:rsid w:val="00BE1D34"/>
    <w:rsid w:val="00BE1F01"/>
    <w:rsid w:val="00BE38F2"/>
    <w:rsid w:val="00BE56E8"/>
    <w:rsid w:val="00BE78BF"/>
    <w:rsid w:val="00BF106A"/>
    <w:rsid w:val="00BF2809"/>
    <w:rsid w:val="00C0181E"/>
    <w:rsid w:val="00C06AB9"/>
    <w:rsid w:val="00C114AF"/>
    <w:rsid w:val="00C152EC"/>
    <w:rsid w:val="00C20D12"/>
    <w:rsid w:val="00C23086"/>
    <w:rsid w:val="00C23C5E"/>
    <w:rsid w:val="00C24017"/>
    <w:rsid w:val="00C24C0C"/>
    <w:rsid w:val="00C257C2"/>
    <w:rsid w:val="00C2636F"/>
    <w:rsid w:val="00C26488"/>
    <w:rsid w:val="00C27E27"/>
    <w:rsid w:val="00C30792"/>
    <w:rsid w:val="00C3176B"/>
    <w:rsid w:val="00C350A1"/>
    <w:rsid w:val="00C449A4"/>
    <w:rsid w:val="00C45026"/>
    <w:rsid w:val="00C450AE"/>
    <w:rsid w:val="00C50D07"/>
    <w:rsid w:val="00C54391"/>
    <w:rsid w:val="00C6452C"/>
    <w:rsid w:val="00C64ED5"/>
    <w:rsid w:val="00C71B38"/>
    <w:rsid w:val="00C7254F"/>
    <w:rsid w:val="00C725F1"/>
    <w:rsid w:val="00C73DDF"/>
    <w:rsid w:val="00C7407E"/>
    <w:rsid w:val="00C81646"/>
    <w:rsid w:val="00C84791"/>
    <w:rsid w:val="00C87657"/>
    <w:rsid w:val="00C924A9"/>
    <w:rsid w:val="00CA4922"/>
    <w:rsid w:val="00CA4FD4"/>
    <w:rsid w:val="00CA5A65"/>
    <w:rsid w:val="00CA753E"/>
    <w:rsid w:val="00CB091F"/>
    <w:rsid w:val="00CB5BD1"/>
    <w:rsid w:val="00CD27F9"/>
    <w:rsid w:val="00CD53C8"/>
    <w:rsid w:val="00CE3622"/>
    <w:rsid w:val="00CE56BE"/>
    <w:rsid w:val="00CE5DA5"/>
    <w:rsid w:val="00CE782F"/>
    <w:rsid w:val="00CE7B66"/>
    <w:rsid w:val="00D002BB"/>
    <w:rsid w:val="00D02105"/>
    <w:rsid w:val="00D03839"/>
    <w:rsid w:val="00D04603"/>
    <w:rsid w:val="00D05CDA"/>
    <w:rsid w:val="00D11BBE"/>
    <w:rsid w:val="00D17D60"/>
    <w:rsid w:val="00D202F4"/>
    <w:rsid w:val="00D20A7B"/>
    <w:rsid w:val="00D255FF"/>
    <w:rsid w:val="00D25C1A"/>
    <w:rsid w:val="00D305D7"/>
    <w:rsid w:val="00D3164B"/>
    <w:rsid w:val="00D34126"/>
    <w:rsid w:val="00D37C7E"/>
    <w:rsid w:val="00D41BF0"/>
    <w:rsid w:val="00D41CC4"/>
    <w:rsid w:val="00D429F2"/>
    <w:rsid w:val="00D43724"/>
    <w:rsid w:val="00D43BBC"/>
    <w:rsid w:val="00D44925"/>
    <w:rsid w:val="00D50CD8"/>
    <w:rsid w:val="00D5163A"/>
    <w:rsid w:val="00D51A02"/>
    <w:rsid w:val="00D51EF6"/>
    <w:rsid w:val="00D52AA0"/>
    <w:rsid w:val="00D5772B"/>
    <w:rsid w:val="00D61235"/>
    <w:rsid w:val="00D63C34"/>
    <w:rsid w:val="00D63FF3"/>
    <w:rsid w:val="00D73AB9"/>
    <w:rsid w:val="00D7701D"/>
    <w:rsid w:val="00D80C32"/>
    <w:rsid w:val="00D826D0"/>
    <w:rsid w:val="00D828CF"/>
    <w:rsid w:val="00D8376A"/>
    <w:rsid w:val="00D87A9E"/>
    <w:rsid w:val="00D945DF"/>
    <w:rsid w:val="00D95102"/>
    <w:rsid w:val="00D958CB"/>
    <w:rsid w:val="00DA0059"/>
    <w:rsid w:val="00DA0386"/>
    <w:rsid w:val="00DA18F6"/>
    <w:rsid w:val="00DB40AC"/>
    <w:rsid w:val="00DB4F94"/>
    <w:rsid w:val="00DB5958"/>
    <w:rsid w:val="00DB72D3"/>
    <w:rsid w:val="00DD5115"/>
    <w:rsid w:val="00DE15CD"/>
    <w:rsid w:val="00DE437D"/>
    <w:rsid w:val="00DE6024"/>
    <w:rsid w:val="00DF3C14"/>
    <w:rsid w:val="00DF3CAE"/>
    <w:rsid w:val="00DF473C"/>
    <w:rsid w:val="00E00830"/>
    <w:rsid w:val="00E05610"/>
    <w:rsid w:val="00E101E5"/>
    <w:rsid w:val="00E111CA"/>
    <w:rsid w:val="00E128A9"/>
    <w:rsid w:val="00E144F4"/>
    <w:rsid w:val="00E154BB"/>
    <w:rsid w:val="00E212D5"/>
    <w:rsid w:val="00E218EF"/>
    <w:rsid w:val="00E219C1"/>
    <w:rsid w:val="00E22C24"/>
    <w:rsid w:val="00E232F5"/>
    <w:rsid w:val="00E2405F"/>
    <w:rsid w:val="00E27D85"/>
    <w:rsid w:val="00E31581"/>
    <w:rsid w:val="00E3314F"/>
    <w:rsid w:val="00E35436"/>
    <w:rsid w:val="00E36545"/>
    <w:rsid w:val="00E37578"/>
    <w:rsid w:val="00E42B66"/>
    <w:rsid w:val="00E45F07"/>
    <w:rsid w:val="00E4719D"/>
    <w:rsid w:val="00E533AC"/>
    <w:rsid w:val="00E55647"/>
    <w:rsid w:val="00E60621"/>
    <w:rsid w:val="00E6246F"/>
    <w:rsid w:val="00E629D8"/>
    <w:rsid w:val="00E67DA3"/>
    <w:rsid w:val="00E67F3D"/>
    <w:rsid w:val="00E7016A"/>
    <w:rsid w:val="00E71A2C"/>
    <w:rsid w:val="00E74AB7"/>
    <w:rsid w:val="00E765EF"/>
    <w:rsid w:val="00E80D1F"/>
    <w:rsid w:val="00E81E15"/>
    <w:rsid w:val="00E8517D"/>
    <w:rsid w:val="00E85396"/>
    <w:rsid w:val="00E8626F"/>
    <w:rsid w:val="00E87B31"/>
    <w:rsid w:val="00E87DBF"/>
    <w:rsid w:val="00E920B5"/>
    <w:rsid w:val="00E92157"/>
    <w:rsid w:val="00EA3A2A"/>
    <w:rsid w:val="00EA4B15"/>
    <w:rsid w:val="00EA7A17"/>
    <w:rsid w:val="00EB316B"/>
    <w:rsid w:val="00EB7B82"/>
    <w:rsid w:val="00EC2561"/>
    <w:rsid w:val="00EC2590"/>
    <w:rsid w:val="00EC3514"/>
    <w:rsid w:val="00EC5648"/>
    <w:rsid w:val="00ED06A0"/>
    <w:rsid w:val="00ED22EF"/>
    <w:rsid w:val="00ED322A"/>
    <w:rsid w:val="00ED5DB5"/>
    <w:rsid w:val="00EE6218"/>
    <w:rsid w:val="00EF66CE"/>
    <w:rsid w:val="00F0746D"/>
    <w:rsid w:val="00F10A26"/>
    <w:rsid w:val="00F15C24"/>
    <w:rsid w:val="00F16FE3"/>
    <w:rsid w:val="00F23E46"/>
    <w:rsid w:val="00F302D7"/>
    <w:rsid w:val="00F3320A"/>
    <w:rsid w:val="00F353EC"/>
    <w:rsid w:val="00F35F0A"/>
    <w:rsid w:val="00F37B79"/>
    <w:rsid w:val="00F452D9"/>
    <w:rsid w:val="00F50BDE"/>
    <w:rsid w:val="00F53A1C"/>
    <w:rsid w:val="00F54CA8"/>
    <w:rsid w:val="00F5525D"/>
    <w:rsid w:val="00F5592A"/>
    <w:rsid w:val="00F57AE9"/>
    <w:rsid w:val="00F6183C"/>
    <w:rsid w:val="00F64CDD"/>
    <w:rsid w:val="00F67F16"/>
    <w:rsid w:val="00F77AC6"/>
    <w:rsid w:val="00F84BB5"/>
    <w:rsid w:val="00F85915"/>
    <w:rsid w:val="00F876EE"/>
    <w:rsid w:val="00F90E5B"/>
    <w:rsid w:val="00F93487"/>
    <w:rsid w:val="00F96A3D"/>
    <w:rsid w:val="00FA15A7"/>
    <w:rsid w:val="00FA6A23"/>
    <w:rsid w:val="00FB00DC"/>
    <w:rsid w:val="00FB09F2"/>
    <w:rsid w:val="00FB193A"/>
    <w:rsid w:val="00FC0B3B"/>
    <w:rsid w:val="00FC232F"/>
    <w:rsid w:val="00FC328F"/>
    <w:rsid w:val="00FC514E"/>
    <w:rsid w:val="00FC5BDE"/>
    <w:rsid w:val="00FD0FC0"/>
    <w:rsid w:val="00FD14A1"/>
    <w:rsid w:val="00FD2BA9"/>
    <w:rsid w:val="00FD59B9"/>
    <w:rsid w:val="00FE3396"/>
    <w:rsid w:val="00FE3E9B"/>
    <w:rsid w:val="00FE4826"/>
    <w:rsid w:val="00FE4B72"/>
    <w:rsid w:val="00FE591A"/>
    <w:rsid w:val="00FE6A5F"/>
    <w:rsid w:val="00FE7DF8"/>
    <w:rsid w:val="00FF3D73"/>
    <w:rsid w:val="00FF4769"/>
    <w:rsid w:val="00FF603A"/>
  </w:rsids>
  <m:mathPr>
    <m:mathFont m:val="Cambria Math"/>
    <m:brkBin m:val="before"/>
    <m:brkBinSub m:val="--"/>
    <m:smallFrac m:val="0"/>
    <m:dispDef/>
    <m:lMargin m:val="0"/>
    <m:rMargin m:val="0"/>
    <m:defJc m:val="centerGroup"/>
    <m:wrapIndent m:val="1440"/>
    <m:intLim m:val="subSup"/>
    <m:naryLim m:val="undOvr"/>
  </m:mathPr>
  <w:themeFontLang w:val="vi-V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76DC9"/>
  <w15:chartTrackingRefBased/>
  <w15:docId w15:val="{EF5C91F8-68F7-4D96-9609-3951A633F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3301"/>
    <w:pPr>
      <w:spacing w:after="0" w:line="240" w:lineRule="auto"/>
    </w:pPr>
    <w:rPr>
      <w:rFonts w:ascii="Times New Roman" w:eastAsia="Times New Roman" w:hAnsi="Times New Roman" w:cs="Times New Roman"/>
      <w:sz w:val="24"/>
      <w:szCs w:val="24"/>
      <w:lang w:val="en-US"/>
    </w:rPr>
  </w:style>
  <w:style w:type="paragraph" w:styleId="Heading2">
    <w:name w:val="heading 2"/>
    <w:basedOn w:val="Normal"/>
    <w:next w:val="Normal"/>
    <w:link w:val="Heading2Char"/>
    <w:uiPriority w:val="9"/>
    <w:semiHidden/>
    <w:unhideWhenUsed/>
    <w:qFormat/>
    <w:rsid w:val="0024237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uiPriority w:val="9"/>
    <w:semiHidden/>
    <w:unhideWhenUsed/>
    <w:qFormat/>
    <w:rsid w:val="00242374"/>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aliases w:val="Normal (Web) Char"/>
    <w:basedOn w:val="Normal"/>
    <w:link w:val="NormalWebChar1"/>
    <w:uiPriority w:val="99"/>
    <w:rsid w:val="00813301"/>
    <w:pPr>
      <w:spacing w:before="100" w:beforeAutospacing="1" w:after="100" w:afterAutospacing="1"/>
    </w:pPr>
  </w:style>
  <w:style w:type="character" w:customStyle="1" w:styleId="NormalWebChar1">
    <w:name w:val="Normal (Web) Char1"/>
    <w:aliases w:val="Normal (Web) Char Char"/>
    <w:link w:val="NormalWeb"/>
    <w:rsid w:val="00813301"/>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76438B"/>
    <w:pPr>
      <w:ind w:left="720"/>
      <w:contextualSpacing/>
    </w:pPr>
  </w:style>
  <w:style w:type="paragraph" w:styleId="Header">
    <w:name w:val="header"/>
    <w:basedOn w:val="Normal"/>
    <w:link w:val="HeaderChar"/>
    <w:uiPriority w:val="99"/>
    <w:unhideWhenUsed/>
    <w:rsid w:val="002928E5"/>
    <w:pPr>
      <w:tabs>
        <w:tab w:val="center" w:pos="4513"/>
        <w:tab w:val="right" w:pos="9026"/>
      </w:tabs>
    </w:pPr>
  </w:style>
  <w:style w:type="character" w:customStyle="1" w:styleId="HeaderChar">
    <w:name w:val="Header Char"/>
    <w:basedOn w:val="DefaultParagraphFont"/>
    <w:link w:val="Header"/>
    <w:uiPriority w:val="99"/>
    <w:rsid w:val="002928E5"/>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2928E5"/>
    <w:pPr>
      <w:tabs>
        <w:tab w:val="center" w:pos="4513"/>
        <w:tab w:val="right" w:pos="9026"/>
      </w:tabs>
    </w:pPr>
  </w:style>
  <w:style w:type="character" w:customStyle="1" w:styleId="FooterChar">
    <w:name w:val="Footer Char"/>
    <w:basedOn w:val="DefaultParagraphFont"/>
    <w:link w:val="Footer"/>
    <w:uiPriority w:val="99"/>
    <w:rsid w:val="002928E5"/>
    <w:rPr>
      <w:rFonts w:ascii="Times New Roman" w:eastAsia="Times New Roman" w:hAnsi="Times New Roman" w:cs="Times New Roman"/>
      <w:sz w:val="24"/>
      <w:szCs w:val="24"/>
      <w:lang w:val="en-US"/>
    </w:rPr>
  </w:style>
  <w:style w:type="character" w:customStyle="1" w:styleId="Heading4Char">
    <w:name w:val="Heading 4 Char"/>
    <w:basedOn w:val="DefaultParagraphFont"/>
    <w:link w:val="Heading4"/>
    <w:uiPriority w:val="9"/>
    <w:semiHidden/>
    <w:rsid w:val="00242374"/>
    <w:rPr>
      <w:rFonts w:asciiTheme="majorHAnsi" w:eastAsiaTheme="majorEastAsia" w:hAnsiTheme="majorHAnsi" w:cstheme="majorBidi"/>
      <w:i/>
      <w:iCs/>
      <w:color w:val="2F5496" w:themeColor="accent1" w:themeShade="BF"/>
      <w:sz w:val="24"/>
      <w:szCs w:val="24"/>
      <w:lang w:val="en-US"/>
    </w:rPr>
  </w:style>
  <w:style w:type="character" w:customStyle="1" w:styleId="Heading2Char">
    <w:name w:val="Heading 2 Char"/>
    <w:basedOn w:val="DefaultParagraphFont"/>
    <w:link w:val="Heading2"/>
    <w:uiPriority w:val="9"/>
    <w:semiHidden/>
    <w:rsid w:val="00242374"/>
    <w:rPr>
      <w:rFonts w:asciiTheme="majorHAnsi" w:eastAsiaTheme="majorEastAsia" w:hAnsiTheme="majorHAnsi" w:cstheme="majorBidi"/>
      <w:color w:val="2F5496" w:themeColor="accent1" w:themeShade="BF"/>
      <w:sz w:val="26"/>
      <w:szCs w:val="26"/>
      <w:lang w:val="en-US"/>
    </w:rPr>
  </w:style>
  <w:style w:type="character" w:styleId="Hyperlink">
    <w:name w:val="Hyperlink"/>
    <w:basedOn w:val="DefaultParagraphFont"/>
    <w:uiPriority w:val="99"/>
    <w:unhideWhenUsed/>
    <w:rsid w:val="009D2231"/>
    <w:rPr>
      <w:color w:val="0563C1" w:themeColor="hyperlink"/>
      <w:u w:val="single"/>
    </w:rPr>
  </w:style>
  <w:style w:type="character" w:customStyle="1" w:styleId="UnresolvedMention1">
    <w:name w:val="Unresolved Mention1"/>
    <w:basedOn w:val="DefaultParagraphFont"/>
    <w:uiPriority w:val="99"/>
    <w:semiHidden/>
    <w:unhideWhenUsed/>
    <w:rsid w:val="009D2231"/>
    <w:rPr>
      <w:color w:val="605E5C"/>
      <w:shd w:val="clear" w:color="auto" w:fill="E1DFDD"/>
    </w:rPr>
  </w:style>
  <w:style w:type="character" w:styleId="Strong">
    <w:name w:val="Strong"/>
    <w:basedOn w:val="DefaultParagraphFont"/>
    <w:uiPriority w:val="22"/>
    <w:qFormat/>
    <w:rsid w:val="004820F3"/>
    <w:rPr>
      <w:b/>
      <w:bCs/>
    </w:rPr>
  </w:style>
  <w:style w:type="character" w:customStyle="1" w:styleId="katex-mathml">
    <w:name w:val="katex-mathml"/>
    <w:basedOn w:val="DefaultParagraphFont"/>
    <w:rsid w:val="004820F3"/>
  </w:style>
  <w:style w:type="character" w:customStyle="1" w:styleId="mord">
    <w:name w:val="mord"/>
    <w:basedOn w:val="DefaultParagraphFont"/>
    <w:rsid w:val="004820F3"/>
  </w:style>
  <w:style w:type="character" w:customStyle="1" w:styleId="mspace">
    <w:name w:val="mspace"/>
    <w:basedOn w:val="DefaultParagraphFont"/>
    <w:rsid w:val="004820F3"/>
  </w:style>
  <w:style w:type="character" w:customStyle="1" w:styleId="mrel">
    <w:name w:val="mrel"/>
    <w:basedOn w:val="DefaultParagraphFont"/>
    <w:rsid w:val="004820F3"/>
  </w:style>
  <w:style w:type="table" w:styleId="TableGrid">
    <w:name w:val="Table Grid"/>
    <w:basedOn w:val="TableNormal"/>
    <w:rsid w:val="0088187D"/>
    <w:pPr>
      <w:spacing w:after="0" w:line="240" w:lineRule="auto"/>
    </w:pPr>
    <w:rPr>
      <w:rFonts w:ascii="Times New Roman" w:eastAsia="Batang"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833129">
      <w:bodyDiv w:val="1"/>
      <w:marLeft w:val="0"/>
      <w:marRight w:val="0"/>
      <w:marTop w:val="0"/>
      <w:marBottom w:val="0"/>
      <w:divBdr>
        <w:top w:val="none" w:sz="0" w:space="0" w:color="auto"/>
        <w:left w:val="none" w:sz="0" w:space="0" w:color="auto"/>
        <w:bottom w:val="none" w:sz="0" w:space="0" w:color="auto"/>
        <w:right w:val="none" w:sz="0" w:space="0" w:color="auto"/>
      </w:divBdr>
    </w:div>
    <w:div w:id="194850067">
      <w:bodyDiv w:val="1"/>
      <w:marLeft w:val="0"/>
      <w:marRight w:val="0"/>
      <w:marTop w:val="0"/>
      <w:marBottom w:val="0"/>
      <w:divBdr>
        <w:top w:val="none" w:sz="0" w:space="0" w:color="auto"/>
        <w:left w:val="none" w:sz="0" w:space="0" w:color="auto"/>
        <w:bottom w:val="none" w:sz="0" w:space="0" w:color="auto"/>
        <w:right w:val="none" w:sz="0" w:space="0" w:color="auto"/>
      </w:divBdr>
    </w:div>
    <w:div w:id="271744741">
      <w:bodyDiv w:val="1"/>
      <w:marLeft w:val="0"/>
      <w:marRight w:val="0"/>
      <w:marTop w:val="0"/>
      <w:marBottom w:val="0"/>
      <w:divBdr>
        <w:top w:val="none" w:sz="0" w:space="0" w:color="auto"/>
        <w:left w:val="none" w:sz="0" w:space="0" w:color="auto"/>
        <w:bottom w:val="none" w:sz="0" w:space="0" w:color="auto"/>
        <w:right w:val="none" w:sz="0" w:space="0" w:color="auto"/>
      </w:divBdr>
    </w:div>
    <w:div w:id="275674757">
      <w:bodyDiv w:val="1"/>
      <w:marLeft w:val="0"/>
      <w:marRight w:val="0"/>
      <w:marTop w:val="0"/>
      <w:marBottom w:val="0"/>
      <w:divBdr>
        <w:top w:val="none" w:sz="0" w:space="0" w:color="auto"/>
        <w:left w:val="none" w:sz="0" w:space="0" w:color="auto"/>
        <w:bottom w:val="none" w:sz="0" w:space="0" w:color="auto"/>
        <w:right w:val="none" w:sz="0" w:space="0" w:color="auto"/>
      </w:divBdr>
    </w:div>
    <w:div w:id="381055358">
      <w:bodyDiv w:val="1"/>
      <w:marLeft w:val="0"/>
      <w:marRight w:val="0"/>
      <w:marTop w:val="0"/>
      <w:marBottom w:val="0"/>
      <w:divBdr>
        <w:top w:val="none" w:sz="0" w:space="0" w:color="auto"/>
        <w:left w:val="none" w:sz="0" w:space="0" w:color="auto"/>
        <w:bottom w:val="none" w:sz="0" w:space="0" w:color="auto"/>
        <w:right w:val="none" w:sz="0" w:space="0" w:color="auto"/>
      </w:divBdr>
    </w:div>
    <w:div w:id="684022119">
      <w:bodyDiv w:val="1"/>
      <w:marLeft w:val="0"/>
      <w:marRight w:val="0"/>
      <w:marTop w:val="0"/>
      <w:marBottom w:val="0"/>
      <w:divBdr>
        <w:top w:val="none" w:sz="0" w:space="0" w:color="auto"/>
        <w:left w:val="none" w:sz="0" w:space="0" w:color="auto"/>
        <w:bottom w:val="none" w:sz="0" w:space="0" w:color="auto"/>
        <w:right w:val="none" w:sz="0" w:space="0" w:color="auto"/>
      </w:divBdr>
    </w:div>
    <w:div w:id="801924463">
      <w:bodyDiv w:val="1"/>
      <w:marLeft w:val="0"/>
      <w:marRight w:val="0"/>
      <w:marTop w:val="0"/>
      <w:marBottom w:val="0"/>
      <w:divBdr>
        <w:top w:val="none" w:sz="0" w:space="0" w:color="auto"/>
        <w:left w:val="none" w:sz="0" w:space="0" w:color="auto"/>
        <w:bottom w:val="none" w:sz="0" w:space="0" w:color="auto"/>
        <w:right w:val="none" w:sz="0" w:space="0" w:color="auto"/>
      </w:divBdr>
    </w:div>
    <w:div w:id="826435988">
      <w:bodyDiv w:val="1"/>
      <w:marLeft w:val="0"/>
      <w:marRight w:val="0"/>
      <w:marTop w:val="0"/>
      <w:marBottom w:val="0"/>
      <w:divBdr>
        <w:top w:val="none" w:sz="0" w:space="0" w:color="auto"/>
        <w:left w:val="none" w:sz="0" w:space="0" w:color="auto"/>
        <w:bottom w:val="none" w:sz="0" w:space="0" w:color="auto"/>
        <w:right w:val="none" w:sz="0" w:space="0" w:color="auto"/>
      </w:divBdr>
    </w:div>
    <w:div w:id="1369793837">
      <w:bodyDiv w:val="1"/>
      <w:marLeft w:val="0"/>
      <w:marRight w:val="0"/>
      <w:marTop w:val="0"/>
      <w:marBottom w:val="0"/>
      <w:divBdr>
        <w:top w:val="none" w:sz="0" w:space="0" w:color="auto"/>
        <w:left w:val="none" w:sz="0" w:space="0" w:color="auto"/>
        <w:bottom w:val="none" w:sz="0" w:space="0" w:color="auto"/>
        <w:right w:val="none" w:sz="0" w:space="0" w:color="auto"/>
      </w:divBdr>
    </w:div>
    <w:div w:id="1408378540">
      <w:bodyDiv w:val="1"/>
      <w:marLeft w:val="0"/>
      <w:marRight w:val="0"/>
      <w:marTop w:val="0"/>
      <w:marBottom w:val="0"/>
      <w:divBdr>
        <w:top w:val="none" w:sz="0" w:space="0" w:color="auto"/>
        <w:left w:val="none" w:sz="0" w:space="0" w:color="auto"/>
        <w:bottom w:val="none" w:sz="0" w:space="0" w:color="auto"/>
        <w:right w:val="none" w:sz="0" w:space="0" w:color="auto"/>
      </w:divBdr>
    </w:div>
    <w:div w:id="1473064298">
      <w:bodyDiv w:val="1"/>
      <w:marLeft w:val="0"/>
      <w:marRight w:val="0"/>
      <w:marTop w:val="0"/>
      <w:marBottom w:val="0"/>
      <w:divBdr>
        <w:top w:val="none" w:sz="0" w:space="0" w:color="auto"/>
        <w:left w:val="none" w:sz="0" w:space="0" w:color="auto"/>
        <w:bottom w:val="none" w:sz="0" w:space="0" w:color="auto"/>
        <w:right w:val="none" w:sz="0" w:space="0" w:color="auto"/>
      </w:divBdr>
    </w:div>
    <w:div w:id="1858040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9EBC79-2209-BF4A-82D2-2CC1E6453B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567</TotalTime>
  <Pages>3</Pages>
  <Words>424</Words>
  <Characters>2419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Huy Đinh</dc:creator>
  <cp:keywords/>
  <dc:description/>
  <cp:lastModifiedBy>Tuân Vũ</cp:lastModifiedBy>
  <cp:revision>272</cp:revision>
  <cp:lastPrinted>2025-11-05T01:03:00Z</cp:lastPrinted>
  <dcterms:created xsi:type="dcterms:W3CDTF">2025-10-01T03:24:00Z</dcterms:created>
  <dcterms:modified xsi:type="dcterms:W3CDTF">2026-04-20T08:18:00Z</dcterms:modified>
</cp:coreProperties>
</file>